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before="240" w:line="240" w:lineRule="auto"/>
        <w:ind w:left="3" w:hanging="5"/>
        <w:rPr>
          <w:rFonts w:ascii="Arial" w:cs="Arial" w:eastAsia="Arial" w:hAnsi="Arial"/>
          <w:b w:val="1"/>
          <w:bCs w:val="1"/>
          <w:sz w:val="48"/>
          <w:szCs w:val="48"/>
        </w:rPr>
      </w:pPr>
      <w:r w:rsidDel="00000000" w:rsidR="00000000" w:rsidRPr="00000000">
        <w:rPr>
          <w:rFonts w:ascii="Arial" w:cs="Arial" w:eastAsia="Arial" w:hAnsi="Arial"/>
          <w:b w:val="1"/>
          <w:bCs w:val="1"/>
          <w:color w:val="000000"/>
          <w:sz w:val="48"/>
          <w:szCs w:val="48"/>
          <w:rtl w:val="0"/>
        </w:rPr>
        <w:t xml:space="preserve">Verslag werkgroep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before="240" w:line="240" w:lineRule="auto"/>
        <w:ind w:left="2" w:hanging="4"/>
        <w:rPr>
          <w:rFonts w:ascii="Arial" w:cs="Arial" w:eastAsia="Arial" w:hAnsi="Arial"/>
          <w:i w:val="1"/>
          <w:iCs w:val="1"/>
          <w:color w:val="000000"/>
          <w:sz w:val="40"/>
          <w:szCs w:val="40"/>
        </w:rPr>
      </w:pPr>
      <w:r w:rsidDel="00000000" w:rsidR="00000000" w:rsidRPr="00000000">
        <w:rPr>
          <w:rFonts w:ascii="Arial" w:cs="Arial" w:eastAsia="Arial" w:hAnsi="Arial"/>
          <w:i w:val="1"/>
          <w:iCs w:val="1"/>
          <w:sz w:val="40"/>
          <w:szCs w:val="40"/>
          <w:rtl w:val="0"/>
        </w:rPr>
        <w:t xml:space="preserve">17/09/2026</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Voor verslag:</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De vergadering begint om </w:t>
      </w:r>
      <w:r w:rsidDel="00000000" w:rsidR="00000000" w:rsidRPr="00000000">
        <w:rPr>
          <w:rFonts w:ascii="Arial" w:cs="Arial" w:eastAsia="Arial" w:hAnsi="Arial"/>
          <w:rtl w:val="0"/>
        </w:rPr>
        <w:t xml:space="preserve">10</w:t>
      </w:r>
      <w:r w:rsidDel="00000000" w:rsidR="00000000" w:rsidRPr="00000000">
        <w:rPr>
          <w:rFonts w:ascii="Arial" w:cs="Arial" w:eastAsia="Arial" w:hAnsi="Arial"/>
          <w:color w:val="000000"/>
          <w:rtl w:val="0"/>
        </w:rPr>
        <w:t xml:space="preserve">u en eindigt om 1</w:t>
      </w:r>
      <w:r w:rsidDel="00000000" w:rsidR="00000000" w:rsidRPr="00000000">
        <w:rPr>
          <w:rFonts w:ascii="Arial" w:cs="Arial" w:eastAsia="Arial" w:hAnsi="Arial"/>
          <w:rtl w:val="0"/>
        </w:rPr>
        <w:t xml:space="preserve">2</w:t>
      </w:r>
      <w:r w:rsidDel="00000000" w:rsidR="00000000" w:rsidRPr="00000000">
        <w:rPr>
          <w:rFonts w:ascii="Arial" w:cs="Arial" w:eastAsia="Arial" w:hAnsi="Arial"/>
          <w:color w:val="000000"/>
          <w:rtl w:val="0"/>
        </w:rPr>
        <w:t xml:space="preserve">.30u.</w:t>
      </w:r>
    </w:p>
    <w:p w:rsidR="00000000" w:rsidDel="00000000" w:rsidP="00000000" w:rsidRDefault="00000000" w:rsidRPr="00000000" w14:paraId="00000005">
      <w:pPr>
        <w:widowControl w:val="0"/>
        <w:spacing w:line="276" w:lineRule="auto"/>
        <w:ind w:left="0" w:hanging="2"/>
        <w:rPr>
          <w:rFonts w:ascii="Arial" w:cs="Arial" w:eastAsia="Arial" w:hAnsi="Arial"/>
        </w:rPr>
      </w:pPr>
      <w:r w:rsidDel="00000000" w:rsidR="00000000" w:rsidRPr="00000000">
        <w:rPr>
          <w:rtl w:val="0"/>
        </w:rPr>
      </w:r>
    </w:p>
    <w:sdt>
      <w:sdtPr>
        <w:id w:val="1668086764"/>
        <w:docPartObj>
          <w:docPartGallery w:val="Table of Contents"/>
          <w:docPartUnique w:val="1"/>
        </w:docPartObj>
      </w:sdtPr>
      <w:sdtContent>
        <w:p w:rsidR="00000000" w:rsidDel="00000000" w:rsidP="00000000" w:rsidRDefault="00000000" w:rsidRPr="00000000" w14:paraId="00000006">
          <w:pPr>
            <w:widowControl w:val="0"/>
            <w:tabs>
              <w:tab w:val="right" w:leader="none" w:pos="12000"/>
            </w:tabs>
            <w:spacing w:before="60" w:lineRule="auto"/>
            <w:ind w:firstLine="0"/>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v28xgksem1b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Verslag vergadering</w:t>
              <w:tab/>
              <w:t xml:space="preserve">1</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Rule="auto"/>
            <w:ind w:left="360" w:firstLine="0"/>
            <w:rPr>
              <w:color w:val="000000"/>
              <w:u w:val="no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Welkom</w:t>
              <w:tab/>
              <w:t xml:space="preserve">1</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Rule="auto"/>
            <w:ind w:left="360" w:firstLine="0"/>
            <w:rPr>
              <w:color w:val="000000"/>
              <w:u w:val="no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1.2 Reisgidsen</w:t>
              <w:tab/>
              <w:t xml:space="preserve">2</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Rule="auto"/>
            <w:ind w:left="720" w:firstLine="0"/>
            <w:rPr>
              <w:color w:val="000000"/>
              <w:u w:val="none"/>
            </w:rPr>
          </w:pPr>
          <w:hyperlink w:anchor="_wx0brvd14j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Auteurs reisgidsen</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Rule="auto"/>
            <w:ind w:left="720" w:firstLine="0"/>
            <w:rPr>
              <w:color w:val="000000"/>
              <w:u w:val="none"/>
            </w:rPr>
          </w:pPr>
          <w:hyperlink w:anchor="_scv5s1sn3gj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Reeksen reisgidsen</w:t>
              <w:tab/>
              <w:t xml:space="preserve">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Rule="auto"/>
            <w:ind w:left="360" w:firstLine="0"/>
            <w:rPr>
              <w:color w:val="000000"/>
              <w:u w:val="no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Auteursfuncties</w:t>
              <w:tab/>
              <w:t xml:space="preserve">3</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Rule="auto"/>
            <w:ind w:left="720" w:firstLine="0"/>
            <w:rPr>
              <w:color w:val="000000"/>
              <w:u w:val="none"/>
            </w:rPr>
          </w:pPr>
          <w:hyperlink w:anchor="_3bojo5squ83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Auteursfuncties op meerdere niveaus toelaten</w:t>
              <w:tab/>
              <w:t xml:space="preserve">3</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Rule="auto"/>
            <w:ind w:left="720" w:firstLine="0"/>
            <w:rPr>
              <w:color w:val="000000"/>
              <w:u w:val="none"/>
            </w:rPr>
          </w:pPr>
          <w:hyperlink w:anchor="_vy0q2aue84t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Afspraken bevestigen</w:t>
              <w:tab/>
              <w:t xml:space="preserve">4</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Rule="auto"/>
            <w:ind w:left="360" w:firstLine="0"/>
            <w:rPr>
              <w:color w:val="000000"/>
              <w:u w:val="no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Oorspronkelijke taal van vertaalde bundel die niet in de oorspronkelijke taal is verschenen</w:t>
              <w:tab/>
              <w:t xml:space="preserve">5</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Rule="auto"/>
            <w:ind w:left="360" w:firstLine="0"/>
            <w:rPr>
              <w:color w:val="000000"/>
              <w:u w:val="no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1.5 Reekstitels in verschillende talen</w:t>
              <w:tab/>
              <w:t xml:space="preserve">6</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Rule="auto"/>
            <w:ind w:left="720" w:firstLine="0"/>
            <w:rPr>
              <w:rFonts w:ascii="Arial" w:cs="Arial" w:eastAsia="Arial" w:hAnsi="Arial"/>
              <w:color w:val="000000"/>
              <w:u w:val="none"/>
            </w:rPr>
          </w:pPr>
          <w:hyperlink w:anchor="_osh13ls8pxj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w:t>
            </w:r>
          </w:hyperlink>
          <w:hyperlink w:anchor="_osh13ls8pxjq">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eekstitels in vertaling</w:t>
              <w:tab/>
              <w:t xml:space="preserve">6</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ind w:left="720" w:firstLine="0"/>
            <w:rPr>
              <w:rFonts w:ascii="Arial" w:cs="Arial" w:eastAsia="Arial" w:hAnsi="Arial"/>
              <w:color w:val="000000"/>
              <w:u w:val="none"/>
            </w:rPr>
          </w:pPr>
          <w:hyperlink w:anchor="_grf54842lou5">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Reekstitels in vertaling met verschillende nummering</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ind w:left="720" w:firstLine="0"/>
            <w:rPr>
              <w:rFonts w:ascii="Arial" w:cs="Arial" w:eastAsia="Arial" w:hAnsi="Arial"/>
              <w:color w:val="000000"/>
              <w:u w:val="none"/>
            </w:rPr>
          </w:pPr>
          <w:hyperlink w:anchor="_aeloip9eke8u">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Reekstitel met verschillende nummering per taal</w:t>
              <w:tab/>
              <w:t xml:space="preserve">6</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ind w:left="360" w:firstLine="0"/>
            <w:rPr>
              <w:rFonts w:ascii="Arial" w:cs="Arial" w:eastAsia="Arial" w:hAnsi="Arial"/>
              <w:color w:val="000000"/>
              <w:u w:val="none"/>
            </w:rPr>
          </w:pPr>
          <w:hyperlink w:anchor="_9gthbx86xp76">
            <w:r w:rsidDel="00000000" w:rsidR="00000000" w:rsidRPr="00000000">
              <w:rPr>
                <w:rFonts w:ascii="Arial" w:cs="Arial" w:eastAsia="Arial" w:hAnsi="Arial"/>
                <w:b w:val="1"/>
                <w:bCs w:val="1"/>
                <w:color w:val="000000"/>
                <w:u w:val="none"/>
                <w:rtl w:val="0"/>
              </w:rPr>
              <w:t xml:space="preserve">1.6 Varia</w:t>
            </w:r>
          </w:hyperlink>
          <w:hyperlink w:anchor="_9gthbx86xp76">
            <w:r w:rsidDel="00000000" w:rsidR="00000000" w:rsidRPr="00000000">
              <w:rPr>
                <w:rFonts w:ascii="Arial" w:cs="Arial" w:eastAsia="Arial" w:hAnsi="Arial"/>
                <w:color w:val="000000"/>
                <w:u w:val="none"/>
                <w:rtl w:val="0"/>
              </w:rPr>
              <w:tab/>
              <w:t xml:space="preserve">7</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ind w:left="720" w:firstLine="0"/>
            <w:rPr>
              <w:rFonts w:ascii="Arial" w:cs="Arial" w:eastAsia="Arial" w:hAnsi="Arial"/>
              <w:color w:val="000000"/>
              <w:u w:val="none"/>
            </w:rPr>
          </w:pPr>
          <w:hyperlink w:anchor="_52c7hyxippki">
            <w:r w:rsidDel="00000000" w:rsidR="00000000" w:rsidRPr="00000000">
              <w:rPr>
                <w:rFonts w:ascii="Arial" w:cs="Arial" w:eastAsia="Arial" w:hAnsi="Arial"/>
                <w:color w:val="000000"/>
                <w:u w:val="none"/>
                <w:rtl w:val="0"/>
              </w:rPr>
              <w:t xml:space="preserve">Schaalvermelding</w:t>
              <w:tab/>
              <w:t xml:space="preserve">7</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720" w:firstLine="0"/>
            <w:rPr>
              <w:rFonts w:ascii="Arial" w:cs="Arial" w:eastAsia="Arial" w:hAnsi="Arial"/>
              <w:color w:val="000000"/>
              <w:u w:val="none"/>
            </w:rPr>
          </w:pPr>
          <w:hyperlink w:anchor="_98ff0m9nww1k">
            <w:r w:rsidDel="00000000" w:rsidR="00000000" w:rsidRPr="00000000">
              <w:rPr>
                <w:rFonts w:ascii="Arial" w:cs="Arial" w:eastAsia="Arial" w:hAnsi="Arial"/>
                <w:color w:val="000000"/>
                <w:u w:val="none"/>
                <w:rtl w:val="0"/>
              </w:rPr>
              <w:t xml:space="preserve">Annotatie tentoonstellingscatalogi</w:t>
              <w:tab/>
              <w:t xml:space="preserve">7</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ind w:left="720" w:firstLine="0"/>
            <w:rPr>
              <w:color w:val="000000"/>
              <w:u w:val="none"/>
            </w:rPr>
          </w:pPr>
          <w:hyperlink w:anchor="_n381sxivankv">
            <w:r w:rsidDel="00000000" w:rsidR="00000000" w:rsidRPr="00000000">
              <w:rPr>
                <w:rFonts w:ascii="Arial" w:cs="Arial" w:eastAsia="Arial" w:hAnsi="Arial"/>
                <w:color w:val="000000"/>
                <w:u w:val="none"/>
                <w:rtl w:val="0"/>
              </w:rPr>
              <w:t xml:space="preserve">Rondje</w:t>
            </w:r>
          </w:hyperlink>
          <w:hyperlink w:anchor="_n381sxivankv">
            <w:r w:rsidDel="00000000" w:rsidR="00000000" w:rsidRPr="00000000">
              <w:rPr>
                <w:color w:val="000000"/>
                <w:u w:val="none"/>
                <w:rtl w:val="0"/>
              </w:rPr>
              <w:tab/>
              <w:t xml:space="preserve">8</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firstLine="0"/>
            <w:rPr>
              <w:b w:val="1"/>
              <w:bCs w:val="1"/>
              <w:color w:val="000000"/>
              <w:u w:val="none"/>
            </w:rPr>
          </w:pPr>
          <w:hyperlink w:anchor="_6u2qmuckc81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Volgende vergadering</w:t>
              <w:tab/>
              <w:t xml:space="preserve">8</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ind w:firstLine="0"/>
            <w:rPr>
              <w:b w:val="1"/>
              <w:bCs w:val="1"/>
              <w:color w:val="000000"/>
              <w:u w:val="none"/>
            </w:rPr>
          </w:pPr>
          <w:hyperlink w:ancho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Aanwezigheden</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9">
      <w:pPr>
        <w:widowControl w:val="0"/>
        <w:spacing w:line="276" w:lineRule="auto"/>
        <w:ind w:left="0" w:hanging="2"/>
        <w:rPr>
          <w:rFonts w:ascii="Arial" w:cs="Arial" w:eastAsia="Arial" w:hAnsi="Arial"/>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rPr>
      </w:pPr>
      <w:bookmarkStart w:colFirst="0" w:colLast="0" w:name="_sthjcj7pfxst" w:id="0"/>
      <w:bookmarkEnd w:id="0"/>
      <w:r w:rsidDel="00000000" w:rsidR="00000000" w:rsidRPr="00000000">
        <w:rPr>
          <w:rtl w:val="0"/>
        </w:rPr>
      </w:r>
    </w:p>
    <w:p w:rsidR="00000000" w:rsidDel="00000000" w:rsidP="00000000" w:rsidRDefault="00000000" w:rsidRPr="00000000" w14:paraId="0000001C">
      <w:pPr>
        <w:pStyle w:val="Heading1"/>
        <w:numPr>
          <w:ilvl w:val="0"/>
          <w:numId w:val="18"/>
        </w:numPr>
        <w:pBdr>
          <w:bottom w:color="000000" w:space="1" w:sz="4" w:val="single"/>
        </w:pBdr>
        <w:ind w:left="2" w:hanging="4"/>
        <w:rPr>
          <w:rFonts w:ascii="Arial" w:cs="Arial" w:eastAsia="Arial" w:hAnsi="Arial"/>
        </w:rPr>
      </w:pPr>
      <w:bookmarkStart w:colFirst="0" w:colLast="0" w:name="_v28xgksem1bj" w:id="1"/>
      <w:bookmarkEnd w:id="1"/>
      <w:r w:rsidDel="00000000" w:rsidR="00000000" w:rsidRPr="00000000">
        <w:rPr>
          <w:rFonts w:ascii="Arial" w:cs="Arial" w:eastAsia="Arial" w:hAnsi="Arial"/>
          <w:rtl w:val="0"/>
        </w:rPr>
        <w:t xml:space="preserve">Verslag vergadering</w:t>
      </w:r>
      <w:r w:rsidDel="00000000" w:rsidR="00000000" w:rsidRPr="00000000">
        <w:rPr>
          <w:rtl w:val="0"/>
        </w:rPr>
      </w:r>
    </w:p>
    <w:p w:rsidR="00000000" w:rsidDel="00000000" w:rsidP="00000000" w:rsidRDefault="00000000" w:rsidRPr="00000000" w14:paraId="0000001D">
      <w:pPr>
        <w:pStyle w:val="Heading2"/>
        <w:numPr>
          <w:ilvl w:val="1"/>
          <w:numId w:val="18"/>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Welkom</w:t>
      </w:r>
    </w:p>
    <w:p w:rsidR="00000000" w:rsidDel="00000000" w:rsidP="00000000" w:rsidRDefault="00000000" w:rsidRPr="00000000" w14:paraId="0000001E">
      <w:pPr>
        <w:tabs>
          <w:tab w:val="left" w:leader="none" w:pos="1134"/>
        </w:tabs>
        <w:spacing w:after="160" w:line="276" w:lineRule="auto"/>
        <w:ind w:firstLine="0"/>
        <w:rPr>
          <w:rFonts w:ascii="Arial" w:cs="Arial" w:eastAsia="Arial" w:hAnsi="Arial"/>
        </w:rPr>
      </w:pPr>
      <w:r w:rsidDel="00000000" w:rsidR="00000000" w:rsidRPr="00000000">
        <w:rPr>
          <w:rFonts w:ascii="Arial" w:cs="Arial" w:eastAsia="Arial" w:hAnsi="Arial"/>
          <w:rtl w:val="0"/>
        </w:rPr>
        <w:t xml:space="preserve">Welkom iedereen! </w:t>
      </w:r>
    </w:p>
    <w:p w:rsidR="00000000" w:rsidDel="00000000" w:rsidP="00000000" w:rsidRDefault="00000000" w:rsidRPr="00000000" w14:paraId="0000001F">
      <w:pPr>
        <w:numPr>
          <w:ilvl w:val="0"/>
          <w:numId w:val="7"/>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Mythische col beklommen: Live gaan met Elody</w:t>
      </w:r>
    </w:p>
    <w:p w:rsidR="00000000" w:rsidDel="00000000" w:rsidP="00000000" w:rsidRDefault="00000000" w:rsidRPr="00000000" w14:paraId="00000020">
      <w:pPr>
        <w:numPr>
          <w:ilvl w:val="0"/>
          <w:numId w:val="7"/>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Afscheid nemen van mythische col: Aleph verdwijnt op 25/09/2026 </w:t>
      </w:r>
    </w:p>
    <w:p w:rsidR="00000000" w:rsidDel="00000000" w:rsidP="00000000" w:rsidRDefault="00000000" w:rsidRPr="00000000" w14:paraId="00000021">
      <w:pPr>
        <w:numPr>
          <w:ilvl w:val="1"/>
          <w:numId w:val="7"/>
        </w:numPr>
        <w:tabs>
          <w:tab w:val="left" w:leader="none" w:pos="1134"/>
        </w:tabs>
        <w:spacing w:after="0" w:afterAutospacing="0" w:line="276" w:lineRule="auto"/>
        <w:ind w:left="1440" w:hanging="360"/>
        <w:rPr>
          <w:rFonts w:ascii="Arial" w:cs="Arial" w:eastAsia="Arial" w:hAnsi="Arial"/>
          <w:u w:val="none"/>
        </w:rPr>
      </w:pPr>
      <w:r w:rsidDel="00000000" w:rsidR="00000000" w:rsidRPr="00000000">
        <w:rPr>
          <w:rFonts w:ascii="Arial" w:cs="Arial" w:eastAsia="Arial" w:hAnsi="Arial"/>
          <w:rtl w:val="0"/>
        </w:rPr>
        <w:t xml:space="preserve">net als de mailfora</w:t>
      </w:r>
    </w:p>
    <w:p w:rsidR="00000000" w:rsidDel="00000000" w:rsidP="00000000" w:rsidRDefault="00000000" w:rsidRPr="00000000" w14:paraId="00000022">
      <w:pPr>
        <w:numPr>
          <w:ilvl w:val="0"/>
          <w:numId w:val="7"/>
        </w:numPr>
        <w:tabs>
          <w:tab w:val="left" w:leader="none" w:pos="1134"/>
        </w:tabs>
        <w:spacing w:after="16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Mythische cols opnieuw oppikken: de werkgroepen</w:t>
      </w:r>
    </w:p>
    <w:p w:rsidR="00000000" w:rsidDel="00000000" w:rsidP="00000000" w:rsidRDefault="00000000" w:rsidRPr="00000000" w14:paraId="00000023">
      <w:pPr>
        <w:tabs>
          <w:tab w:val="left" w:leader="none" w:pos="1134"/>
        </w:tabs>
        <w:spacing w:after="160" w:line="276" w:lineRule="auto"/>
        <w:ind w:left="0" w:firstLine="0"/>
        <w:rPr>
          <w:rFonts w:ascii="Arial" w:cs="Arial" w:eastAsia="Arial" w:hAnsi="Arial"/>
        </w:rPr>
      </w:pPr>
      <w:r w:rsidDel="00000000" w:rsidR="00000000" w:rsidRPr="00000000">
        <w:rPr>
          <w:rFonts w:ascii="Arial" w:cs="Arial" w:eastAsia="Arial" w:hAnsi="Arial"/>
          <w:rtl w:val="0"/>
        </w:rPr>
        <w:t xml:space="preserve">Feedback:</w:t>
      </w:r>
    </w:p>
    <w:p w:rsidR="00000000" w:rsidDel="00000000" w:rsidP="00000000" w:rsidRDefault="00000000" w:rsidRPr="00000000" w14:paraId="00000024">
      <w:pPr>
        <w:numPr>
          <w:ilvl w:val="0"/>
          <w:numId w:val="14"/>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Een alternatief om te kunnen zoeken zoals in Aleph wordt bekeken</w:t>
      </w:r>
    </w:p>
    <w:p w:rsidR="00000000" w:rsidDel="00000000" w:rsidP="00000000" w:rsidRDefault="00000000" w:rsidRPr="00000000" w14:paraId="00000025">
      <w:pPr>
        <w:numPr>
          <w:ilvl w:val="0"/>
          <w:numId w:val="14"/>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b w:val="1"/>
          <w:bCs w:val="1"/>
          <w:rtl w:val="0"/>
        </w:rPr>
        <w:t xml:space="preserve">Communicatie</w:t>
      </w:r>
      <w:r w:rsidDel="00000000" w:rsidR="00000000" w:rsidRPr="00000000">
        <w:rPr>
          <w:rFonts w:ascii="Arial" w:cs="Arial" w:eastAsia="Arial" w:hAnsi="Arial"/>
          <w:rtl w:val="0"/>
        </w:rPr>
        <w:t xml:space="preserve"> in Elody zelf (in plaats van de mailfora) wordt weldra mogelijk: opmerkingenveld met communicatiemogelijkheid, alle opmerkingen blijven bewaard (cfr helpdesktickets), berichten van de oude fora zullen behouden blijven. De </w:t>
      </w:r>
      <w:r w:rsidDel="00000000" w:rsidR="00000000" w:rsidRPr="00000000">
        <w:rPr>
          <w:rFonts w:ascii="Arial" w:cs="Arial" w:eastAsia="Arial" w:hAnsi="Arial"/>
          <w:b w:val="1"/>
          <w:bCs w:val="1"/>
          <w:rtl w:val="0"/>
        </w:rPr>
        <w:t xml:space="preserve">audit</w:t>
      </w:r>
      <w:r w:rsidDel="00000000" w:rsidR="00000000" w:rsidRPr="00000000">
        <w:rPr>
          <w:rFonts w:ascii="Arial" w:cs="Arial" w:eastAsia="Arial" w:hAnsi="Arial"/>
          <w:rtl w:val="0"/>
        </w:rPr>
        <w:t xml:space="preserve"> wordt uitgebreid, lijst van wie wat wijzigde zal beschikbaar zijn.</w:t>
      </w:r>
    </w:p>
    <w:p w:rsidR="00000000" w:rsidDel="00000000" w:rsidP="00000000" w:rsidRDefault="00000000" w:rsidRPr="00000000" w14:paraId="00000026">
      <w:pPr>
        <w:numPr>
          <w:ilvl w:val="0"/>
          <w:numId w:val="14"/>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Aleph CCL’s om te zoeken worden gemist. Dit kan opgevangen worden door </w:t>
      </w:r>
      <w:r w:rsidDel="00000000" w:rsidR="00000000" w:rsidRPr="00000000">
        <w:rPr>
          <w:rFonts w:ascii="Arial" w:cs="Arial" w:eastAsia="Arial" w:hAnsi="Arial"/>
          <w:b w:val="1"/>
          <w:bCs w:val="1"/>
          <w:rtl w:val="0"/>
        </w:rPr>
        <w:t xml:space="preserve">filters</w:t>
      </w:r>
      <w:r w:rsidDel="00000000" w:rsidR="00000000" w:rsidRPr="00000000">
        <w:rPr>
          <w:rFonts w:ascii="Arial" w:cs="Arial" w:eastAsia="Arial" w:hAnsi="Arial"/>
          <w:rtl w:val="0"/>
        </w:rPr>
        <w:t xml:space="preserve"> en te werken met een </w:t>
      </w:r>
      <w:r w:rsidDel="00000000" w:rsidR="00000000" w:rsidRPr="00000000">
        <w:rPr>
          <w:rFonts w:ascii="Arial" w:cs="Arial" w:eastAsia="Arial" w:hAnsi="Arial"/>
          <w:b w:val="1"/>
          <w:bCs w:val="1"/>
          <w:rtl w:val="0"/>
        </w:rPr>
        <w:t xml:space="preserve">2</w:t>
      </w:r>
      <w:r w:rsidDel="00000000" w:rsidR="00000000" w:rsidRPr="00000000">
        <w:rPr>
          <w:rFonts w:ascii="Arial" w:cs="Arial" w:eastAsia="Arial" w:hAnsi="Arial"/>
          <w:b w:val="1"/>
          <w:bCs w:val="1"/>
          <w:vertAlign w:val="superscript"/>
          <w:rtl w:val="0"/>
        </w:rPr>
        <w:t xml:space="preserve">e</w:t>
      </w:r>
      <w:r w:rsidDel="00000000" w:rsidR="00000000" w:rsidRPr="00000000">
        <w:rPr>
          <w:rFonts w:ascii="Arial" w:cs="Arial" w:eastAsia="Arial" w:hAnsi="Arial"/>
          <w:b w:val="1"/>
          <w:bCs w:val="1"/>
          <w:rtl w:val="0"/>
        </w:rPr>
        <w:t xml:space="preserve"> tabblad</w:t>
      </w:r>
      <w:r w:rsidDel="00000000" w:rsidR="00000000" w:rsidRPr="00000000">
        <w:rPr>
          <w:rFonts w:ascii="Arial" w:cs="Arial" w:eastAsia="Arial" w:hAnsi="Arial"/>
          <w:rtl w:val="0"/>
        </w:rPr>
        <w:t xml:space="preserve"> -&gt; is handig, preview van vb 3 auteurs om te kiezen welke je overneemt. De manier van zoeken is anders dan we gewoon waren in Aleph..</w:t>
      </w:r>
    </w:p>
    <w:p w:rsidR="00000000" w:rsidDel="00000000" w:rsidP="00000000" w:rsidRDefault="00000000" w:rsidRPr="00000000" w14:paraId="00000027">
      <w:pPr>
        <w:numPr>
          <w:ilvl w:val="0"/>
          <w:numId w:val="14"/>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Nog heel wat dubbels in Elody. Dubbele ingangen (bv. Amsterdam en amsterdam) zullen worden samengevoegd, alles gaat geclusterd worden.</w:t>
      </w:r>
    </w:p>
    <w:p w:rsidR="00000000" w:rsidDel="00000000" w:rsidP="00000000" w:rsidRDefault="00000000" w:rsidRPr="00000000" w14:paraId="00000028">
      <w:pPr>
        <w:numPr>
          <w:ilvl w:val="0"/>
          <w:numId w:val="14"/>
        </w:numPr>
        <w:tabs>
          <w:tab w:val="left" w:leader="none" w:pos="1134"/>
        </w:tabs>
        <w:spacing w:after="0" w:afterAutospacing="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Claire en Harlinda</w:t>
      </w:r>
      <w:r w:rsidDel="00000000" w:rsidR="00000000" w:rsidRPr="00000000">
        <w:rPr>
          <w:rFonts w:ascii="Arial" w:cs="Arial" w:eastAsia="Arial" w:hAnsi="Arial"/>
          <w:rtl w:val="0"/>
        </w:rPr>
        <w:t xml:space="preserve"> (GE) moeten nog toegevoegd worden in de teams-groep, zo kan er sneller een oplossing gezocht worden voor problemen, sneller dan via excel met invoerproblemen.</w:t>
      </w:r>
    </w:p>
    <w:p w:rsidR="00000000" w:rsidDel="00000000" w:rsidP="00000000" w:rsidRDefault="00000000" w:rsidRPr="00000000" w14:paraId="00000029">
      <w:pPr>
        <w:numPr>
          <w:ilvl w:val="0"/>
          <w:numId w:val="14"/>
        </w:numPr>
        <w:tabs>
          <w:tab w:val="left" w:leader="none" w:pos="1134"/>
        </w:tabs>
        <w:spacing w:after="160"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Werkgroepen: enkel werkgroep Jeugd zal fysiek doorgaan, de andere werkgroepen worden uitgesteld tot 2027. Els merkt op dat er door tijdsgebrek een achterstand is, en er geen tijd is voor werkgroepen (of zelfs agendapunten voor werkgroep door te geven), maar die zijn er wel.</w:t>
      </w:r>
    </w:p>
    <w:p w:rsidR="00000000" w:rsidDel="00000000" w:rsidP="00000000" w:rsidRDefault="00000000" w:rsidRPr="00000000" w14:paraId="0000002A">
      <w:pPr>
        <w:pStyle w:val="Heading2"/>
        <w:numPr>
          <w:ilvl w:val="1"/>
          <w:numId w:val="18"/>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Reisgidsen</w:t>
      </w:r>
    </w:p>
    <w:p w:rsidR="00000000" w:rsidDel="00000000" w:rsidP="00000000" w:rsidRDefault="00000000" w:rsidRPr="00000000" w14:paraId="0000002B">
      <w:pPr>
        <w:pStyle w:val="Heading3"/>
        <w:tabs>
          <w:tab w:val="left" w:leader="none" w:pos="1134"/>
        </w:tabs>
        <w:ind w:firstLine="0"/>
        <w:rPr/>
      </w:pPr>
      <w:bookmarkStart w:colFirst="0" w:colLast="0" w:name="_wx0brvd14jcr" w:id="2"/>
      <w:bookmarkEnd w:id="2"/>
      <w:r w:rsidDel="00000000" w:rsidR="00000000" w:rsidRPr="00000000">
        <w:rPr>
          <w:rtl w:val="0"/>
        </w:rPr>
        <w:t xml:space="preserve">Auteurs reisgidsen</w:t>
      </w:r>
    </w:p>
    <w:p w:rsidR="00000000" w:rsidDel="00000000" w:rsidP="00000000" w:rsidRDefault="00000000" w:rsidRPr="00000000" w14:paraId="0000002C">
      <w:pPr>
        <w:tabs>
          <w:tab w:val="left" w:leader="none" w:pos="1134"/>
        </w:tabs>
        <w:rPr>
          <w:rFonts w:ascii="Arial" w:cs="Arial" w:eastAsia="Arial" w:hAnsi="Arial"/>
        </w:rPr>
      </w:pPr>
      <w:r w:rsidDel="00000000" w:rsidR="00000000" w:rsidRPr="00000000">
        <w:rPr>
          <w:rFonts w:ascii="Arial" w:cs="Arial" w:eastAsia="Arial" w:hAnsi="Arial"/>
          <w:rtl w:val="0"/>
        </w:rPr>
        <w:t xml:space="preserve">Op dit moment gaat het invoeren van reisgidsen moeizaam. Door de import van Aleph-records waarbij werd gekeken naar o.a. hoofdauteur om te bepalen of een beschrijving met eenzelfde oorspronkelijke titel al dan niet een nieuw Werk moest zijn in Elody. </w:t>
      </w:r>
    </w:p>
    <w:p w:rsidR="00000000" w:rsidDel="00000000" w:rsidP="00000000" w:rsidRDefault="00000000" w:rsidRPr="00000000" w14:paraId="0000002D">
      <w:pPr>
        <w:tabs>
          <w:tab w:val="left" w:leader="none" w:pos="1134"/>
        </w:tabs>
        <w:rPr>
          <w:rFonts w:ascii="Arial" w:cs="Arial" w:eastAsia="Arial" w:hAnsi="Arial"/>
        </w:rPr>
      </w:pPr>
      <w:r w:rsidDel="00000000" w:rsidR="00000000" w:rsidRPr="00000000">
        <w:rPr>
          <w:rFonts w:ascii="Arial" w:cs="Arial" w:eastAsia="Arial" w:hAnsi="Arial"/>
          <w:rtl w:val="0"/>
        </w:rPr>
        <w:t xml:space="preserve">Bij de eerste invoer van reisgidsen blijken reisgidsen inderdaad zeer tijdrovend te zijn. </w:t>
      </w:r>
    </w:p>
    <w:p w:rsidR="00000000" w:rsidDel="00000000" w:rsidP="00000000" w:rsidRDefault="00000000" w:rsidRPr="00000000" w14:paraId="0000002E">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2F">
      <w:pPr>
        <w:tabs>
          <w:tab w:val="left" w:leader="none" w:pos="1134"/>
        </w:tabs>
        <w:rPr>
          <w:rFonts w:ascii="Arial" w:cs="Arial" w:eastAsia="Arial" w:hAnsi="Arial"/>
        </w:rPr>
      </w:pPr>
      <w:r w:rsidDel="00000000" w:rsidR="00000000" w:rsidRPr="00000000">
        <w:rPr>
          <w:rFonts w:ascii="Arial" w:cs="Arial" w:eastAsia="Arial" w:hAnsi="Arial"/>
          <w:rtl w:val="0"/>
        </w:rPr>
        <w:t xml:space="preserve">Enkele hulpmiddelen die reeds naar voren werden geschoven:</w:t>
      </w:r>
    </w:p>
    <w:p w:rsidR="00000000" w:rsidDel="00000000" w:rsidP="00000000" w:rsidRDefault="00000000" w:rsidRPr="00000000" w14:paraId="00000030">
      <w:pPr>
        <w:tabs>
          <w:tab w:val="left" w:leader="none" w:pos="1134"/>
        </w:tabs>
        <w:rPr>
          <w:rFonts w:ascii="Arial" w:cs="Arial" w:eastAsia="Arial" w:hAnsi="Arial"/>
        </w:rPr>
      </w:pPr>
      <w:r w:rsidDel="00000000" w:rsidR="00000000" w:rsidRPr="00000000">
        <w:rPr>
          <w:rFonts w:ascii="Arial Unicode MS" w:cs="Arial Unicode MS" w:eastAsia="Arial Unicode MS" w:hAnsi="Arial Unicode MS"/>
          <w:rtl w:val="0"/>
        </w:rPr>
        <w:t xml:space="preserve">→ Interne annotatie toevoegen als verdubbeling van Werken reeds op de opkuisExcel staan genoemd. </w:t>
      </w:r>
    </w:p>
    <w:p w:rsidR="00000000" w:rsidDel="00000000" w:rsidP="00000000" w:rsidRDefault="00000000" w:rsidRPr="00000000" w14:paraId="00000031">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32">
      <w:pPr>
        <w:tabs>
          <w:tab w:val="left" w:leader="none" w:pos="1134"/>
        </w:tabs>
        <w:rPr>
          <w:rFonts w:ascii="Arial" w:cs="Arial" w:eastAsia="Arial" w:hAnsi="Arial"/>
        </w:rPr>
      </w:pPr>
      <w:r w:rsidDel="00000000" w:rsidR="00000000" w:rsidRPr="00000000">
        <w:rPr>
          <w:rFonts w:ascii="Arial" w:cs="Arial" w:eastAsia="Arial" w:hAnsi="Arial"/>
          <w:rtl w:val="0"/>
        </w:rPr>
        <w:t xml:space="preserve">Maar we moeten dit echter ten gronde aanpakken en heldere regels afspreken over hoe we reisgidsen nu gaan invoeren. </w:t>
      </w:r>
    </w:p>
    <w:p w:rsidR="00000000" w:rsidDel="00000000" w:rsidP="00000000" w:rsidRDefault="00000000" w:rsidRPr="00000000" w14:paraId="00000033">
      <w:pPr>
        <w:tabs>
          <w:tab w:val="left" w:leader="none" w:pos="1134"/>
        </w:tabs>
        <w:rPr/>
      </w:pPr>
      <w:r w:rsidDel="00000000" w:rsidR="00000000" w:rsidRPr="00000000">
        <w:rPr>
          <w:rtl w:val="0"/>
        </w:rPr>
      </w:r>
    </w:p>
    <w:p w:rsidR="00000000" w:rsidDel="00000000" w:rsidP="00000000" w:rsidRDefault="00000000" w:rsidRPr="00000000" w14:paraId="00000034">
      <w:pPr>
        <w:tabs>
          <w:tab w:val="left" w:leader="none" w:pos="1134"/>
        </w:tabs>
        <w:rPr>
          <w:rFonts w:ascii="Arial" w:cs="Arial" w:eastAsia="Arial" w:hAnsi="Arial"/>
        </w:rPr>
      </w:pPr>
      <w:r w:rsidDel="00000000" w:rsidR="00000000" w:rsidRPr="00000000">
        <w:rPr>
          <w:rFonts w:ascii="Arial" w:cs="Arial" w:eastAsia="Arial" w:hAnsi="Arial"/>
          <w:rtl w:val="0"/>
        </w:rPr>
        <w:t xml:space="preserve">Er zijn verschillende opties, die niet goedgekeurd werden:</w:t>
      </w:r>
    </w:p>
    <w:p w:rsidR="00000000" w:rsidDel="00000000" w:rsidP="00000000" w:rsidRDefault="00000000" w:rsidRPr="00000000" w14:paraId="00000035">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36">
      <w:pPr>
        <w:widowControl w:val="0"/>
        <w:numPr>
          <w:ilvl w:val="0"/>
          <w:numId w:val="10"/>
        </w:numPr>
        <w:spacing w:line="276" w:lineRule="auto"/>
        <w:ind w:left="720" w:hanging="360"/>
        <w:rPr>
          <w:rFonts w:ascii="Arial" w:cs="Arial" w:eastAsia="Arial" w:hAnsi="Arial"/>
          <w:b w:val="1"/>
          <w:bCs w:val="1"/>
          <w:color w:val="434343"/>
        </w:rPr>
      </w:pPr>
      <w:r w:rsidDel="00000000" w:rsidR="00000000" w:rsidRPr="00000000">
        <w:rPr>
          <w:rFonts w:ascii="Arial" w:cs="Arial" w:eastAsia="Arial" w:hAnsi="Arial"/>
          <w:b w:val="1"/>
          <w:bCs w:val="1"/>
          <w:color w:val="434343"/>
          <w:rtl w:val="0"/>
        </w:rPr>
        <w:t xml:space="preserve">Nieuw W maken als de auteurs te veel verschillen?</w:t>
      </w:r>
    </w:p>
    <w:p w:rsidR="00000000" w:rsidDel="00000000" w:rsidP="00000000" w:rsidRDefault="00000000" w:rsidRPr="00000000" w14:paraId="00000037">
      <w:pPr>
        <w:widowControl w:val="0"/>
        <w:spacing w:line="276" w:lineRule="auto"/>
        <w:ind w:left="720" w:firstLine="0"/>
        <w:rPr>
          <w:rFonts w:ascii="Arial" w:cs="Arial" w:eastAsia="Arial" w:hAnsi="Arial"/>
          <w:color w:val="434343"/>
        </w:rPr>
      </w:pPr>
      <w:r w:rsidDel="00000000" w:rsidR="00000000" w:rsidRPr="00000000">
        <w:rPr>
          <w:rFonts w:ascii="Arial" w:cs="Arial" w:eastAsia="Arial" w:hAnsi="Arial"/>
          <w:color w:val="434343"/>
          <w:rtl w:val="0"/>
        </w:rPr>
        <w:t xml:space="preserve">We kunnen er ook voor kiezen om effectief nieuwe Werken aan te maken als de auteurs te verschillend zijn (nog verder te definiëren wat “te verschillend” exact betekent) </w:t>
      </w:r>
    </w:p>
    <w:p w:rsidR="00000000" w:rsidDel="00000000" w:rsidP="00000000" w:rsidRDefault="00000000" w:rsidRPr="00000000" w14:paraId="00000038">
      <w:pPr>
        <w:widowControl w:val="0"/>
        <w:spacing w:line="276" w:lineRule="auto"/>
        <w:ind w:left="0" w:firstLine="0"/>
        <w:rPr>
          <w:rFonts w:ascii="Arial" w:cs="Arial" w:eastAsia="Arial" w:hAnsi="Arial"/>
          <w:color w:val="434343"/>
          <w:shd w:fill="f4cccc" w:val="clear"/>
        </w:rPr>
      </w:pPr>
      <w:r w:rsidDel="00000000" w:rsidR="00000000" w:rsidRPr="00000000">
        <w:rPr>
          <w:rFonts w:ascii="Arial" w:cs="Arial" w:eastAsia="Arial" w:hAnsi="Arial"/>
          <w:color w:val="434343"/>
          <w:rtl w:val="0"/>
        </w:rPr>
        <w:tab/>
      </w:r>
      <w:r w:rsidDel="00000000" w:rsidR="00000000" w:rsidRPr="00000000">
        <w:rPr>
          <w:rFonts w:ascii="Arial" w:cs="Arial" w:eastAsia="Arial" w:hAnsi="Arial"/>
          <w:color w:val="434343"/>
          <w:shd w:fill="f4cccc" w:val="clear"/>
          <w:rtl w:val="0"/>
        </w:rPr>
        <w:t xml:space="preserve">NEEN</w:t>
      </w:r>
    </w:p>
    <w:p w:rsidR="00000000" w:rsidDel="00000000" w:rsidP="00000000" w:rsidRDefault="00000000" w:rsidRPr="00000000" w14:paraId="00000039">
      <w:pPr>
        <w:widowControl w:val="0"/>
        <w:spacing w:line="276" w:lineRule="auto"/>
        <w:ind w:left="720" w:firstLine="0"/>
        <w:rPr>
          <w:rFonts w:ascii="Arial" w:cs="Arial" w:eastAsia="Arial" w:hAnsi="Arial"/>
          <w:color w:val="434343"/>
        </w:rPr>
      </w:pPr>
      <w:r w:rsidDel="00000000" w:rsidR="00000000" w:rsidRPr="00000000">
        <w:rPr>
          <w:rFonts w:ascii="Arial" w:cs="Arial" w:eastAsia="Arial" w:hAnsi="Arial"/>
          <w:color w:val="434343"/>
          <w:rtl w:val="0"/>
        </w:rPr>
        <w:t xml:space="preserve">(ook als boodschap voor de catalografen die in 2050 aan het werk zijn en dit lezen: dit lijkt ons niet wenselijk, noch handig)</w:t>
      </w:r>
    </w:p>
    <w:p w:rsidR="00000000" w:rsidDel="00000000" w:rsidP="00000000" w:rsidRDefault="00000000" w:rsidRPr="00000000" w14:paraId="0000003A">
      <w:pPr>
        <w:widowControl w:val="0"/>
        <w:spacing w:line="276" w:lineRule="auto"/>
        <w:ind w:left="720" w:firstLine="0"/>
        <w:rPr>
          <w:rFonts w:ascii="Arial" w:cs="Arial" w:eastAsia="Arial" w:hAnsi="Arial"/>
          <w:color w:val="434343"/>
        </w:rPr>
      </w:pPr>
      <w:r w:rsidDel="00000000" w:rsidR="00000000" w:rsidRPr="00000000">
        <w:rPr>
          <w:rtl w:val="0"/>
        </w:rPr>
      </w:r>
    </w:p>
    <w:tbl>
      <w:tblPr>
        <w:tblStyle w:val="Table1"/>
        <w:tblW w:w="835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0"/>
        <w:tblGridChange w:id="0">
          <w:tblGrid>
            <w:gridCol w:w="83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76" w:lineRule="auto"/>
              <w:ind w:left="0" w:firstLine="0"/>
              <w:rPr>
                <w:rFonts w:ascii="Arial" w:cs="Arial" w:eastAsia="Arial" w:hAnsi="Arial"/>
              </w:rPr>
            </w:pPr>
            <w:r w:rsidDel="00000000" w:rsidR="00000000" w:rsidRPr="00000000">
              <w:rPr>
                <w:rFonts w:ascii="Arial" w:cs="Arial" w:eastAsia="Arial" w:hAnsi="Arial"/>
                <w:b w:val="1"/>
                <w:bCs w:val="1"/>
                <w:shd w:fill="d9ead3" w:val="clear"/>
                <w:rtl w:val="0"/>
              </w:rPr>
              <w:t xml:space="preserve">LET OP</w:t>
            </w:r>
            <w:r w:rsidDel="00000000" w:rsidR="00000000" w:rsidRPr="00000000">
              <w:rPr>
                <w:rFonts w:ascii="Arial" w:cs="Arial" w:eastAsia="Arial" w:hAnsi="Arial"/>
                <w:rtl w:val="0"/>
              </w:rPr>
              <w:t xml:space="preserve">: dit wordt wél de werkwijze bij </w:t>
            </w:r>
            <w:r w:rsidDel="00000000" w:rsidR="00000000" w:rsidRPr="00000000">
              <w:rPr>
                <w:rFonts w:ascii="Arial" w:cs="Arial" w:eastAsia="Arial" w:hAnsi="Arial"/>
                <w:b w:val="1"/>
                <w:bCs w:val="1"/>
                <w:rtl w:val="0"/>
              </w:rPr>
              <w:t xml:space="preserve">Werken over </w:t>
            </w:r>
            <w:r w:rsidDel="00000000" w:rsidR="00000000" w:rsidRPr="00000000">
              <w:rPr>
                <w:rFonts w:ascii="Arial" w:cs="Arial" w:eastAsia="Arial" w:hAnsi="Arial"/>
                <w:b w:val="1"/>
                <w:bCs w:val="1"/>
                <w:rtl w:val="0"/>
              </w:rPr>
              <w:t xml:space="preserve">recht of geneeskunde</w:t>
            </w:r>
            <w:r w:rsidDel="00000000" w:rsidR="00000000" w:rsidRPr="00000000">
              <w:rPr>
                <w:rFonts w:ascii="Arial" w:cs="Arial" w:eastAsia="Arial" w:hAnsi="Arial"/>
                <w:rtl w:val="0"/>
              </w:rPr>
              <w:t xml:space="preserve">, waarbij de auteurs een zekere bekendheid (professoren of andere prominenten) genieten in het vakgebied: daar maken we bij een herwerkte editie met verschil in auteur wél nieuwe Werken. Zowel Gent als Hasselt hebben hier een voorkeur voor, de bibliotheken die het meest zo’n specifieke werken in de collectie hebben! </w:t>
            </w:r>
          </w:p>
        </w:tc>
      </w:tr>
    </w:tbl>
    <w:p w:rsidR="00000000" w:rsidDel="00000000" w:rsidP="00000000" w:rsidRDefault="00000000" w:rsidRPr="00000000" w14:paraId="0000003C">
      <w:pPr>
        <w:tabs>
          <w:tab w:val="left" w:leader="none" w:pos="1134"/>
        </w:tabs>
        <w:rPr>
          <w:color w:val="434343"/>
        </w:rPr>
      </w:pPr>
      <w:r w:rsidDel="00000000" w:rsidR="00000000" w:rsidRPr="00000000">
        <w:rPr>
          <w:rtl w:val="0"/>
        </w:rPr>
      </w:r>
    </w:p>
    <w:p w:rsidR="00000000" w:rsidDel="00000000" w:rsidP="00000000" w:rsidRDefault="00000000" w:rsidRPr="00000000" w14:paraId="0000003D">
      <w:pPr>
        <w:widowControl w:val="0"/>
        <w:numPr>
          <w:ilvl w:val="0"/>
          <w:numId w:val="22"/>
        </w:numPr>
        <w:spacing w:line="276" w:lineRule="auto"/>
        <w:ind w:left="720" w:hanging="360"/>
        <w:rPr>
          <w:color w:val="434343"/>
        </w:rPr>
      </w:pPr>
      <w:r w:rsidDel="00000000" w:rsidR="00000000" w:rsidRPr="00000000">
        <w:rPr>
          <w:rFonts w:ascii="Arial" w:cs="Arial" w:eastAsia="Arial" w:hAnsi="Arial"/>
          <w:b w:val="1"/>
          <w:bCs w:val="1"/>
          <w:color w:val="434343"/>
          <w:rtl w:val="0"/>
        </w:rPr>
        <w:t xml:space="preserve">Gemeenschappelijke auteur(s) op W behouden, wisselende auteurs op M? </w:t>
      </w:r>
    </w:p>
    <w:p w:rsidR="00000000" w:rsidDel="00000000" w:rsidP="00000000" w:rsidRDefault="00000000" w:rsidRPr="00000000" w14:paraId="0000003E">
      <w:pPr>
        <w:spacing w:line="276" w:lineRule="auto"/>
        <w:ind w:left="720" w:firstLine="0"/>
        <w:rPr>
          <w:rFonts w:ascii="Arial" w:cs="Arial" w:eastAsia="Arial" w:hAnsi="Arial"/>
          <w:color w:val="434343"/>
        </w:rPr>
      </w:pPr>
      <w:r w:rsidDel="00000000" w:rsidR="00000000" w:rsidRPr="00000000">
        <w:rPr>
          <w:rFonts w:ascii="Arial" w:cs="Arial" w:eastAsia="Arial" w:hAnsi="Arial"/>
          <w:color w:val="434343"/>
          <w:rtl w:val="0"/>
        </w:rPr>
        <w:t xml:space="preserve">De gemeenschappelijke auteurs opnemen op Werk-niveau + de auteurs die expliciet vermeld worden, maar niet in alle edities voorkomen opnemen op Manifestatie-niveau</w:t>
      </w:r>
    </w:p>
    <w:p w:rsidR="00000000" w:rsidDel="00000000" w:rsidP="00000000" w:rsidRDefault="00000000" w:rsidRPr="00000000" w14:paraId="0000003F">
      <w:pPr>
        <w:numPr>
          <w:ilvl w:val="1"/>
          <w:numId w:val="22"/>
        </w:numPr>
        <w:spacing w:line="276" w:lineRule="auto"/>
        <w:ind w:left="1440" w:hanging="360"/>
        <w:rPr>
          <w:rFonts w:ascii="Arial" w:cs="Arial" w:eastAsia="Arial" w:hAnsi="Arial"/>
          <w:color w:val="434343"/>
        </w:rPr>
      </w:pPr>
      <w:r w:rsidDel="00000000" w:rsidR="00000000" w:rsidRPr="00000000">
        <w:rPr>
          <w:rFonts w:ascii="Arial" w:cs="Arial" w:eastAsia="Arial" w:hAnsi="Arial"/>
          <w:color w:val="434343"/>
          <w:rtl w:val="0"/>
        </w:rPr>
        <w:t xml:space="preserve">wat als de gemeenschappelijke auteur bij een volgende editie niet meer wordt vermeld? Kan je -indien hoofdauteur - niet weghalen uit W zonder impact op etiket?</w:t>
      </w:r>
    </w:p>
    <w:p w:rsidR="00000000" w:rsidDel="00000000" w:rsidP="00000000" w:rsidRDefault="00000000" w:rsidRPr="00000000" w14:paraId="00000040">
      <w:pPr>
        <w:widowControl w:val="0"/>
        <w:spacing w:line="276" w:lineRule="auto"/>
        <w:ind w:left="720" w:firstLine="0"/>
        <w:rPr>
          <w:rFonts w:ascii="Arial" w:cs="Arial" w:eastAsia="Arial" w:hAnsi="Arial"/>
          <w:color w:val="434343"/>
          <w:shd w:fill="f4cccc" w:val="clear"/>
        </w:rPr>
      </w:pPr>
      <w:r w:rsidDel="00000000" w:rsidR="00000000" w:rsidRPr="00000000">
        <w:rPr>
          <w:rFonts w:ascii="Arial" w:cs="Arial" w:eastAsia="Arial" w:hAnsi="Arial"/>
          <w:color w:val="434343"/>
          <w:shd w:fill="f4cccc" w:val="clear"/>
          <w:rtl w:val="0"/>
        </w:rPr>
        <w:t xml:space="preserve">NEEN</w:t>
      </w:r>
    </w:p>
    <w:p w:rsidR="00000000" w:rsidDel="00000000" w:rsidP="00000000" w:rsidRDefault="00000000" w:rsidRPr="00000000" w14:paraId="00000041">
      <w:pPr>
        <w:widowControl w:val="0"/>
        <w:spacing w:line="276" w:lineRule="auto"/>
        <w:ind w:left="720" w:firstLine="0"/>
        <w:rPr>
          <w:rFonts w:ascii="Arial" w:cs="Arial" w:eastAsia="Arial" w:hAnsi="Arial"/>
          <w:color w:val="434343"/>
        </w:rPr>
      </w:pPr>
      <w:r w:rsidDel="00000000" w:rsidR="00000000" w:rsidRPr="00000000">
        <w:rPr>
          <w:rFonts w:ascii="Arial" w:cs="Arial" w:eastAsia="Arial" w:hAnsi="Arial"/>
          <w:color w:val="434343"/>
          <w:rtl w:val="0"/>
        </w:rPr>
        <w:t xml:space="preserve">Dit maakt het zeer gecompliceerd en heel veel retroactief opkuiswerk!</w:t>
      </w:r>
    </w:p>
    <w:p w:rsidR="00000000" w:rsidDel="00000000" w:rsidP="00000000" w:rsidRDefault="00000000" w:rsidRPr="00000000" w14:paraId="00000042">
      <w:pPr>
        <w:widowControl w:val="0"/>
        <w:spacing w:line="276" w:lineRule="auto"/>
        <w:ind w:left="0" w:firstLine="0"/>
        <w:rPr>
          <w:rFonts w:ascii="Arial" w:cs="Arial" w:eastAsia="Arial" w:hAnsi="Arial"/>
          <w:b w:val="1"/>
          <w:bCs w:val="1"/>
          <w:shd w:fill="d9ead3" w:val="clear"/>
        </w:rPr>
      </w:pPr>
      <w:r w:rsidDel="00000000" w:rsidR="00000000" w:rsidRPr="00000000">
        <w:rPr>
          <w:rtl w:val="0"/>
        </w:rPr>
      </w:r>
    </w:p>
    <w:tbl>
      <w:tblPr>
        <w:tblStyle w:val="Table2"/>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0"/>
        <w:tblGridChange w:id="0">
          <w:tblGrid>
            <w:gridCol w:w="9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76" w:lineRule="auto"/>
              <w:ind w:firstLine="0"/>
              <w:rPr>
                <w:rFonts w:ascii="Arial" w:cs="Arial" w:eastAsia="Arial" w:hAnsi="Arial"/>
                <w:b w:val="1"/>
                <w:bCs w:val="1"/>
              </w:rPr>
            </w:pPr>
            <w:r w:rsidDel="00000000" w:rsidR="00000000" w:rsidRPr="00000000">
              <w:rPr>
                <w:rFonts w:ascii="Arial" w:cs="Arial" w:eastAsia="Arial" w:hAnsi="Arial"/>
                <w:b w:val="1"/>
                <w:bCs w:val="1"/>
                <w:shd w:fill="d9ead3" w:val="clear"/>
                <w:rtl w:val="0"/>
              </w:rPr>
              <w:t xml:space="preserve">JA</w:t>
            </w:r>
            <w:r w:rsidDel="00000000" w:rsidR="00000000" w:rsidRPr="00000000">
              <w:rPr>
                <w:rFonts w:ascii="Arial" w:cs="Arial" w:eastAsia="Arial" w:hAnsi="Arial"/>
                <w:shd w:fill="d9ead3" w:val="clear"/>
                <w:rtl w:val="0"/>
              </w:rPr>
              <w:t xml:space="preserve">: We gaan voor een</w:t>
            </w:r>
            <w:r w:rsidDel="00000000" w:rsidR="00000000" w:rsidRPr="00000000">
              <w:rPr>
                <w:rFonts w:ascii="Arial" w:cs="Arial" w:eastAsia="Arial" w:hAnsi="Arial"/>
                <w:b w:val="1"/>
                <w:bCs w:val="1"/>
                <w:shd w:fill="d9ead3" w:val="clear"/>
                <w:rtl w:val="0"/>
              </w:rPr>
              <w:t xml:space="preserve"> onderscheid op basis van reeks</w:t>
            </w:r>
            <w:r w:rsidDel="00000000" w:rsidR="00000000" w:rsidRPr="00000000">
              <w:rPr>
                <w:rtl w:val="0"/>
              </w:rPr>
            </w:r>
          </w:p>
          <w:p w:rsidR="00000000" w:rsidDel="00000000" w:rsidP="00000000" w:rsidRDefault="00000000" w:rsidRPr="00000000" w14:paraId="00000044">
            <w:pPr>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45">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Is de reisgids onderdeel van een reeks?</w:t>
            </w:r>
          </w:p>
          <w:p w:rsidR="00000000" w:rsidDel="00000000" w:rsidP="00000000" w:rsidRDefault="00000000" w:rsidRPr="00000000" w14:paraId="00000046">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We nemen geen auteurs op op Werk-niveau, noch op Manifestatie-niveau </w:t>
            </w:r>
          </w:p>
          <w:p w:rsidR="00000000" w:rsidDel="00000000" w:rsidP="00000000" w:rsidRDefault="00000000" w:rsidRPr="00000000" w14:paraId="00000047">
            <w:pPr>
              <w:spacing w:line="276" w:lineRule="auto"/>
              <w:ind w:left="720" w:firstLine="0"/>
              <w:rPr>
                <w:rFonts w:ascii="Arial" w:cs="Arial" w:eastAsia="Arial" w:hAnsi="Arial"/>
                <w:b w:val="1"/>
                <w:bCs w:val="1"/>
              </w:rPr>
            </w:pPr>
            <w:r w:rsidDel="00000000" w:rsidR="00000000" w:rsidRPr="00000000">
              <w:rPr>
                <w:rFonts w:ascii="Arial" w:cs="Arial" w:eastAsia="Arial" w:hAnsi="Arial"/>
                <w:rtl w:val="0"/>
              </w:rPr>
              <w:t xml:space="preserve">Bijvoorbeeld: </w:t>
            </w:r>
            <w:hyperlink r:id="rId6">
              <w:r w:rsidDel="00000000" w:rsidR="00000000" w:rsidRPr="00000000">
                <w:rPr>
                  <w:rFonts w:ascii="Arial" w:cs="Arial" w:eastAsia="Arial" w:hAnsi="Arial"/>
                  <w:color w:val="1155cc"/>
                  <w:u w:val="single"/>
                  <w:rtl w:val="0"/>
                </w:rPr>
                <w:t xml:space="preserve">Guido Derksen met Ierland en Noord-Ierland</w:t>
              </w:r>
            </w:hyperlink>
            <w:r w:rsidDel="00000000" w:rsidR="00000000" w:rsidRPr="00000000">
              <w:rPr>
                <w:rFonts w:ascii="Arial" w:cs="Arial" w:eastAsia="Arial" w:hAnsi="Arial"/>
                <w:rtl w:val="0"/>
              </w:rPr>
              <w:t xml:space="preserve"> (Dominicus reisgids)</w:t>
            </w:r>
            <w:r w:rsidDel="00000000" w:rsidR="00000000" w:rsidRPr="00000000">
              <w:rPr>
                <w:rtl w:val="0"/>
              </w:rPr>
            </w:r>
          </w:p>
          <w:p w:rsidR="00000000" w:rsidDel="00000000" w:rsidP="00000000" w:rsidRDefault="00000000" w:rsidRPr="00000000" w14:paraId="00000048">
            <w:pPr>
              <w:numPr>
                <w:ilvl w:val="1"/>
                <w:numId w:val="1"/>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Bij twijfel kan een auteur opgenomen worden in de verantwoordelijkheidsvermelding </w:t>
            </w:r>
          </w:p>
          <w:p w:rsidR="00000000" w:rsidDel="00000000" w:rsidP="00000000" w:rsidRDefault="00000000" w:rsidRPr="00000000" w14:paraId="00000049">
            <w:pPr>
              <w:spacing w:line="276" w:lineRule="auto"/>
              <w:ind w:left="1440" w:firstLine="0"/>
              <w:rPr>
                <w:rFonts w:ascii="Arial" w:cs="Arial" w:eastAsia="Arial" w:hAnsi="Arial"/>
              </w:rPr>
            </w:pPr>
            <w:r w:rsidDel="00000000" w:rsidR="00000000" w:rsidRPr="00000000">
              <w:rPr>
                <w:rFonts w:ascii="Arial" w:cs="Arial" w:eastAsia="Arial" w:hAnsi="Arial"/>
                <w:rtl w:val="0"/>
              </w:rPr>
              <w:t xml:space="preserve">(bv. belangrijke local bij de Time to momo-gidsen, een bekende reisblogger…). </w:t>
            </w:r>
          </w:p>
          <w:p w:rsidR="00000000" w:rsidDel="00000000" w:rsidP="00000000" w:rsidRDefault="00000000" w:rsidRPr="00000000" w14:paraId="0000004A">
            <w:pPr>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4B">
            <w:pPr>
              <w:numPr>
                <w:ilvl w:val="0"/>
                <w:numId w:val="23"/>
              </w:numPr>
              <w:spacing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Is de reisgids een op zichzelf staande publicatie, en geen onderdeel van een reeks?</w:t>
            </w:r>
          </w:p>
          <w:p w:rsidR="00000000" w:rsidDel="00000000" w:rsidP="00000000" w:rsidRDefault="00000000" w:rsidRPr="00000000" w14:paraId="0000004C">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We nemen de auteurs op op Werk-niveau.</w:t>
            </w:r>
          </w:p>
          <w:p w:rsidR="00000000" w:rsidDel="00000000" w:rsidP="00000000" w:rsidRDefault="00000000" w:rsidRPr="00000000" w14:paraId="0000004D">
            <w:pPr>
              <w:spacing w:line="276" w:lineRule="auto"/>
              <w:ind w:left="720" w:firstLine="0"/>
              <w:rPr>
                <w:rFonts w:ascii="Arial" w:cs="Arial" w:eastAsia="Arial" w:hAnsi="Arial"/>
                <w:b w:val="1"/>
                <w:bCs w:val="1"/>
                <w:shd w:fill="d9ead3" w:val="clear"/>
              </w:rPr>
            </w:pPr>
            <w:r w:rsidDel="00000000" w:rsidR="00000000" w:rsidRPr="00000000">
              <w:rPr>
                <w:rFonts w:ascii="Arial" w:cs="Arial" w:eastAsia="Arial" w:hAnsi="Arial"/>
                <w:rtl w:val="0"/>
              </w:rPr>
              <w:t xml:space="preserve">Bijvoorbeeld: </w:t>
            </w:r>
            <w:hyperlink r:id="rId7">
              <w:r w:rsidDel="00000000" w:rsidR="00000000" w:rsidRPr="00000000">
                <w:rPr>
                  <w:rFonts w:ascii="Arial" w:cs="Arial" w:eastAsia="Arial" w:hAnsi="Arial"/>
                  <w:color w:val="0097a7"/>
                  <w:u w:val="single"/>
                  <w:rtl w:val="0"/>
                </w:rPr>
                <w:t xml:space="preserve">Bent van Looy met</w:t>
              </w:r>
            </w:hyperlink>
            <w:hyperlink r:id="rId8">
              <w:r w:rsidDel="00000000" w:rsidR="00000000" w:rsidRPr="00000000">
                <w:rPr>
                  <w:rFonts w:ascii="Arial" w:cs="Arial" w:eastAsia="Arial" w:hAnsi="Arial"/>
                  <w:i w:val="1"/>
                  <w:iCs w:val="1"/>
                  <w:color w:val="0097a7"/>
                  <w:u w:val="single"/>
                  <w:rtl w:val="0"/>
                </w:rPr>
                <w:t xml:space="preserve"> Mijn Parijs : eigenzinnige reisgids</w:t>
              </w:r>
            </w:hyperlink>
            <w:r w:rsidDel="00000000" w:rsidR="00000000" w:rsidRPr="00000000">
              <w:rPr>
                <w:rtl w:val="0"/>
              </w:rPr>
            </w:r>
          </w:p>
        </w:tc>
      </w:tr>
    </w:tbl>
    <w:p w:rsidR="00000000" w:rsidDel="00000000" w:rsidP="00000000" w:rsidRDefault="00000000" w:rsidRPr="00000000" w14:paraId="0000004E">
      <w:pPr>
        <w:tabs>
          <w:tab w:val="left" w:leader="none" w:pos="1134"/>
        </w:tabs>
        <w:rPr/>
      </w:pPr>
      <w:r w:rsidDel="00000000" w:rsidR="00000000" w:rsidRPr="00000000">
        <w:rPr>
          <w:rtl w:val="0"/>
        </w:rPr>
      </w:r>
    </w:p>
    <w:p w:rsidR="00000000" w:rsidDel="00000000" w:rsidP="00000000" w:rsidRDefault="00000000" w:rsidRPr="00000000" w14:paraId="0000004F">
      <w:pPr>
        <w:pStyle w:val="Heading3"/>
        <w:tabs>
          <w:tab w:val="left" w:leader="none" w:pos="1134"/>
        </w:tabs>
        <w:rPr/>
      </w:pPr>
      <w:bookmarkStart w:colFirst="0" w:colLast="0" w:name="_scv5s1sn3gja" w:id="3"/>
      <w:bookmarkEnd w:id="3"/>
      <w:r w:rsidDel="00000000" w:rsidR="00000000" w:rsidRPr="00000000">
        <w:rPr>
          <w:rtl w:val="0"/>
        </w:rPr>
        <w:t xml:space="preserve">Reeksen reisgidsen</w:t>
      </w:r>
    </w:p>
    <w:p w:rsidR="00000000" w:rsidDel="00000000" w:rsidP="00000000" w:rsidRDefault="00000000" w:rsidRPr="00000000" w14:paraId="00000050">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51">
      <w:pPr>
        <w:tabs>
          <w:tab w:val="left" w:leader="none" w:pos="1134"/>
        </w:tabs>
        <w:rPr>
          <w:rFonts w:ascii="Arial" w:cs="Arial" w:eastAsia="Arial" w:hAnsi="Arial"/>
        </w:rPr>
      </w:pPr>
      <w:r w:rsidDel="00000000" w:rsidR="00000000" w:rsidRPr="00000000">
        <w:rPr>
          <w:rFonts w:ascii="Arial" w:cs="Arial" w:eastAsia="Arial" w:hAnsi="Arial"/>
          <w:rtl w:val="0"/>
        </w:rPr>
        <w:t xml:space="preserve">Inhoudelijke reeksen horen op Werk-niveau.</w:t>
      </w:r>
    </w:p>
    <w:p w:rsidR="00000000" w:rsidDel="00000000" w:rsidP="00000000" w:rsidRDefault="00000000" w:rsidRPr="00000000" w14:paraId="00000052">
      <w:pPr>
        <w:tabs>
          <w:tab w:val="left" w:leader="none" w:pos="1134"/>
        </w:tabs>
        <w:rPr>
          <w:rFonts w:ascii="Arial" w:cs="Arial" w:eastAsia="Arial" w:hAnsi="Arial"/>
        </w:rPr>
      </w:pPr>
      <w:r w:rsidDel="00000000" w:rsidR="00000000" w:rsidRPr="00000000">
        <w:rPr>
          <w:rFonts w:ascii="Arial" w:cs="Arial" w:eastAsia="Arial" w:hAnsi="Arial"/>
          <w:rtl w:val="0"/>
        </w:rPr>
        <w:t xml:space="preserve">Uitgeversreeksen horen op Manifestatie-niveau.</w:t>
      </w:r>
    </w:p>
    <w:p w:rsidR="00000000" w:rsidDel="00000000" w:rsidP="00000000" w:rsidRDefault="00000000" w:rsidRPr="00000000" w14:paraId="00000053">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54">
      <w:pPr>
        <w:tabs>
          <w:tab w:val="left" w:leader="none" w:pos="1134"/>
        </w:tabs>
        <w:rPr>
          <w:rFonts w:ascii="Arial" w:cs="Arial" w:eastAsia="Arial" w:hAnsi="Arial"/>
        </w:rPr>
      </w:pPr>
      <w:r w:rsidDel="00000000" w:rsidR="00000000" w:rsidRPr="00000000">
        <w:rPr>
          <w:rFonts w:ascii="Arial" w:cs="Arial" w:eastAsia="Arial" w:hAnsi="Arial"/>
          <w:rtl w:val="0"/>
        </w:rPr>
        <w:t xml:space="preserve">Maar: wat met</w:t>
      </w:r>
      <w:r w:rsidDel="00000000" w:rsidR="00000000" w:rsidRPr="00000000">
        <w:rPr>
          <w:rFonts w:ascii="Arial" w:cs="Arial" w:eastAsia="Arial" w:hAnsi="Arial"/>
          <w:b w:val="1"/>
          <w:bCs w:val="1"/>
          <w:rtl w:val="0"/>
        </w:rPr>
        <w:t xml:space="preserve"> inhoudelijke uitgeversreeksen bij reisgidsen</w:t>
      </w:r>
      <w:r w:rsidDel="00000000" w:rsidR="00000000" w:rsidRPr="00000000">
        <w:rPr>
          <w:rFonts w:ascii="Arial" w:cs="Arial" w:eastAsia="Arial" w:hAnsi="Arial"/>
          <w:rtl w:val="0"/>
        </w:rPr>
        <w:t xml:space="preserve">? </w:t>
      </w:r>
    </w:p>
    <w:p w:rsidR="00000000" w:rsidDel="00000000" w:rsidP="00000000" w:rsidRDefault="00000000" w:rsidRPr="00000000" w14:paraId="00000055">
      <w:pPr>
        <w:tabs>
          <w:tab w:val="left" w:leader="none" w:pos="1134"/>
        </w:tabs>
        <w:rPr>
          <w:rFonts w:ascii="Arial" w:cs="Arial" w:eastAsia="Arial" w:hAnsi="Arial"/>
        </w:rPr>
      </w:pPr>
      <w:r w:rsidDel="00000000" w:rsidR="00000000" w:rsidRPr="00000000">
        <w:rPr>
          <w:rFonts w:ascii="Arial" w:cs="Arial" w:eastAsia="Arial" w:hAnsi="Arial"/>
          <w:rtl w:val="0"/>
        </w:rPr>
        <w:t xml:space="preserve">ANWB ontdek </w:t>
      </w:r>
    </w:p>
    <w:p w:rsidR="00000000" w:rsidDel="00000000" w:rsidP="00000000" w:rsidRDefault="00000000" w:rsidRPr="00000000" w14:paraId="00000056">
      <w:pPr>
        <w:tabs>
          <w:tab w:val="left" w:leader="none" w:pos="1134"/>
        </w:tabs>
        <w:rPr>
          <w:rFonts w:ascii="Arial" w:cs="Arial" w:eastAsia="Arial" w:hAnsi="Arial"/>
        </w:rPr>
      </w:pPr>
      <w:r w:rsidDel="00000000" w:rsidR="00000000" w:rsidRPr="00000000">
        <w:rPr>
          <w:rFonts w:ascii="Arial" w:cs="Arial" w:eastAsia="Arial" w:hAnsi="Arial"/>
          <w:rtl w:val="0"/>
        </w:rPr>
        <w:t xml:space="preserve">Guides verts Michelin week-end (FR), Groene gidsen Michelin weekend (NL)</w:t>
      </w:r>
    </w:p>
    <w:p w:rsidR="00000000" w:rsidDel="00000000" w:rsidP="00000000" w:rsidRDefault="00000000" w:rsidRPr="00000000" w14:paraId="00000057">
      <w:pPr>
        <w:tabs>
          <w:tab w:val="left" w:leader="none" w:pos="1134"/>
        </w:tabs>
        <w:rPr>
          <w:rFonts w:ascii="Arial" w:cs="Arial" w:eastAsia="Arial" w:hAnsi="Arial"/>
        </w:rPr>
      </w:pPr>
      <w:r w:rsidDel="00000000" w:rsidR="00000000" w:rsidRPr="00000000">
        <w:rPr>
          <w:rFonts w:ascii="Arial" w:cs="Arial" w:eastAsia="Arial" w:hAnsi="Arial"/>
          <w:rtl w:val="0"/>
        </w:rPr>
        <w:t xml:space="preserve">DK Eyewitness top 10 (EN), Capitool top 10 (NL)</w:t>
      </w:r>
    </w:p>
    <w:p w:rsidR="00000000" w:rsidDel="00000000" w:rsidP="00000000" w:rsidRDefault="00000000" w:rsidRPr="00000000" w14:paraId="00000058">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59">
      <w:pPr>
        <w:tabs>
          <w:tab w:val="left" w:leader="none" w:pos="1134"/>
        </w:tabs>
        <w:rPr>
          <w:rFonts w:ascii="Arial" w:cs="Arial" w:eastAsia="Arial" w:hAnsi="Arial"/>
        </w:rPr>
      </w:pPr>
      <w:r w:rsidDel="00000000" w:rsidR="00000000" w:rsidRPr="00000000">
        <w:rPr>
          <w:rtl w:val="0"/>
        </w:rPr>
      </w:r>
    </w:p>
    <w:tbl>
      <w:tblPr>
        <w:tblStyle w:val="Table3"/>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0"/>
        <w:tblGridChange w:id="0">
          <w:tblGrid>
            <w:gridCol w:w="9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tabs>
                <w:tab w:val="left" w:leader="none" w:pos="1134"/>
              </w:tabs>
              <w:rPr>
                <w:rFonts w:ascii="Arial" w:cs="Arial" w:eastAsia="Arial" w:hAnsi="Arial"/>
              </w:rPr>
            </w:pPr>
            <w:r w:rsidDel="00000000" w:rsidR="00000000" w:rsidRPr="00000000">
              <w:rPr>
                <w:rFonts w:ascii="Arial" w:cs="Arial" w:eastAsia="Arial" w:hAnsi="Arial"/>
                <w:b w:val="1"/>
                <w:bCs w:val="1"/>
                <w:rtl w:val="0"/>
              </w:rPr>
              <w:t xml:space="preserve">Inhoudelijke uitgeversreeksen bij reisgidsen </w:t>
            </w:r>
            <w:r w:rsidDel="00000000" w:rsidR="00000000" w:rsidRPr="00000000">
              <w:rPr>
                <w:rFonts w:ascii="Arial" w:cs="Arial" w:eastAsia="Arial" w:hAnsi="Arial"/>
                <w:rtl w:val="0"/>
              </w:rPr>
              <w:t xml:space="preserve">plaatsen we altijd op </w:t>
            </w:r>
            <w:r w:rsidDel="00000000" w:rsidR="00000000" w:rsidRPr="00000000">
              <w:rPr>
                <w:rFonts w:ascii="Arial" w:cs="Arial" w:eastAsia="Arial" w:hAnsi="Arial"/>
                <w:b w:val="1"/>
                <w:bCs w:val="1"/>
                <w:rtl w:val="0"/>
              </w:rPr>
              <w:t xml:space="preserve">Werk-niveau</w:t>
            </w:r>
            <w:r w:rsidDel="00000000" w:rsidR="00000000" w:rsidRPr="00000000">
              <w:rPr>
                <w:rFonts w:ascii="Arial" w:cs="Arial" w:eastAsia="Arial" w:hAnsi="Arial"/>
                <w:rtl w:val="0"/>
              </w:rPr>
              <w:t xml:space="preserve">! </w:t>
            </w:r>
          </w:p>
          <w:p w:rsidR="00000000" w:rsidDel="00000000" w:rsidP="00000000" w:rsidRDefault="00000000" w:rsidRPr="00000000" w14:paraId="0000005B">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5C">
            <w:pPr>
              <w:tabs>
                <w:tab w:val="left" w:leader="none" w:pos="1134"/>
              </w:tabs>
              <w:rPr>
                <w:rFonts w:ascii="Arial" w:cs="Arial" w:eastAsia="Arial" w:hAnsi="Arial"/>
              </w:rPr>
            </w:pPr>
            <w:r w:rsidDel="00000000" w:rsidR="00000000" w:rsidRPr="00000000">
              <w:rPr>
                <w:rFonts w:ascii="Arial" w:cs="Arial" w:eastAsia="Arial" w:hAnsi="Arial"/>
                <w:rtl w:val="0"/>
              </w:rPr>
              <w:t xml:space="preserve">Dus je zal verschillende Werk-reekstitels in vertaling zien staan.</w:t>
            </w:r>
          </w:p>
          <w:p w:rsidR="00000000" w:rsidDel="00000000" w:rsidP="00000000" w:rsidRDefault="00000000" w:rsidRPr="00000000" w14:paraId="0000005D">
            <w:pPr>
              <w:tabs>
                <w:tab w:val="left" w:leader="none" w:pos="1134"/>
              </w:tabs>
              <w:rPr>
                <w:rFonts w:ascii="Arial" w:cs="Arial" w:eastAsia="Arial" w:hAnsi="Arial"/>
                <w:i w:val="1"/>
                <w:iCs w:val="1"/>
              </w:rPr>
            </w:pPr>
            <w:r w:rsidDel="00000000" w:rsidR="00000000" w:rsidRPr="00000000">
              <w:rPr>
                <w:rFonts w:ascii="Arial" w:cs="Arial" w:eastAsia="Arial" w:hAnsi="Arial"/>
                <w:rtl w:val="0"/>
              </w:rPr>
              <w:t xml:space="preserve">Zie 1.5</w:t>
            </w:r>
            <w:r w:rsidDel="00000000" w:rsidR="00000000" w:rsidRPr="00000000">
              <w:rPr>
                <w:rFonts w:ascii="Arial" w:cs="Arial" w:eastAsia="Arial" w:hAnsi="Arial"/>
                <w:i w:val="1"/>
                <w:iCs w:val="1"/>
                <w:rtl w:val="0"/>
              </w:rPr>
              <w:t xml:space="preserve"> In de toekomst willen we: </w:t>
            </w:r>
          </w:p>
          <w:p w:rsidR="00000000" w:rsidDel="00000000" w:rsidP="00000000" w:rsidRDefault="00000000" w:rsidRPr="00000000" w14:paraId="0000005E">
            <w:pPr>
              <w:numPr>
                <w:ilvl w:val="0"/>
                <w:numId w:val="19"/>
              </w:numPr>
              <w:tabs>
                <w:tab w:val="left" w:leader="none" w:pos="1134"/>
              </w:tabs>
              <w:ind w:left="720" w:hanging="360"/>
              <w:rPr>
                <w:rFonts w:ascii="Arial" w:cs="Arial" w:eastAsia="Arial" w:hAnsi="Arial"/>
                <w:i w:val="1"/>
                <w:iCs w:val="1"/>
                <w:u w:val="none"/>
              </w:rPr>
            </w:pPr>
            <w:r w:rsidDel="00000000" w:rsidR="00000000" w:rsidRPr="00000000">
              <w:rPr>
                <w:rFonts w:ascii="Arial" w:cs="Arial" w:eastAsia="Arial" w:hAnsi="Arial"/>
                <w:i w:val="1"/>
                <w:iCs w:val="1"/>
                <w:rtl w:val="0"/>
              </w:rPr>
              <w:t xml:space="preserve">taal opnemen in de reeksentiteit</w:t>
            </w:r>
          </w:p>
          <w:p w:rsidR="00000000" w:rsidDel="00000000" w:rsidP="00000000" w:rsidRDefault="00000000" w:rsidRPr="00000000" w14:paraId="0000005F">
            <w:pPr>
              <w:numPr>
                <w:ilvl w:val="0"/>
                <w:numId w:val="19"/>
              </w:numPr>
              <w:tabs>
                <w:tab w:val="left" w:leader="none" w:pos="1134"/>
              </w:tabs>
              <w:ind w:left="720" w:hanging="360"/>
              <w:rPr>
                <w:rFonts w:ascii="Arial" w:cs="Arial" w:eastAsia="Arial" w:hAnsi="Arial"/>
                <w:i w:val="1"/>
                <w:iCs w:val="1"/>
                <w:u w:val="none"/>
              </w:rPr>
            </w:pPr>
            <w:r w:rsidDel="00000000" w:rsidR="00000000" w:rsidRPr="00000000">
              <w:rPr>
                <w:rFonts w:ascii="Arial" w:cs="Arial" w:eastAsia="Arial" w:hAnsi="Arial"/>
                <w:i w:val="1"/>
                <w:iCs w:val="1"/>
                <w:rtl w:val="0"/>
              </w:rPr>
              <w:t xml:space="preserve">Elody zo “slim” laten worden dat in de export enkel de reekstitel in de taal van de Expressie meekomt</w:t>
            </w:r>
            <w:r w:rsidDel="00000000" w:rsidR="00000000" w:rsidRPr="00000000">
              <w:rPr>
                <w:rtl w:val="0"/>
              </w:rPr>
            </w:r>
          </w:p>
        </w:tc>
      </w:tr>
    </w:tbl>
    <w:p w:rsidR="00000000" w:rsidDel="00000000" w:rsidP="00000000" w:rsidRDefault="00000000" w:rsidRPr="00000000" w14:paraId="00000060">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61">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62">
      <w:pPr>
        <w:tabs>
          <w:tab w:val="left" w:leader="none" w:pos="1134"/>
        </w:tabs>
        <w:rPr>
          <w:rFonts w:ascii="Arial" w:cs="Arial" w:eastAsia="Arial" w:hAnsi="Arial"/>
        </w:rPr>
      </w:pPr>
      <w:r w:rsidDel="00000000" w:rsidR="00000000" w:rsidRPr="00000000">
        <w:rPr>
          <w:rFonts w:ascii="Arial" w:cs="Arial" w:eastAsia="Arial" w:hAnsi="Arial"/>
          <w:rtl w:val="0"/>
        </w:rPr>
        <w:t xml:space="preserve">Vraag: Lonely Planet &gt; als reeks opnemen?</w:t>
      </w:r>
    </w:p>
    <w:p w:rsidR="00000000" w:rsidDel="00000000" w:rsidP="00000000" w:rsidRDefault="00000000" w:rsidRPr="00000000" w14:paraId="00000063">
      <w:pPr>
        <w:tabs>
          <w:tab w:val="left" w:leader="none" w:pos="1134"/>
        </w:tabs>
        <w:rPr>
          <w:rFonts w:ascii="Arial" w:cs="Arial" w:eastAsia="Arial" w:hAnsi="Arial"/>
        </w:rPr>
      </w:pPr>
      <w:r w:rsidDel="00000000" w:rsidR="00000000" w:rsidRPr="00000000">
        <w:rPr>
          <w:rFonts w:ascii="Arial" w:cs="Arial" w:eastAsia="Arial" w:hAnsi="Arial"/>
          <w:rtl w:val="0"/>
        </w:rPr>
        <w:t xml:space="preserve">Ja, vanaf nu wel. Vroeger gold de afspraak dat reeksen geen herhaling van uitgeverijen mochten/konden zijn. Een reeks heeft het voordeel van doorklikbaarheid. </w:t>
      </w:r>
    </w:p>
    <w:p w:rsidR="00000000" w:rsidDel="00000000" w:rsidP="00000000" w:rsidRDefault="00000000" w:rsidRPr="00000000" w14:paraId="00000064">
      <w:pPr>
        <w:tabs>
          <w:tab w:val="left" w:leader="none" w:pos="1134"/>
        </w:tabs>
        <w:rPr>
          <w:rFonts w:ascii="Arial" w:cs="Arial" w:eastAsia="Arial" w:hAnsi="Arial"/>
        </w:rPr>
      </w:pPr>
      <w:r w:rsidDel="00000000" w:rsidR="00000000" w:rsidRPr="00000000">
        <w:rPr>
          <w:rFonts w:ascii="Arial" w:cs="Arial" w:eastAsia="Arial" w:hAnsi="Arial"/>
          <w:rtl w:val="0"/>
        </w:rPr>
        <w:t xml:space="preserve">Bij twijfel: adviesvraag aan andere invoerders. </w:t>
      </w:r>
    </w:p>
    <w:p w:rsidR="00000000" w:rsidDel="00000000" w:rsidP="00000000" w:rsidRDefault="00000000" w:rsidRPr="00000000" w14:paraId="00000065">
      <w:pPr>
        <w:tabs>
          <w:tab w:val="left" w:leader="none" w:pos="1134"/>
        </w:tabs>
        <w:rPr/>
      </w:pPr>
      <w:r w:rsidDel="00000000" w:rsidR="00000000" w:rsidRPr="00000000">
        <w:rPr>
          <w:rtl w:val="0"/>
        </w:rPr>
      </w:r>
    </w:p>
    <w:p w:rsidR="00000000" w:rsidDel="00000000" w:rsidP="00000000" w:rsidRDefault="00000000" w:rsidRPr="00000000" w14:paraId="00000066">
      <w:pPr>
        <w:pStyle w:val="Heading2"/>
        <w:numPr>
          <w:ilvl w:val="1"/>
          <w:numId w:val="18"/>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Auteursfuncties</w:t>
      </w:r>
    </w:p>
    <w:p w:rsidR="00000000" w:rsidDel="00000000" w:rsidP="00000000" w:rsidRDefault="00000000" w:rsidRPr="00000000" w14:paraId="00000067">
      <w:pPr>
        <w:pStyle w:val="Heading3"/>
        <w:spacing w:line="276" w:lineRule="auto"/>
        <w:ind w:firstLine="0"/>
        <w:rPr/>
      </w:pPr>
      <w:bookmarkStart w:colFirst="0" w:colLast="0" w:name="_3bojo5squ837" w:id="4"/>
      <w:bookmarkEnd w:id="4"/>
      <w:r w:rsidDel="00000000" w:rsidR="00000000" w:rsidRPr="00000000">
        <w:rPr>
          <w:rtl w:val="0"/>
        </w:rPr>
        <w:t xml:space="preserve">Auteursfuncties op meerdere niveaus toelaten</w:t>
      </w:r>
    </w:p>
    <w:p w:rsidR="00000000" w:rsidDel="00000000" w:rsidP="00000000" w:rsidRDefault="00000000" w:rsidRPr="00000000" w14:paraId="00000068">
      <w:pPr>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69">
      <w:pPr>
        <w:spacing w:line="276" w:lineRule="auto"/>
        <w:ind w:firstLine="0"/>
        <w:rPr>
          <w:rFonts w:ascii="Arial" w:cs="Arial" w:eastAsia="Arial" w:hAnsi="Arial"/>
        </w:rPr>
      </w:pPr>
      <w:r w:rsidDel="00000000" w:rsidR="00000000" w:rsidRPr="00000000">
        <w:rPr>
          <w:rFonts w:ascii="Arial" w:cs="Arial" w:eastAsia="Arial" w:hAnsi="Arial"/>
          <w:rtl w:val="0"/>
        </w:rPr>
        <w:t xml:space="preserve">Omwille van de import van Alephrecords was het nodig om auteursfuncties eerder strikt te mappen op verschillende niveaus</w:t>
      </w:r>
    </w:p>
    <w:p w:rsidR="00000000" w:rsidDel="00000000" w:rsidP="00000000" w:rsidRDefault="00000000" w:rsidRPr="00000000" w14:paraId="0000006A">
      <w:pPr>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6B">
      <w:pPr>
        <w:spacing w:line="276" w:lineRule="auto"/>
        <w:ind w:firstLine="0"/>
        <w:rPr>
          <w:rFonts w:ascii="Arial" w:cs="Arial" w:eastAsia="Arial" w:hAnsi="Arial"/>
        </w:rPr>
      </w:pPr>
      <w:r w:rsidDel="00000000" w:rsidR="00000000" w:rsidRPr="00000000">
        <w:rPr>
          <w:rFonts w:ascii="Arial Unicode MS" w:cs="Arial Unicode MS" w:eastAsia="Arial Unicode MS" w:hAnsi="Arial Unicode MS"/>
          <w:rtl w:val="0"/>
        </w:rPr>
        <w:t xml:space="preserve">→ nu we in productie zijn, kunnen we dit losser laten als we tijdens de invoer voelen dat de niveaus te strak/rigide aanvoelen. Sommige auteursfuncties zouden we liever op meerdere niveaus kunnen toekennen:</w:t>
      </w:r>
    </w:p>
    <w:p w:rsidR="00000000" w:rsidDel="00000000" w:rsidP="00000000" w:rsidRDefault="00000000" w:rsidRPr="00000000" w14:paraId="0000006C">
      <w:pPr>
        <w:spacing w:line="276" w:lineRule="auto"/>
        <w:ind w:firstLine="0"/>
        <w:rPr>
          <w:rFonts w:ascii="Arial" w:cs="Arial" w:eastAsia="Arial" w:hAnsi="Arial"/>
        </w:rPr>
      </w:pPr>
      <w:r w:rsidDel="00000000" w:rsidR="00000000" w:rsidRPr="00000000">
        <w:rPr>
          <w:rtl w:val="0"/>
        </w:rPr>
      </w:r>
    </w:p>
    <w:tbl>
      <w:tblPr>
        <w:tblStyle w:val="Table4"/>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0"/>
        <w:tblGridChange w:id="0">
          <w:tblGrid>
            <w:gridCol w:w="9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numPr>
                <w:ilvl w:val="0"/>
                <w:numId w:val="24"/>
              </w:numPr>
              <w:spacing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aui</w:t>
            </w:r>
            <w:r w:rsidDel="00000000" w:rsidR="00000000" w:rsidRPr="00000000">
              <w:rPr>
                <w:rFonts w:ascii="Arial" w:cs="Arial" w:eastAsia="Arial" w:hAnsi="Arial"/>
                <w:rtl w:val="0"/>
              </w:rPr>
              <w:t xml:space="preserve"> indien expliciet verbonden met Werk (</w:t>
            </w:r>
            <w:hyperlink r:id="rId9">
              <w:r w:rsidDel="00000000" w:rsidR="00000000" w:rsidRPr="00000000">
                <w:rPr>
                  <w:rFonts w:ascii="Arial" w:cs="Arial" w:eastAsia="Arial" w:hAnsi="Arial"/>
                  <w:color w:val="1155cc"/>
                  <w:u w:val="single"/>
                  <w:rtl w:val="0"/>
                </w:rPr>
                <w:t xml:space="preserve">https://openvlacc.elody.eu/work_word/W-9TKV6BDH66</w:t>
              </w:r>
            </w:hyperlink>
            <w:r w:rsidDel="00000000" w:rsidR="00000000" w:rsidRPr="00000000">
              <w:rPr>
                <w:rFonts w:ascii="Arial" w:cs="Arial" w:eastAsia="Arial" w:hAnsi="Arial"/>
                <w:rtl w:val="0"/>
              </w:rPr>
              <w:t xml:space="preserve">) </w:t>
            </w:r>
          </w:p>
          <w:p w:rsidR="00000000" w:rsidDel="00000000" w:rsidP="00000000" w:rsidRDefault="00000000" w:rsidRPr="00000000" w14:paraId="0000006E">
            <w:pPr>
              <w:spacing w:line="276" w:lineRule="auto"/>
              <w:ind w:firstLine="720"/>
              <w:rPr>
                <w:rFonts w:ascii="Arial" w:cs="Arial" w:eastAsia="Arial" w:hAnsi="Arial"/>
                <w:shd w:fill="d9ead3" w:val="clear"/>
              </w:rPr>
            </w:pPr>
            <w:r w:rsidDel="00000000" w:rsidR="00000000" w:rsidRPr="00000000">
              <w:rPr>
                <w:rFonts w:ascii="Arial" w:cs="Arial" w:eastAsia="Arial" w:hAnsi="Arial"/>
                <w:shd w:fill="d9ead3" w:val="clear"/>
                <w:rtl w:val="0"/>
              </w:rPr>
              <w:t xml:space="preserve">OK, laten toevoegen! </w:t>
            </w:r>
          </w:p>
          <w:p w:rsidR="00000000" w:rsidDel="00000000" w:rsidP="00000000" w:rsidRDefault="00000000" w:rsidRPr="00000000" w14:paraId="0000006F">
            <w:pPr>
              <w:spacing w:line="276"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70">
            <w:pPr>
              <w:numPr>
                <w:ilvl w:val="0"/>
                <w:numId w:val="20"/>
              </w:numPr>
              <w:spacing w:line="276"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aut</w:t>
            </w:r>
            <w:r w:rsidDel="00000000" w:rsidR="00000000" w:rsidRPr="00000000">
              <w:rPr>
                <w:rFonts w:ascii="Arial" w:cs="Arial" w:eastAsia="Arial" w:hAnsi="Arial"/>
                <w:rtl w:val="0"/>
              </w:rPr>
              <w:t xml:space="preserve"> </w:t>
            </w:r>
          </w:p>
          <w:p w:rsidR="00000000" w:rsidDel="00000000" w:rsidP="00000000" w:rsidRDefault="00000000" w:rsidRPr="00000000" w14:paraId="00000071">
            <w:pPr>
              <w:spacing w:line="276" w:lineRule="auto"/>
              <w:ind w:firstLine="720"/>
              <w:rPr>
                <w:rFonts w:ascii="Arial" w:cs="Arial" w:eastAsia="Arial" w:hAnsi="Arial"/>
                <w:i w:val="1"/>
                <w:iCs w:val="1"/>
                <w:sz w:val="21"/>
                <w:szCs w:val="21"/>
              </w:rPr>
            </w:pPr>
            <w:r w:rsidDel="00000000" w:rsidR="00000000" w:rsidRPr="00000000">
              <w:rPr>
                <w:rFonts w:ascii="Arial" w:cs="Arial" w:eastAsia="Arial" w:hAnsi="Arial"/>
                <w:rtl w:val="0"/>
              </w:rPr>
              <w:t xml:space="preserve">Zie voorbeeld </w:t>
            </w:r>
            <w:r w:rsidDel="00000000" w:rsidR="00000000" w:rsidRPr="00000000">
              <w:rPr>
                <w:rFonts w:ascii="Arial" w:cs="Arial" w:eastAsia="Arial" w:hAnsi="Arial"/>
                <w:i w:val="1"/>
                <w:iCs w:val="1"/>
                <w:rtl w:val="0"/>
              </w:rPr>
              <w:t xml:space="preserve">Warmtetechnieken (reeks Klimaatbeheersing 1) </w:t>
            </w:r>
            <w:r w:rsidDel="00000000" w:rsidR="00000000" w:rsidRPr="00000000">
              <w:rPr>
                <w:rtl w:val="0"/>
              </w:rPr>
            </w:r>
          </w:p>
          <w:p w:rsidR="00000000" w:rsidDel="00000000" w:rsidP="00000000" w:rsidRDefault="00000000" w:rsidRPr="00000000" w14:paraId="00000072">
            <w:pPr>
              <w:spacing w:line="276" w:lineRule="auto"/>
              <w:ind w:left="720" w:firstLine="0"/>
              <w:rPr>
                <w:rFonts w:ascii="Arial" w:cs="Arial" w:eastAsia="Arial" w:hAnsi="Arial"/>
              </w:rPr>
            </w:pPr>
            <w:r w:rsidDel="00000000" w:rsidR="00000000" w:rsidRPr="00000000">
              <w:rPr>
                <w:rFonts w:ascii="Arial" w:cs="Arial" w:eastAsia="Arial" w:hAnsi="Arial"/>
                <w:shd w:fill="f4cccc" w:val="clear"/>
                <w:rtl w:val="0"/>
              </w:rPr>
              <w:t xml:space="preserve">NIET OK</w:t>
            </w:r>
            <w:r w:rsidDel="00000000" w:rsidR="00000000" w:rsidRPr="00000000">
              <w:rPr>
                <w:rFonts w:ascii="Arial" w:cs="Arial" w:eastAsia="Arial" w:hAnsi="Arial"/>
                <w:rtl w:val="0"/>
              </w:rPr>
              <w:t xml:space="preserve">! aut enkel op W, zo “zuiver” houden</w:t>
            </w:r>
          </w:p>
          <w:p w:rsidR="00000000" w:rsidDel="00000000" w:rsidP="00000000" w:rsidRDefault="00000000" w:rsidRPr="00000000" w14:paraId="00000073">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In bovenstaand geval (net als geneeskunde boeken, en rechtsboeken, waarbij de auteurs wisselen) </w:t>
            </w:r>
          </w:p>
          <w:p w:rsidR="00000000" w:rsidDel="00000000" w:rsidP="00000000" w:rsidRDefault="00000000" w:rsidRPr="00000000" w14:paraId="00000074">
            <w:pPr>
              <w:spacing w:line="276" w:lineRule="auto"/>
              <w:ind w:left="720" w:firstLine="0"/>
              <w:rPr>
                <w:rFonts w:ascii="Arial" w:cs="Arial" w:eastAsia="Arial" w:hAnsi="Arial"/>
              </w:rPr>
            </w:pPr>
            <w:r w:rsidDel="00000000" w:rsidR="00000000" w:rsidRPr="00000000">
              <w:rPr>
                <w:rFonts w:ascii="Arial Unicode MS" w:cs="Arial Unicode MS" w:eastAsia="Arial Unicode MS" w:hAnsi="Arial Unicode MS"/>
                <w:rtl w:val="0"/>
              </w:rPr>
              <w:t xml:space="preserve">→ nieuwe Werken maken, het is te moeilijk om van eenzelfde Werk te vertrekken (zie 1.2. Reisgidsen - auteurs reisgidsen)</w:t>
            </w:r>
          </w:p>
          <w:p w:rsidR="00000000" w:rsidDel="00000000" w:rsidP="00000000" w:rsidRDefault="00000000" w:rsidRPr="00000000" w14:paraId="00000075">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76">
            <w:pPr>
              <w:numPr>
                <w:ilvl w:val="0"/>
                <w:numId w:val="5"/>
              </w:numPr>
              <w:spacing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clb </w:t>
            </w:r>
            <w:r w:rsidDel="00000000" w:rsidR="00000000" w:rsidRPr="00000000">
              <w:rPr>
                <w:rFonts w:ascii="Arial" w:cs="Arial" w:eastAsia="Arial" w:hAnsi="Arial"/>
                <w:rtl w:val="0"/>
              </w:rPr>
              <w:t xml:space="preserve">op alle niveaus toevoegen</w:t>
            </w:r>
          </w:p>
          <w:p w:rsidR="00000000" w:rsidDel="00000000" w:rsidP="00000000" w:rsidRDefault="00000000" w:rsidRPr="00000000" w14:paraId="00000077">
            <w:pPr>
              <w:spacing w:line="276" w:lineRule="auto"/>
              <w:ind w:left="720" w:firstLine="0"/>
              <w:rPr>
                <w:rFonts w:ascii="Arial" w:cs="Arial" w:eastAsia="Arial" w:hAnsi="Arial"/>
              </w:rPr>
            </w:pPr>
            <w:r w:rsidDel="00000000" w:rsidR="00000000" w:rsidRPr="00000000">
              <w:rPr>
                <w:rFonts w:ascii="Arial" w:cs="Arial" w:eastAsia="Arial" w:hAnsi="Arial"/>
                <w:shd w:fill="d9ead3" w:val="clear"/>
                <w:rtl w:val="0"/>
              </w:rPr>
              <w:t xml:space="preserve">OK, laten toevoegen!</w:t>
            </w:r>
            <w:r w:rsidDel="00000000" w:rsidR="00000000" w:rsidRPr="00000000">
              <w:rPr>
                <w:rFonts w:ascii="Arial" w:cs="Arial" w:eastAsia="Arial" w:hAnsi="Arial"/>
                <w:rtl w:val="0"/>
              </w:rPr>
              <w:t xml:space="preserve"> </w:t>
            </w:r>
          </w:p>
        </w:tc>
      </w:tr>
    </w:tbl>
    <w:p w:rsidR="00000000" w:rsidDel="00000000" w:rsidP="00000000" w:rsidRDefault="00000000" w:rsidRPr="00000000" w14:paraId="00000078">
      <w:pPr>
        <w:spacing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9">
      <w:pPr>
        <w:pStyle w:val="Heading3"/>
        <w:spacing w:line="276" w:lineRule="auto"/>
        <w:ind w:firstLine="0"/>
        <w:rPr/>
      </w:pPr>
      <w:bookmarkStart w:colFirst="0" w:colLast="0" w:name="_vy0q2aue84ti" w:id="5"/>
      <w:bookmarkEnd w:id="5"/>
      <w:r w:rsidDel="00000000" w:rsidR="00000000" w:rsidRPr="00000000">
        <w:rPr>
          <w:rtl w:val="0"/>
        </w:rPr>
        <w:t xml:space="preserve">Afspraken bevestigen</w:t>
      </w:r>
    </w:p>
    <w:p w:rsidR="00000000" w:rsidDel="00000000" w:rsidP="00000000" w:rsidRDefault="00000000" w:rsidRPr="00000000" w14:paraId="0000007A">
      <w:pPr>
        <w:spacing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B">
      <w:pPr>
        <w:numPr>
          <w:ilvl w:val="0"/>
          <w:numId w:val="2"/>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Illustratoren bij niet-Prentenboeken</w:t>
      </w:r>
    </w:p>
    <w:p w:rsidR="00000000" w:rsidDel="00000000" w:rsidP="00000000" w:rsidRDefault="00000000" w:rsidRPr="00000000" w14:paraId="0000007C">
      <w:pPr>
        <w:numPr>
          <w:ilvl w:val="1"/>
          <w:numId w:val="2"/>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Import uit Aleph: we konden alleen Prentenboeken (zonder woorden) en STRIPS zo mappen</w:t>
      </w:r>
    </w:p>
    <w:p w:rsidR="00000000" w:rsidDel="00000000" w:rsidP="00000000" w:rsidRDefault="00000000" w:rsidRPr="00000000" w14:paraId="0000007D">
      <w:pPr>
        <w:numPr>
          <w:ilvl w:val="1"/>
          <w:numId w:val="2"/>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illustratoren bij nieuwe invoer plaatsen we standaard op Werk-niveau, we kijken niet naar de hoeveelheid illustraties (is te subjectief) om die al van bij de aanmaak van een Werk op Expressie te plaatsen</w:t>
      </w:r>
    </w:p>
    <w:p w:rsidR="00000000" w:rsidDel="00000000" w:rsidP="00000000" w:rsidRDefault="00000000" w:rsidRPr="00000000" w14:paraId="0000007E">
      <w:pPr>
        <w:spacing w:line="276" w:lineRule="auto"/>
        <w:ind w:left="1440" w:firstLine="0"/>
        <w:rPr>
          <w:rFonts w:ascii="Arial" w:cs="Arial" w:eastAsia="Arial" w:hAnsi="Arial"/>
        </w:rPr>
      </w:pPr>
      <w:r w:rsidDel="00000000" w:rsidR="00000000" w:rsidRPr="00000000">
        <w:rPr>
          <w:rFonts w:ascii="Arial" w:cs="Arial" w:eastAsia="Arial" w:hAnsi="Arial"/>
          <w:shd w:fill="d9ead3" w:val="clear"/>
          <w:rtl w:val="0"/>
        </w:rPr>
        <w:t xml:space="preserve">OK</w:t>
      </w:r>
      <w:r w:rsidDel="00000000" w:rsidR="00000000" w:rsidRPr="00000000">
        <w:rPr>
          <w:rFonts w:ascii="Arial" w:cs="Arial" w:eastAsia="Arial" w:hAnsi="Arial"/>
          <w:rtl w:val="0"/>
        </w:rPr>
        <w:t xml:space="preserve">! </w:t>
      </w:r>
    </w:p>
    <w:p w:rsidR="00000000" w:rsidDel="00000000" w:rsidP="00000000" w:rsidRDefault="00000000" w:rsidRPr="00000000" w14:paraId="0000007F">
      <w:pPr>
        <w:spacing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0">
      <w:pPr>
        <w:numPr>
          <w:ilvl w:val="0"/>
          <w:numId w:val="16"/>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1 auteur met auteursfuncties op verschillende niveaus? </w:t>
      </w:r>
      <w:r w:rsidDel="00000000" w:rsidR="00000000" w:rsidRPr="00000000">
        <w:rPr>
          <w:rtl w:val="0"/>
        </w:rPr>
      </w:r>
    </w:p>
    <w:p w:rsidR="00000000" w:rsidDel="00000000" w:rsidP="00000000" w:rsidRDefault="00000000" w:rsidRPr="00000000" w14:paraId="00000081">
      <w:pPr>
        <w:spacing w:line="276" w:lineRule="auto"/>
        <w:ind w:left="720" w:firstLine="0"/>
        <w:rPr>
          <w:rFonts w:ascii="Arial" w:cs="Arial" w:eastAsia="Arial" w:hAnsi="Arial"/>
        </w:rPr>
      </w:pPr>
      <w:r w:rsidDel="00000000" w:rsidR="00000000" w:rsidRPr="00000000">
        <w:rPr>
          <w:rFonts w:ascii="Arial" w:cs="Arial" w:eastAsia="Arial" w:hAnsi="Arial"/>
          <w:i w:val="1"/>
          <w:iCs w:val="1"/>
          <w:rtl w:val="0"/>
        </w:rPr>
        <w:t xml:space="preserve">ik zit</w:t>
      </w:r>
      <w:hyperlink r:id="rId10">
        <w:r w:rsidDel="00000000" w:rsidR="00000000" w:rsidRPr="00000000">
          <w:rPr>
            <w:rFonts w:ascii="Arial" w:cs="Arial" w:eastAsia="Arial" w:hAnsi="Arial"/>
            <w:i w:val="1"/>
            <w:iCs w:val="1"/>
            <w:rtl w:val="0"/>
          </w:rPr>
          <w:t xml:space="preserve"> </w:t>
        </w:r>
      </w:hyperlink>
      <w:hyperlink r:id="rId11">
        <w:r w:rsidDel="00000000" w:rsidR="00000000" w:rsidRPr="00000000">
          <w:rPr>
            <w:rFonts w:ascii="Arial" w:cs="Arial" w:eastAsia="Arial" w:hAnsi="Arial"/>
            <w:i w:val="1"/>
            <w:iCs w:val="1"/>
            <w:color w:val="1155cc"/>
            <w:u w:val="single"/>
            <w:rtl w:val="0"/>
          </w:rPr>
          <w:t xml:space="preserve">wat vast met deze bloemlezing</w:t>
        </w:r>
      </w:hyperlink>
      <w:r w:rsidDel="00000000" w:rsidR="00000000" w:rsidRPr="00000000">
        <w:rPr>
          <w:rFonts w:ascii="Arial" w:cs="Arial" w:eastAsia="Arial" w:hAnsi="Arial"/>
          <w:i w:val="1"/>
          <w:iCs w:val="1"/>
          <w:rtl w:val="0"/>
        </w:rPr>
        <w:t xml:space="preserve"> van Lorca (samengesteld door Bart Vonck). Bart Vonck is hier vertaler (auteurfunctie expressieniveau), redacteur (voorlopig op expressie gezet) en samensteller (werkniveau). Kan eenzelfde auteur op verschillende niveaus terugkomen? Of moet dat toch anders opgelost worden? </w:t>
      </w:r>
      <w:r w:rsidDel="00000000" w:rsidR="00000000" w:rsidRPr="00000000">
        <w:rPr>
          <w:rtl w:val="0"/>
        </w:rPr>
      </w:r>
    </w:p>
    <w:p w:rsidR="00000000" w:rsidDel="00000000" w:rsidP="00000000" w:rsidRDefault="00000000" w:rsidRPr="00000000" w14:paraId="00000082">
      <w:pPr>
        <w:numPr>
          <w:ilvl w:val="1"/>
          <w:numId w:val="15"/>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opnemen op de verschillende niveaus met de correcte auteursfuncties</w:t>
      </w:r>
    </w:p>
    <w:p w:rsidR="00000000" w:rsidDel="00000000" w:rsidP="00000000" w:rsidRDefault="00000000" w:rsidRPr="00000000" w14:paraId="00000083">
      <w:pPr>
        <w:numPr>
          <w:ilvl w:val="1"/>
          <w:numId w:val="15"/>
        </w:numP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opnemen in verantwoordelijkheidsvermelding op Manifestatie-niveau, indien dit verduidelijking vereist</w:t>
      </w:r>
    </w:p>
    <w:p w:rsidR="00000000" w:rsidDel="00000000" w:rsidP="00000000" w:rsidRDefault="00000000" w:rsidRPr="00000000" w14:paraId="00000084">
      <w:pPr>
        <w:spacing w:line="276" w:lineRule="auto"/>
        <w:ind w:firstLine="0"/>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Arial" w:cs="Arial" w:eastAsia="Arial" w:hAnsi="Arial"/>
          <w:shd w:fill="d9ead3" w:val="clear"/>
          <w:rtl w:val="0"/>
        </w:rPr>
        <w:t xml:space="preserve">OK</w:t>
      </w:r>
      <w:r w:rsidDel="00000000" w:rsidR="00000000" w:rsidRPr="00000000">
        <w:rPr>
          <w:rFonts w:ascii="Arial" w:cs="Arial" w:eastAsia="Arial" w:hAnsi="Arial"/>
          <w:rtl w:val="0"/>
        </w:rPr>
        <w:t xml:space="preserve">!</w:t>
      </w:r>
    </w:p>
    <w:p w:rsidR="00000000" w:rsidDel="00000000" w:rsidP="00000000" w:rsidRDefault="00000000" w:rsidRPr="00000000" w14:paraId="00000085">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Als je specifiek werken zoekt waarbij Bart Vonck als vertaler is opgenomen is dat handiger om dat apart op te nemen</w:t>
      </w:r>
    </w:p>
    <w:p w:rsidR="00000000" w:rsidDel="00000000" w:rsidP="00000000" w:rsidRDefault="00000000" w:rsidRPr="00000000" w14:paraId="00000086">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Het klopt dat dit nu nog niet goed gepresenteerd wordt in de publiekscatalogus - wordt opgepikt! </w:t>
      </w:r>
    </w:p>
    <w:p w:rsidR="00000000" w:rsidDel="00000000" w:rsidP="00000000" w:rsidRDefault="00000000" w:rsidRPr="00000000" w14:paraId="00000087">
      <w:pPr>
        <w:spacing w:line="276" w:lineRule="auto"/>
        <w:ind w:left="720" w:firstLine="0"/>
        <w:rPr>
          <w:rFonts w:ascii="Arial" w:cs="Arial" w:eastAsia="Arial" w:hAnsi="Arial"/>
        </w:rPr>
      </w:pPr>
      <w:r w:rsidDel="00000000" w:rsidR="00000000" w:rsidRPr="00000000">
        <w:rPr>
          <w:rFonts w:ascii="Arial" w:cs="Arial" w:eastAsia="Arial" w:hAnsi="Arial"/>
        </w:rPr>
        <w:drawing>
          <wp:inline distB="114300" distT="114300" distL="114300" distR="114300">
            <wp:extent cx="5759140" cy="1536700"/>
            <wp:effectExtent b="0" l="0" r="0" t="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759140" cy="153670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tabs>
          <w:tab w:val="left" w:leader="none" w:pos="1134"/>
        </w:tabs>
        <w:ind w:left="0" w:firstLine="0"/>
        <w:rPr/>
      </w:pPr>
      <w:r w:rsidDel="00000000" w:rsidR="00000000" w:rsidRPr="00000000">
        <w:rPr>
          <w:rtl w:val="0"/>
        </w:rPr>
      </w:r>
    </w:p>
    <w:p w:rsidR="00000000" w:rsidDel="00000000" w:rsidP="00000000" w:rsidRDefault="00000000" w:rsidRPr="00000000" w14:paraId="00000089">
      <w:pPr>
        <w:pStyle w:val="Heading2"/>
        <w:numPr>
          <w:ilvl w:val="1"/>
          <w:numId w:val="18"/>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Oorspronkelijke taal van vertaalde bundel die niet in de oorspronkelijke taal is verschenen</w:t>
      </w:r>
    </w:p>
    <w:p w:rsidR="00000000" w:rsidDel="00000000" w:rsidP="00000000" w:rsidRDefault="00000000" w:rsidRPr="00000000" w14:paraId="0000008A">
      <w:pPr>
        <w:tabs>
          <w:tab w:val="left" w:leader="none" w:pos="1134"/>
        </w:tabs>
        <w:ind w:left="0" w:firstLine="0"/>
        <w:rPr>
          <w:rFonts w:ascii="Arial" w:cs="Arial" w:eastAsia="Arial" w:hAnsi="Arial"/>
          <w:b w:val="1"/>
          <w:bCs w:val="1"/>
          <w:shd w:fill="fce5cd" w:val="clear"/>
        </w:rPr>
      </w:pPr>
      <w:r w:rsidDel="00000000" w:rsidR="00000000" w:rsidRPr="00000000">
        <w:rPr>
          <w:rFonts w:ascii="Arial" w:cs="Arial" w:eastAsia="Arial" w:hAnsi="Arial"/>
          <w:b w:val="1"/>
          <w:bCs w:val="1"/>
          <w:shd w:fill="fce5cd" w:val="clear"/>
          <w:rtl w:val="0"/>
        </w:rPr>
        <w:t xml:space="preserve">De beslissing wordt op de volgende werkgroep Formele catalografie genomen (01/10/2026)</w:t>
      </w:r>
    </w:p>
    <w:p w:rsidR="00000000" w:rsidDel="00000000" w:rsidP="00000000" w:rsidRDefault="00000000" w:rsidRPr="00000000" w14:paraId="0000008B">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C">
      <w:pPr>
        <w:tabs>
          <w:tab w:val="left" w:leader="none" w:pos="1134"/>
        </w:tabs>
        <w:ind w:left="0" w:firstLine="0"/>
        <w:rPr>
          <w:rFonts w:ascii="Arial" w:cs="Arial" w:eastAsia="Arial" w:hAnsi="Arial"/>
        </w:rPr>
      </w:pPr>
      <w:r w:rsidDel="00000000" w:rsidR="00000000" w:rsidRPr="00000000">
        <w:rPr>
          <w:rFonts w:ascii="Arial" w:cs="Arial" w:eastAsia="Arial" w:hAnsi="Arial"/>
          <w:rtl w:val="0"/>
        </w:rPr>
        <w:t xml:space="preserve">Huidige afspraak: Bundeling van vertaalde (kort)verhalen (zoals bv. Vlaccrecord 10536444) is niet verschenen in de oorspronkelijke taal?</w:t>
      </w:r>
    </w:p>
    <w:p w:rsidR="00000000" w:rsidDel="00000000" w:rsidP="00000000" w:rsidRDefault="00000000" w:rsidRPr="00000000" w14:paraId="0000008D">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 op Werk-niveau de taal waarin de bundeling is verschenen (bij Vlaccrecord 10536444: Nederlands - ook al zijn de verhalen afzonderlijk in het Engels verschenen)</w:t>
      </w:r>
    </w:p>
    <w:p w:rsidR="00000000" w:rsidDel="00000000" w:rsidP="00000000" w:rsidRDefault="00000000" w:rsidRPr="00000000" w14:paraId="0000008E">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 op Expressie-niveau de taal van de publicatie (bij Vlaccrecord 10536444: Nederlands)</w:t>
      </w:r>
    </w:p>
    <w:p w:rsidR="00000000" w:rsidDel="00000000" w:rsidP="00000000" w:rsidRDefault="00000000" w:rsidRPr="00000000" w14:paraId="0000008F">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Op Werk-niveau kan je in annotatie plaatsen: Afzonderlijke verhalen oorspronkelijk in het Engels verschenen </w:t>
      </w:r>
    </w:p>
    <w:p w:rsidR="00000000" w:rsidDel="00000000" w:rsidP="00000000" w:rsidRDefault="00000000" w:rsidRPr="00000000" w14:paraId="00000090">
      <w:pPr>
        <w:widowControl w:val="0"/>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91">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Maar: je mist dan het opzoekbare/groepeerbare van de oorspronkelijke taal. Nu kan je in de catalogus bv. alle titels opzoeken die oorspronkelijk in het Spaans verschenen zijn. Als het enkel in annotatie staat niet meer. </w:t>
      </w:r>
    </w:p>
    <w:p w:rsidR="00000000" w:rsidDel="00000000" w:rsidP="00000000" w:rsidRDefault="00000000" w:rsidRPr="00000000" w14:paraId="00000092">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En hoewel dat werk met de geselecteerde gedichten van Lorca niet 1 op 1 in het Spaans is verschenen, blijft de oorspronkelijke taal wel Spaans voor sommige invoerders. </w:t>
      </w:r>
    </w:p>
    <w:p w:rsidR="00000000" w:rsidDel="00000000" w:rsidP="00000000" w:rsidRDefault="00000000" w:rsidRPr="00000000" w14:paraId="00000093">
      <w:pPr>
        <w:widowControl w:val="0"/>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94">
      <w:pPr>
        <w:widowControl w:val="0"/>
        <w:spacing w:line="276" w:lineRule="auto"/>
        <w:ind w:firstLine="0"/>
        <w:rPr>
          <w:rFonts w:ascii="Arial" w:cs="Arial" w:eastAsia="Arial" w:hAnsi="Arial"/>
        </w:rPr>
      </w:pPr>
      <w:r w:rsidDel="00000000" w:rsidR="00000000" w:rsidRPr="00000000">
        <w:rPr>
          <w:rFonts w:ascii="Arial" w:cs="Arial" w:eastAsia="Arial" w:hAnsi="Arial"/>
          <w:rtl w:val="0"/>
        </w:rPr>
        <w:t xml:space="preserve">De 2 opties worden op de volgende werkgroep besproken: </w:t>
      </w:r>
    </w:p>
    <w:p w:rsidR="00000000" w:rsidDel="00000000" w:rsidP="00000000" w:rsidRDefault="00000000" w:rsidRPr="00000000" w14:paraId="00000095">
      <w:pPr>
        <w:widowControl w:val="0"/>
        <w:numPr>
          <w:ilvl w:val="0"/>
          <w:numId w:val="13"/>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Oorspronkelijke taal van de onderdelen als Oorspronkelijke taal Werk</w:t>
      </w:r>
    </w:p>
    <w:p w:rsidR="00000000" w:rsidDel="00000000" w:rsidP="00000000" w:rsidRDefault="00000000" w:rsidRPr="00000000" w14:paraId="00000096">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op Werk-niveau de taal van de onderdelen opnemen (bij Vlaccrecord 10536444: Engels)</w:t>
      </w:r>
    </w:p>
    <w:p w:rsidR="00000000" w:rsidDel="00000000" w:rsidP="00000000" w:rsidRDefault="00000000" w:rsidRPr="00000000" w14:paraId="00000097">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indien meerdere talen: allemaal opnemen als Werk-taal</w:t>
      </w:r>
    </w:p>
    <w:p w:rsidR="00000000" w:rsidDel="00000000" w:rsidP="00000000" w:rsidRDefault="00000000" w:rsidRPr="00000000" w14:paraId="00000098">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Annotatie: Bundeling niet verschenen in de oorspronkelijke taal</w:t>
      </w:r>
    </w:p>
    <w:p w:rsidR="00000000" w:rsidDel="00000000" w:rsidP="00000000" w:rsidRDefault="00000000" w:rsidRPr="00000000" w14:paraId="00000099">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op Expressie-niveau de taal van de publicatie (bij Vlaccrecord 10536444: Nederlands)</w:t>
      </w:r>
    </w:p>
    <w:p w:rsidR="00000000" w:rsidDel="00000000" w:rsidP="00000000" w:rsidRDefault="00000000" w:rsidRPr="00000000" w14:paraId="0000009A">
      <w:pPr>
        <w:widowControl w:val="0"/>
        <w:numPr>
          <w:ilvl w:val="0"/>
          <w:numId w:val="12"/>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Oorspronkelijke taal van de publicatie/bundeling als Oorspronkelijke taal Werk</w:t>
      </w:r>
    </w:p>
    <w:p w:rsidR="00000000" w:rsidDel="00000000" w:rsidP="00000000" w:rsidRDefault="00000000" w:rsidRPr="00000000" w14:paraId="0000009B">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op Werk-niveau de taal waarin de bundeling is verschenen (bij Vlaccrecord 10536444: Nederlands - ook al zijn de verhalen afzonderlijk in het Engels verschenen)</w:t>
      </w:r>
    </w:p>
    <w:p w:rsidR="00000000" w:rsidDel="00000000" w:rsidP="00000000" w:rsidRDefault="00000000" w:rsidRPr="00000000" w14:paraId="0000009C">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Annotatie: Afzonderlijke verhalen oorspronkelijk in het Engels verschenen </w:t>
      </w:r>
    </w:p>
    <w:p w:rsidR="00000000" w:rsidDel="00000000" w:rsidP="00000000" w:rsidRDefault="00000000" w:rsidRPr="00000000" w14:paraId="0000009D">
      <w:pPr>
        <w:widowControl w:val="0"/>
        <w:spacing w:line="276" w:lineRule="auto"/>
        <w:ind w:left="720" w:firstLine="0"/>
        <w:rPr>
          <w:rFonts w:ascii="Arial" w:cs="Arial" w:eastAsia="Arial" w:hAnsi="Arial"/>
        </w:rPr>
      </w:pPr>
      <w:r w:rsidDel="00000000" w:rsidR="00000000" w:rsidRPr="00000000">
        <w:rPr>
          <w:rFonts w:ascii="Arial" w:cs="Arial" w:eastAsia="Arial" w:hAnsi="Arial"/>
          <w:rtl w:val="0"/>
        </w:rPr>
        <w:t xml:space="preserve">op Expressie-niveau de taal van de publicatie (bij Vlaccrecord 10536444: Nederlands)</w:t>
      </w:r>
    </w:p>
    <w:p w:rsidR="00000000" w:rsidDel="00000000" w:rsidP="00000000" w:rsidRDefault="00000000" w:rsidRPr="00000000" w14:paraId="0000009E">
      <w:pPr>
        <w:widowControl w:val="0"/>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9F">
      <w:pPr>
        <w:widowControl w:val="0"/>
        <w:spacing w:line="276" w:lineRule="auto"/>
        <w:ind w:firstLine="0"/>
        <w:rPr>
          <w:rFonts w:ascii="Arial" w:cs="Arial" w:eastAsia="Arial" w:hAnsi="Arial"/>
        </w:rPr>
      </w:pPr>
      <w:r w:rsidDel="00000000" w:rsidR="00000000" w:rsidRPr="00000000">
        <w:rPr>
          <w:rFonts w:ascii="Arial" w:cs="Arial" w:eastAsia="Arial" w:hAnsi="Arial"/>
          <w:highlight w:val="yellow"/>
          <w:rtl w:val="0"/>
        </w:rPr>
        <w:t xml:space="preserve">TO DO</w:t>
      </w:r>
      <w:r w:rsidDel="00000000" w:rsidR="00000000" w:rsidRPr="00000000">
        <w:rPr>
          <w:rFonts w:ascii="Arial" w:cs="Arial" w:eastAsia="Arial" w:hAnsi="Arial"/>
          <w:rtl w:val="0"/>
        </w:rPr>
        <w:t xml:space="preserve">: Vooraleer we beslissing nemen: hoe vaak wordt op “languageo:” gezocht in de publiekscatalogi? Hannelore vroeg na bij de collega’s van team Bibwebsites. </w:t>
      </w:r>
    </w:p>
    <w:p w:rsidR="00000000" w:rsidDel="00000000" w:rsidP="00000000" w:rsidRDefault="00000000" w:rsidRPr="00000000" w14:paraId="000000A0">
      <w:pPr>
        <w:pStyle w:val="Heading2"/>
        <w:numPr>
          <w:ilvl w:val="1"/>
          <w:numId w:val="18"/>
        </w:numPr>
        <w:tabs>
          <w:tab w:val="left" w:leader="none" w:pos="1134"/>
        </w:tabs>
        <w:ind w:left="576" w:hanging="576"/>
        <w:rPr>
          <w:rFonts w:ascii="Arial" w:cs="Arial" w:eastAsia="Arial" w:hAnsi="Arial"/>
        </w:rPr>
      </w:pPr>
      <w:r w:rsidDel="00000000" w:rsidR="00000000" w:rsidRPr="00000000">
        <w:rPr>
          <w:rFonts w:ascii="Arial" w:cs="Arial" w:eastAsia="Arial" w:hAnsi="Arial"/>
          <w:rtl w:val="0"/>
        </w:rPr>
        <w:t xml:space="preserve">Reekstitels in verschillende talen</w:t>
      </w:r>
    </w:p>
    <w:p w:rsidR="00000000" w:rsidDel="00000000" w:rsidP="00000000" w:rsidRDefault="00000000" w:rsidRPr="00000000" w14:paraId="000000A1">
      <w:pPr>
        <w:pStyle w:val="Heading3"/>
        <w:tabs>
          <w:tab w:val="left" w:leader="none" w:pos="1134"/>
        </w:tabs>
        <w:ind w:firstLine="0"/>
        <w:rPr/>
      </w:pPr>
      <w:bookmarkStart w:colFirst="0" w:colLast="0" w:name="_osh13ls8pxjq" w:id="6"/>
      <w:bookmarkEnd w:id="6"/>
      <w:r w:rsidDel="00000000" w:rsidR="00000000" w:rsidRPr="00000000">
        <w:rPr>
          <w:rtl w:val="0"/>
        </w:rPr>
        <w:t xml:space="preserve">Reekstitels in vertaling</w:t>
      </w:r>
    </w:p>
    <w:p w:rsidR="00000000" w:rsidDel="00000000" w:rsidP="00000000" w:rsidRDefault="00000000" w:rsidRPr="00000000" w14:paraId="000000A2">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A3">
      <w:pPr>
        <w:tabs>
          <w:tab w:val="left" w:leader="none" w:pos="1134"/>
        </w:tabs>
        <w:rPr>
          <w:rFonts w:ascii="Arial" w:cs="Arial" w:eastAsia="Arial" w:hAnsi="Arial"/>
        </w:rPr>
      </w:pPr>
      <w:r w:rsidDel="00000000" w:rsidR="00000000" w:rsidRPr="00000000">
        <w:rPr>
          <w:rFonts w:ascii="Arial" w:cs="Arial" w:eastAsia="Arial" w:hAnsi="Arial"/>
          <w:rtl w:val="0"/>
        </w:rPr>
        <w:t xml:space="preserve">Momenteel worden alle vertaalde inhoudelijke reekstitels opgenomen op Werk-niveau. Deze stromen ook allemaal door naar Wise en de publiekscatalogus. </w:t>
      </w:r>
    </w:p>
    <w:p w:rsidR="00000000" w:rsidDel="00000000" w:rsidP="00000000" w:rsidRDefault="00000000" w:rsidRPr="00000000" w14:paraId="000000A4">
      <w:pPr>
        <w:tabs>
          <w:tab w:val="left" w:leader="none" w:pos="1134"/>
        </w:tabs>
        <w:rPr>
          <w:rFonts w:ascii="Arial" w:cs="Arial" w:eastAsia="Arial" w:hAnsi="Arial"/>
        </w:rPr>
      </w:pPr>
      <w:r w:rsidDel="00000000" w:rsidR="00000000" w:rsidRPr="00000000">
        <w:rPr>
          <w:rFonts w:ascii="Arial" w:cs="Arial" w:eastAsia="Arial" w:hAnsi="Arial"/>
          <w:rtl w:val="0"/>
        </w:rPr>
        <w:t xml:space="preserve">In de toekomst willen we: </w:t>
      </w:r>
    </w:p>
    <w:p w:rsidR="00000000" w:rsidDel="00000000" w:rsidP="00000000" w:rsidRDefault="00000000" w:rsidRPr="00000000" w14:paraId="000000A5">
      <w:pPr>
        <w:numPr>
          <w:ilvl w:val="0"/>
          <w:numId w:val="4"/>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taal opnemen in de reeksentiteit</w:t>
      </w:r>
    </w:p>
    <w:p w:rsidR="00000000" w:rsidDel="00000000" w:rsidP="00000000" w:rsidRDefault="00000000" w:rsidRPr="00000000" w14:paraId="000000A6">
      <w:pPr>
        <w:numPr>
          <w:ilvl w:val="0"/>
          <w:numId w:val="4"/>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Elody zo “slim” laten worden dat in de export enkel de reekstitel in de taal van de Expressie meekomt</w:t>
      </w:r>
    </w:p>
    <w:p w:rsidR="00000000" w:rsidDel="00000000" w:rsidP="00000000" w:rsidRDefault="00000000" w:rsidRPr="00000000" w14:paraId="000000A7">
      <w:pPr>
        <w:tabs>
          <w:tab w:val="left" w:leader="none" w:pos="1134"/>
        </w:tabs>
        <w:rPr>
          <w:rFonts w:ascii="Arial" w:cs="Arial" w:eastAsia="Arial" w:hAnsi="Arial"/>
        </w:rPr>
      </w:pPr>
      <w:r w:rsidDel="00000000" w:rsidR="00000000" w:rsidRPr="00000000">
        <w:rPr>
          <w:rFonts w:ascii="Arial" w:cs="Arial" w:eastAsia="Arial" w:hAnsi="Arial"/>
        </w:rPr>
        <w:drawing>
          <wp:inline distB="114300" distT="114300" distL="114300" distR="114300">
            <wp:extent cx="5476875" cy="2857805"/>
            <wp:effectExtent b="0" l="0" r="0" t="0"/>
            <wp:docPr id="1" name="image4.png"/>
            <a:graphic>
              <a:graphicData uri="http://schemas.openxmlformats.org/drawingml/2006/picture">
                <pic:pic>
                  <pic:nvPicPr>
                    <pic:cNvPr id="0" name="image4.png"/>
                    <pic:cNvPicPr preferRelativeResize="0"/>
                  </pic:nvPicPr>
                  <pic:blipFill>
                    <a:blip r:embed="rId13"/>
                    <a:srcRect b="0" l="0" r="0" t="1629"/>
                    <a:stretch>
                      <a:fillRect/>
                    </a:stretch>
                  </pic:blipFill>
                  <pic:spPr>
                    <a:xfrm>
                      <a:off x="0" y="0"/>
                      <a:ext cx="5476875" cy="2857805"/>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A9">
      <w:pPr>
        <w:tabs>
          <w:tab w:val="left" w:leader="none" w:pos="1134"/>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AA">
      <w:pPr>
        <w:pStyle w:val="Heading3"/>
        <w:tabs>
          <w:tab w:val="left" w:leader="none" w:pos="1134"/>
        </w:tabs>
        <w:rPr/>
      </w:pPr>
      <w:bookmarkStart w:colFirst="0" w:colLast="0" w:name="_grf54842lou5" w:id="7"/>
      <w:bookmarkEnd w:id="7"/>
      <w:r w:rsidDel="00000000" w:rsidR="00000000" w:rsidRPr="00000000">
        <w:rPr>
          <w:rtl w:val="0"/>
        </w:rPr>
        <w:t xml:space="preserve">Reekstitels in vertaling met verschillende nummering</w:t>
      </w:r>
    </w:p>
    <w:p w:rsidR="00000000" w:rsidDel="00000000" w:rsidP="00000000" w:rsidRDefault="00000000" w:rsidRPr="00000000" w14:paraId="000000AB">
      <w:pPr>
        <w:tabs>
          <w:tab w:val="left" w:leader="none" w:pos="1134"/>
        </w:tabs>
        <w:rPr>
          <w:rFonts w:ascii="Arial" w:cs="Arial" w:eastAsia="Arial" w:hAnsi="Arial"/>
        </w:rPr>
      </w:pPr>
      <w:r w:rsidDel="00000000" w:rsidR="00000000" w:rsidRPr="00000000">
        <w:rPr>
          <w:rFonts w:ascii="Arial" w:cs="Arial" w:eastAsia="Arial" w:hAnsi="Arial"/>
          <w:rtl w:val="0"/>
        </w:rPr>
        <w:t xml:space="preserve">Momenteel worden alle vertaalde inhoudelijke reekstitels opgenomen op Werk-niveau. Deze stromen ook allemaal door naar Wise en de publiekscatalogus. </w:t>
      </w:r>
    </w:p>
    <w:p w:rsidR="00000000" w:rsidDel="00000000" w:rsidP="00000000" w:rsidRDefault="00000000" w:rsidRPr="00000000" w14:paraId="000000AC">
      <w:pPr>
        <w:tabs>
          <w:tab w:val="left" w:leader="none" w:pos="1134"/>
        </w:tabs>
        <w:rPr>
          <w:rFonts w:ascii="Arial" w:cs="Arial" w:eastAsia="Arial" w:hAnsi="Arial"/>
        </w:rPr>
      </w:pPr>
      <w:r w:rsidDel="00000000" w:rsidR="00000000" w:rsidRPr="00000000">
        <w:rPr>
          <w:rFonts w:ascii="Arial" w:cs="Arial" w:eastAsia="Arial" w:hAnsi="Arial"/>
          <w:rtl w:val="0"/>
        </w:rPr>
        <w:t xml:space="preserve">In de toekomst willen we: </w:t>
      </w:r>
    </w:p>
    <w:p w:rsidR="00000000" w:rsidDel="00000000" w:rsidP="00000000" w:rsidRDefault="00000000" w:rsidRPr="00000000" w14:paraId="000000AD">
      <w:pPr>
        <w:numPr>
          <w:ilvl w:val="0"/>
          <w:numId w:val="4"/>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taal opnemen in de reeksentiteit</w:t>
      </w:r>
    </w:p>
    <w:p w:rsidR="00000000" w:rsidDel="00000000" w:rsidP="00000000" w:rsidRDefault="00000000" w:rsidRPr="00000000" w14:paraId="000000AE">
      <w:pPr>
        <w:numPr>
          <w:ilvl w:val="0"/>
          <w:numId w:val="4"/>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Elody zo “slim” laten worden dat in de export enkel de reekstitel in de taal van de Expressie meekomt </w:t>
      </w:r>
    </w:p>
    <w:p w:rsidR="00000000" w:rsidDel="00000000" w:rsidP="00000000" w:rsidRDefault="00000000" w:rsidRPr="00000000" w14:paraId="000000AF">
      <w:pPr>
        <w:numPr>
          <w:ilvl w:val="0"/>
          <w:numId w:val="4"/>
        </w:numPr>
        <w:tabs>
          <w:tab w:val="left" w:leader="none" w:pos="1134"/>
        </w:tabs>
        <w:ind w:left="720" w:hanging="360"/>
        <w:rPr>
          <w:rFonts w:ascii="Arial" w:cs="Arial" w:eastAsia="Arial" w:hAnsi="Arial"/>
        </w:rPr>
      </w:pPr>
      <w:r w:rsidDel="00000000" w:rsidR="00000000" w:rsidRPr="00000000">
        <w:rPr>
          <w:rFonts w:ascii="Arial" w:cs="Arial" w:eastAsia="Arial" w:hAnsi="Arial"/>
          <w:rtl w:val="0"/>
        </w:rPr>
        <w:t xml:space="preserve">Elody zo “slim” laten worden dat in de export en op het etiket enkel het reeksnummer van die vertaalde reekstitel komt te staan</w:t>
      </w:r>
    </w:p>
    <w:p w:rsidR="00000000" w:rsidDel="00000000" w:rsidP="00000000" w:rsidRDefault="00000000" w:rsidRPr="00000000" w14:paraId="000000B0">
      <w:pPr>
        <w:tabs>
          <w:tab w:val="left" w:leader="none" w:pos="1134"/>
        </w:tabs>
        <w:rPr/>
      </w:pPr>
      <w:r w:rsidDel="00000000" w:rsidR="00000000" w:rsidRPr="00000000">
        <w:rPr>
          <w:rtl w:val="0"/>
        </w:rPr>
      </w:r>
    </w:p>
    <w:p w:rsidR="00000000" w:rsidDel="00000000" w:rsidP="00000000" w:rsidRDefault="00000000" w:rsidRPr="00000000" w14:paraId="000000B1">
      <w:pPr>
        <w:pStyle w:val="Heading3"/>
        <w:tabs>
          <w:tab w:val="left" w:leader="none" w:pos="1134"/>
        </w:tabs>
        <w:rPr/>
      </w:pPr>
      <w:bookmarkStart w:colFirst="0" w:colLast="0" w:name="_aeloip9eke8u" w:id="8"/>
      <w:bookmarkEnd w:id="8"/>
      <w:r w:rsidDel="00000000" w:rsidR="00000000" w:rsidRPr="00000000">
        <w:rPr>
          <w:rtl w:val="0"/>
        </w:rPr>
        <w:t xml:space="preserve">Reekstitel met verschillende nummering per taal</w:t>
      </w:r>
    </w:p>
    <w:p w:rsidR="00000000" w:rsidDel="00000000" w:rsidP="00000000" w:rsidRDefault="00000000" w:rsidRPr="00000000" w14:paraId="000000B2">
      <w:pPr>
        <w:tabs>
          <w:tab w:val="left" w:leader="none" w:pos="1134"/>
        </w:tabs>
        <w:rPr/>
      </w:pPr>
      <w:r w:rsidDel="00000000" w:rsidR="00000000" w:rsidRPr="00000000">
        <w:rPr>
          <w:rtl w:val="0"/>
        </w:rPr>
      </w:r>
    </w:p>
    <w:p w:rsidR="00000000" w:rsidDel="00000000" w:rsidP="00000000" w:rsidRDefault="00000000" w:rsidRPr="00000000" w14:paraId="000000B3">
      <w:pPr>
        <w:tabs>
          <w:tab w:val="left" w:leader="none" w:pos="1134"/>
        </w:tabs>
        <w:rPr>
          <w:rFonts w:ascii="Arial" w:cs="Arial" w:eastAsia="Arial" w:hAnsi="Arial"/>
        </w:rPr>
      </w:pPr>
      <w:r w:rsidDel="00000000" w:rsidR="00000000" w:rsidRPr="00000000">
        <w:rPr>
          <w:rFonts w:ascii="Arial" w:cs="Arial" w:eastAsia="Arial" w:hAnsi="Arial"/>
        </w:rPr>
        <w:drawing>
          <wp:inline distB="114300" distT="114300" distL="114300" distR="114300">
            <wp:extent cx="5759140" cy="2057400"/>
            <wp:effectExtent b="0" l="0" r="0" t="0"/>
            <wp:docPr id="4"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75914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B5">
      <w:pPr>
        <w:tabs>
          <w:tab w:val="left" w:leader="none" w:pos="1134"/>
        </w:tabs>
        <w:rPr>
          <w:rFonts w:ascii="Arial" w:cs="Arial" w:eastAsia="Arial" w:hAnsi="Arial"/>
        </w:rPr>
      </w:pPr>
      <w:r w:rsidDel="00000000" w:rsidR="00000000" w:rsidRPr="00000000">
        <w:rPr>
          <w:rFonts w:ascii="Arial" w:cs="Arial" w:eastAsia="Arial" w:hAnsi="Arial"/>
          <w:rtl w:val="0"/>
        </w:rPr>
        <w:t xml:space="preserve">Bij sommige reeksen is de reekstitel niet afwijkend per taal, maar wél het nummer. Bijvoorbeeld bij de stripreeks Vasco - hoe pakken we dat aan? </w:t>
      </w:r>
    </w:p>
    <w:p w:rsidR="00000000" w:rsidDel="00000000" w:rsidP="00000000" w:rsidRDefault="00000000" w:rsidRPr="00000000" w14:paraId="000000B6">
      <w:pPr>
        <w:tabs>
          <w:tab w:val="left" w:leader="none" w:pos="1134"/>
        </w:tabs>
        <w:spacing w:line="276" w:lineRule="auto"/>
        <w:rPr>
          <w:rFonts w:ascii="Arial" w:cs="Arial" w:eastAsia="Arial" w:hAnsi="Arial"/>
        </w:rPr>
      </w:pPr>
      <w:r w:rsidDel="00000000" w:rsidR="00000000" w:rsidRPr="00000000">
        <w:rPr>
          <w:rtl w:val="0"/>
        </w:rPr>
      </w:r>
    </w:p>
    <w:tbl>
      <w:tblPr>
        <w:tblStyle w:val="Table5"/>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0"/>
        <w:tblGridChange w:id="0">
          <w:tblGrid>
            <w:gridCol w:w="9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tabs>
                <w:tab w:val="left" w:leader="none" w:pos="1134"/>
              </w:tabs>
              <w:spacing w:line="276" w:lineRule="auto"/>
              <w:rPr>
                <w:rFonts w:ascii="Arial" w:cs="Arial" w:eastAsia="Arial" w:hAnsi="Arial"/>
              </w:rPr>
            </w:pPr>
            <w:r w:rsidDel="00000000" w:rsidR="00000000" w:rsidRPr="00000000">
              <w:rPr>
                <w:rFonts w:ascii="Arial" w:cs="Arial" w:eastAsia="Arial" w:hAnsi="Arial"/>
                <w:rtl w:val="0"/>
              </w:rPr>
              <w:t xml:space="preserve">Er wordt gekozen voor de “Stripinfo-optie”: we voegen de taal toe in identificerende toevoeging, zodat de reeks kan opgenomen worden op Werk-niveau met een verschil in nummering. </w:t>
            </w:r>
          </w:p>
        </w:tc>
      </w:tr>
    </w:tbl>
    <w:p w:rsidR="00000000" w:rsidDel="00000000" w:rsidP="00000000" w:rsidRDefault="00000000" w:rsidRPr="00000000" w14:paraId="000000B8">
      <w:pPr>
        <w:tabs>
          <w:tab w:val="left" w:leader="none" w:pos="1134"/>
        </w:tabs>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B9">
      <w:pPr>
        <w:tabs>
          <w:tab w:val="left" w:leader="none" w:pos="1134"/>
        </w:tabs>
        <w:spacing w:line="276" w:lineRule="auto"/>
        <w:rPr>
          <w:rFonts w:ascii="Arial" w:cs="Arial" w:eastAsia="Arial" w:hAnsi="Arial"/>
        </w:rPr>
      </w:pPr>
      <w:r w:rsidDel="00000000" w:rsidR="00000000" w:rsidRPr="00000000">
        <w:rPr>
          <w:rFonts w:ascii="Arial" w:cs="Arial" w:eastAsia="Arial" w:hAnsi="Arial"/>
          <w:rtl w:val="0"/>
        </w:rPr>
        <w:t xml:space="preserve">Ander gehoord alternatief: oorspronkelijke reekstitel op Werk-niveau + reekstitel in vertaling op Manifestatie-niveau?</w:t>
      </w:r>
    </w:p>
    <w:p w:rsidR="00000000" w:rsidDel="00000000" w:rsidP="00000000" w:rsidRDefault="00000000" w:rsidRPr="00000000" w14:paraId="000000BA">
      <w:pPr>
        <w:tabs>
          <w:tab w:val="left" w:leader="none" w:pos="1134"/>
        </w:tabs>
        <w:spacing w:line="276" w:lineRule="auto"/>
        <w:rPr>
          <w:rFonts w:ascii="Arial" w:cs="Arial" w:eastAsia="Arial" w:hAnsi="Arial"/>
        </w:rPr>
      </w:pPr>
      <w:r w:rsidDel="00000000" w:rsidR="00000000" w:rsidRPr="00000000">
        <w:rPr>
          <w:rFonts w:ascii="Arial" w:cs="Arial" w:eastAsia="Arial" w:hAnsi="Arial"/>
          <w:shd w:fill="f4cccc" w:val="clear"/>
          <w:rtl w:val="0"/>
        </w:rPr>
        <w:t xml:space="preserve">Dit verkiezen we niet</w:t>
      </w:r>
      <w:r w:rsidDel="00000000" w:rsidR="00000000" w:rsidRPr="00000000">
        <w:rPr>
          <w:rFonts w:ascii="Arial" w:cs="Arial" w:eastAsia="Arial" w:hAnsi="Arial"/>
          <w:rtl w:val="0"/>
        </w:rPr>
        <w:t xml:space="preserve">: </w:t>
      </w:r>
    </w:p>
    <w:p w:rsidR="00000000" w:rsidDel="00000000" w:rsidP="00000000" w:rsidRDefault="00000000" w:rsidRPr="00000000" w14:paraId="000000BB">
      <w:pPr>
        <w:numPr>
          <w:ilvl w:val="0"/>
          <w:numId w:val="11"/>
        </w:numPr>
        <w:tabs>
          <w:tab w:val="left" w:leader="none" w:pos="1134"/>
        </w:tabs>
        <w:spacing w:line="276" w:lineRule="auto"/>
        <w:ind w:left="720" w:hanging="360"/>
        <w:rPr>
          <w:rFonts w:ascii="Arial" w:cs="Arial" w:eastAsia="Arial" w:hAnsi="Arial"/>
          <w:u w:val="none"/>
        </w:rPr>
      </w:pPr>
      <w:r w:rsidDel="00000000" w:rsidR="00000000" w:rsidRPr="00000000">
        <w:rPr>
          <w:rFonts w:ascii="Arial Unicode MS" w:cs="Arial Unicode MS" w:eastAsia="Arial Unicode MS" w:hAnsi="Arial Unicode MS"/>
          <w:rtl w:val="0"/>
        </w:rPr>
        <w:t xml:space="preserve">Liever geen mix inhoudelijke reeksen en formele reeksen op Manifestatie-niveau ( → in de toekomst willen we graag méér doen met onze data als presentatie, dan is het handig als die samenzitten)</w:t>
      </w:r>
    </w:p>
    <w:p w:rsidR="00000000" w:rsidDel="00000000" w:rsidP="00000000" w:rsidRDefault="00000000" w:rsidRPr="00000000" w14:paraId="000000BC">
      <w:pPr>
        <w:numPr>
          <w:ilvl w:val="0"/>
          <w:numId w:val="11"/>
        </w:numPr>
        <w:tabs>
          <w:tab w:val="left" w:leader="none" w:pos="1134"/>
        </w:tabs>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Info moet dan telkens herhaald worden op Manifestatie-niveau</w:t>
      </w:r>
    </w:p>
    <w:p w:rsidR="00000000" w:rsidDel="00000000" w:rsidP="00000000" w:rsidRDefault="00000000" w:rsidRPr="00000000" w14:paraId="000000BD">
      <w:pPr>
        <w:numPr>
          <w:ilvl w:val="0"/>
          <w:numId w:val="11"/>
        </w:numPr>
        <w:tabs>
          <w:tab w:val="left" w:leader="none" w:pos="1134"/>
        </w:tabs>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Uitzonderingen in onze handleidingen proberen we zoveel mogelijk te vermijden.</w:t>
      </w:r>
    </w:p>
    <w:p w:rsidR="00000000" w:rsidDel="00000000" w:rsidP="00000000" w:rsidRDefault="00000000" w:rsidRPr="00000000" w14:paraId="000000BE">
      <w:pPr>
        <w:tabs>
          <w:tab w:val="left" w:leader="none" w:pos="1134"/>
        </w:tabs>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F">
      <w:pPr>
        <w:pStyle w:val="Heading2"/>
        <w:numPr>
          <w:ilvl w:val="1"/>
          <w:numId w:val="18"/>
        </w:numPr>
        <w:tabs>
          <w:tab w:val="left" w:leader="none" w:pos="1134"/>
        </w:tabs>
        <w:ind w:left="576"/>
        <w:rPr>
          <w:rFonts w:ascii="Arial" w:cs="Arial" w:eastAsia="Arial" w:hAnsi="Arial"/>
          <w:sz w:val="32"/>
          <w:szCs w:val="32"/>
        </w:rPr>
      </w:pPr>
      <w:bookmarkStart w:colFirst="0" w:colLast="0" w:name="_9gthbx86xp76" w:id="9"/>
      <w:bookmarkEnd w:id="9"/>
      <w:r w:rsidDel="00000000" w:rsidR="00000000" w:rsidRPr="00000000">
        <w:rPr>
          <w:rFonts w:ascii="Arial" w:cs="Arial" w:eastAsia="Arial" w:hAnsi="Arial"/>
          <w:rtl w:val="0"/>
        </w:rPr>
        <w:t xml:space="preserve">Varia</w:t>
      </w:r>
    </w:p>
    <w:p w:rsidR="00000000" w:rsidDel="00000000" w:rsidP="00000000" w:rsidRDefault="00000000" w:rsidRPr="00000000" w14:paraId="000000C0">
      <w:pPr>
        <w:pStyle w:val="Heading3"/>
        <w:tabs>
          <w:tab w:val="left" w:leader="none" w:pos="1134"/>
        </w:tabs>
        <w:spacing w:line="276" w:lineRule="auto"/>
        <w:ind w:firstLine="0"/>
        <w:rPr/>
      </w:pPr>
      <w:bookmarkStart w:colFirst="0" w:colLast="0" w:name="_52c7hyxippki" w:id="10"/>
      <w:bookmarkEnd w:id="10"/>
      <w:r w:rsidDel="00000000" w:rsidR="00000000" w:rsidRPr="00000000">
        <w:rPr>
          <w:rtl w:val="0"/>
        </w:rPr>
        <w:t xml:space="preserve">Schaalvermelding</w:t>
      </w:r>
    </w:p>
    <w:p w:rsidR="00000000" w:rsidDel="00000000" w:rsidP="00000000" w:rsidRDefault="00000000" w:rsidRPr="00000000" w14:paraId="000000C1">
      <w:pPr>
        <w:tabs>
          <w:tab w:val="left" w:leader="none" w:pos="1134"/>
        </w:tabs>
        <w:rPr>
          <w:rFonts w:ascii="Arial" w:cs="Arial" w:eastAsia="Arial" w:hAnsi="Arial"/>
        </w:rPr>
      </w:pPr>
      <w:r w:rsidDel="00000000" w:rsidR="00000000" w:rsidRPr="00000000">
        <w:rPr>
          <w:rFonts w:ascii="Arial" w:cs="Arial" w:eastAsia="Arial" w:hAnsi="Arial"/>
          <w:rtl w:val="0"/>
        </w:rPr>
        <w:t xml:space="preserve">Schaalvermelding: MARC21-veld 255</w:t>
      </w:r>
    </w:p>
    <w:p w:rsidR="00000000" w:rsidDel="00000000" w:rsidP="00000000" w:rsidRDefault="00000000" w:rsidRPr="00000000" w14:paraId="000000C2">
      <w:pPr>
        <w:tabs>
          <w:tab w:val="left" w:leader="none" w:pos="1134"/>
        </w:tabs>
        <w:rPr>
          <w:rFonts w:ascii="Arial" w:cs="Arial" w:eastAsia="Arial" w:hAnsi="Arial"/>
        </w:rPr>
      </w:pPr>
      <w:r w:rsidDel="00000000" w:rsidR="00000000" w:rsidRPr="00000000">
        <w:rPr>
          <w:rFonts w:ascii="Arial" w:cs="Arial" w:eastAsia="Arial" w:hAnsi="Arial"/>
          <w:rtl w:val="0"/>
        </w:rPr>
        <w:t xml:space="preserve">Op dit moment enkel bij Werktype Kaarten</w:t>
      </w:r>
    </w:p>
    <w:p w:rsidR="00000000" w:rsidDel="00000000" w:rsidP="00000000" w:rsidRDefault="00000000" w:rsidRPr="00000000" w14:paraId="000000C3">
      <w:pPr>
        <w:tabs>
          <w:tab w:val="left" w:leader="none" w:pos="1134"/>
        </w:tabs>
        <w:rPr>
          <w:rFonts w:ascii="Arial" w:cs="Arial" w:eastAsia="Arial" w:hAnsi="Arial"/>
        </w:rPr>
      </w:pPr>
      <w:r w:rsidDel="00000000" w:rsidR="00000000" w:rsidRPr="00000000">
        <w:rPr>
          <w:rFonts w:ascii="Arial Unicode MS" w:cs="Arial Unicode MS" w:eastAsia="Arial Unicode MS" w:hAnsi="Arial Unicode MS"/>
          <w:rtl w:val="0"/>
        </w:rPr>
        <w:t xml:space="preserve">→ ook nodig voor Atlassen (Werktype Woorden)</w:t>
      </w:r>
    </w:p>
    <w:p w:rsidR="00000000" w:rsidDel="00000000" w:rsidP="00000000" w:rsidRDefault="00000000" w:rsidRPr="00000000" w14:paraId="000000C4">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C5">
      <w:pPr>
        <w:tabs>
          <w:tab w:val="left" w:leader="none" w:pos="1134"/>
        </w:tabs>
        <w:rPr>
          <w:rFonts w:ascii="Arial" w:cs="Arial" w:eastAsia="Arial" w:hAnsi="Arial"/>
        </w:rPr>
      </w:pPr>
      <w:r w:rsidDel="00000000" w:rsidR="00000000" w:rsidRPr="00000000">
        <w:rPr>
          <w:rFonts w:ascii="Arial" w:cs="Arial" w:eastAsia="Arial" w:hAnsi="Arial"/>
          <w:rtl w:val="0"/>
        </w:rPr>
        <w:t xml:space="preserve">RDA-toolkit: op Expressie-niveau</w:t>
      </w:r>
    </w:p>
    <w:p w:rsidR="00000000" w:rsidDel="00000000" w:rsidP="00000000" w:rsidRDefault="00000000" w:rsidRPr="00000000" w14:paraId="000000C6">
      <w:pPr>
        <w:tabs>
          <w:tab w:val="left" w:leader="none" w:pos="1134"/>
        </w:tabs>
        <w:rPr>
          <w:rFonts w:ascii="Arial" w:cs="Arial" w:eastAsia="Arial" w:hAnsi="Arial"/>
        </w:rPr>
      </w:pPr>
      <w:r w:rsidDel="00000000" w:rsidR="00000000" w:rsidRPr="00000000">
        <w:rPr>
          <w:rFonts w:ascii="Arial" w:cs="Arial" w:eastAsia="Arial" w:hAnsi="Arial"/>
          <w:rtl w:val="0"/>
        </w:rPr>
        <w:t xml:space="preserve">Wij voegen het toe op Manifestatie-niveau</w:t>
      </w:r>
    </w:p>
    <w:p w:rsidR="00000000" w:rsidDel="00000000" w:rsidP="00000000" w:rsidRDefault="00000000" w:rsidRPr="00000000" w14:paraId="000000C7">
      <w:pPr>
        <w:tabs>
          <w:tab w:val="left" w:leader="none" w:pos="1134"/>
        </w:tabs>
        <w:rPr/>
      </w:pPr>
      <w:r w:rsidDel="00000000" w:rsidR="00000000" w:rsidRPr="00000000">
        <w:rPr>
          <w:rtl w:val="0"/>
        </w:rPr>
      </w:r>
    </w:p>
    <w:p w:rsidR="00000000" w:rsidDel="00000000" w:rsidP="00000000" w:rsidRDefault="00000000" w:rsidRPr="00000000" w14:paraId="000000C8">
      <w:pPr>
        <w:pStyle w:val="Heading3"/>
        <w:tabs>
          <w:tab w:val="left" w:leader="none" w:pos="1134"/>
        </w:tabs>
        <w:spacing w:line="276" w:lineRule="auto"/>
        <w:ind w:firstLine="0"/>
        <w:rPr/>
      </w:pPr>
      <w:bookmarkStart w:colFirst="0" w:colLast="0" w:name="_98ff0m9nww1k" w:id="11"/>
      <w:bookmarkEnd w:id="11"/>
      <w:r w:rsidDel="00000000" w:rsidR="00000000" w:rsidRPr="00000000">
        <w:rPr>
          <w:rtl w:val="0"/>
        </w:rPr>
        <w:t xml:space="preserve">Annotatie</w:t>
      </w:r>
      <w:r w:rsidDel="00000000" w:rsidR="00000000" w:rsidRPr="00000000">
        <w:rPr>
          <w:rtl w:val="0"/>
        </w:rPr>
        <w:t xml:space="preserve"> tentoonstellingscatalogi</w:t>
      </w:r>
    </w:p>
    <w:p w:rsidR="00000000" w:rsidDel="00000000" w:rsidP="00000000" w:rsidRDefault="00000000" w:rsidRPr="00000000" w14:paraId="000000C9">
      <w:pPr>
        <w:tabs>
          <w:tab w:val="left" w:leader="none" w:pos="1134"/>
        </w:tabs>
        <w:spacing w:line="276" w:lineRule="auto"/>
        <w:ind w:firstLine="0"/>
        <w:rPr>
          <w:rFonts w:ascii="Arial" w:cs="Arial" w:eastAsia="Arial" w:hAnsi="Arial"/>
        </w:rPr>
      </w:pPr>
      <w:r w:rsidDel="00000000" w:rsidR="00000000" w:rsidRPr="00000000">
        <w:rPr>
          <w:rFonts w:ascii="Arial" w:cs="Arial" w:eastAsia="Arial" w:hAnsi="Arial"/>
          <w:rtl w:val="0"/>
        </w:rPr>
        <w:t xml:space="preserve">Er was onduidelijkheid of deze annotatie op Werk- of op Manifestatieniveau moest toegevoegd worden. </w:t>
      </w:r>
    </w:p>
    <w:p w:rsidR="00000000" w:rsidDel="00000000" w:rsidP="00000000" w:rsidRDefault="00000000" w:rsidRPr="00000000" w14:paraId="000000CA">
      <w:pPr>
        <w:tabs>
          <w:tab w:val="left" w:leader="none" w:pos="1134"/>
        </w:tabs>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CB">
      <w:pPr>
        <w:tabs>
          <w:tab w:val="left" w:leader="none" w:pos="1134"/>
        </w:tabs>
        <w:spacing w:line="276" w:lineRule="auto"/>
        <w:ind w:firstLine="0"/>
        <w:rPr>
          <w:rFonts w:ascii="Arial" w:cs="Arial" w:eastAsia="Arial" w:hAnsi="Arial"/>
        </w:rPr>
      </w:pPr>
      <w:r w:rsidDel="00000000" w:rsidR="00000000" w:rsidRPr="00000000">
        <w:rPr>
          <w:rFonts w:ascii="Arial" w:cs="Arial" w:eastAsia="Arial" w:hAnsi="Arial"/>
          <w:rtl w:val="0"/>
        </w:rPr>
        <w:t xml:space="preserve">Uit de huidige regelgeving blijkt duidelijk dat dit op Werk-niveau hoort: </w:t>
      </w:r>
      <w:r w:rsidDel="00000000" w:rsidR="00000000" w:rsidRPr="00000000">
        <w:rPr>
          <w:rFonts w:ascii="Arial" w:cs="Arial" w:eastAsia="Arial" w:hAnsi="Arial"/>
        </w:rPr>
        <w:drawing>
          <wp:inline distB="19050" distT="19050" distL="19050" distR="19050">
            <wp:extent cx="5759140" cy="2489200"/>
            <wp:effectExtent b="12700" l="12700" r="12700" t="12700"/>
            <wp:docPr id="2"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759140" cy="2489200"/>
                    </a:xfrm>
                    <a:prstGeom prst="rect"/>
                    <a:ln w="12700">
                      <a:solidFill>
                        <a:srgbClr val="666666"/>
                      </a:solidFill>
                      <a:prstDash val="solid"/>
                    </a:ln>
                  </pic:spPr>
                </pic:pic>
              </a:graphicData>
            </a:graphic>
          </wp:inline>
        </w:drawing>
      </w:r>
      <w:r w:rsidDel="00000000" w:rsidR="00000000" w:rsidRPr="00000000">
        <w:rPr>
          <w:rtl w:val="0"/>
        </w:rPr>
      </w:r>
    </w:p>
    <w:p w:rsidR="00000000" w:rsidDel="00000000" w:rsidP="00000000" w:rsidRDefault="00000000" w:rsidRPr="00000000" w14:paraId="000000CC">
      <w:pPr>
        <w:tabs>
          <w:tab w:val="left" w:leader="none" w:pos="1134"/>
        </w:tabs>
        <w:spacing w:line="276" w:lineRule="auto"/>
        <w:ind w:firstLine="0"/>
        <w:rPr>
          <w:rFonts w:ascii="Arial" w:cs="Arial" w:eastAsia="Arial" w:hAnsi="Arial"/>
        </w:rPr>
      </w:pPr>
      <w:r w:rsidDel="00000000" w:rsidR="00000000" w:rsidRPr="00000000">
        <w:rPr>
          <w:rtl w:val="0"/>
        </w:rPr>
      </w:r>
    </w:p>
    <w:p w:rsidR="00000000" w:rsidDel="00000000" w:rsidP="00000000" w:rsidRDefault="00000000" w:rsidRPr="00000000" w14:paraId="000000CD">
      <w:pPr>
        <w:pStyle w:val="Heading3"/>
        <w:tabs>
          <w:tab w:val="left" w:leader="none" w:pos="1134"/>
        </w:tabs>
        <w:ind w:firstLine="0"/>
        <w:rPr/>
      </w:pPr>
      <w:bookmarkStart w:colFirst="0" w:colLast="0" w:name="_n381sxivankv" w:id="12"/>
      <w:bookmarkEnd w:id="12"/>
      <w:r w:rsidDel="00000000" w:rsidR="00000000" w:rsidRPr="00000000">
        <w:rPr>
          <w:rtl w:val="0"/>
        </w:rPr>
        <w:t xml:space="preserve">Rondje</w:t>
      </w:r>
    </w:p>
    <w:p w:rsidR="00000000" w:rsidDel="00000000" w:rsidP="00000000" w:rsidRDefault="00000000" w:rsidRPr="00000000" w14:paraId="000000CE">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CF">
      <w:pPr>
        <w:numPr>
          <w:ilvl w:val="0"/>
          <w:numId w:val="3"/>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Hoe gaat communicatie met inhoudelijke adviesvragen verlopen in Elody? Een korte demo: meerdere personen kunnen getagd worden, groepen aanmaken, @Bibliotheek kunnen taggen (zo vakantieperiodes overbruggen), ‘Aangepast’ melden bij afsluiten discussie.</w:t>
      </w:r>
    </w:p>
    <w:p w:rsidR="00000000" w:rsidDel="00000000" w:rsidP="00000000" w:rsidRDefault="00000000" w:rsidRPr="00000000" w14:paraId="000000D0">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D1">
      <w:pPr>
        <w:numPr>
          <w:ilvl w:val="0"/>
          <w:numId w:val="21"/>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Opname auteursfunctie ‘trl’ bij non-fictie: is dit verboden? Nee, het is optioneel.  We bekijken volgende werkgroep of we dit uitbreiden.</w:t>
      </w:r>
    </w:p>
    <w:p w:rsidR="00000000" w:rsidDel="00000000" w:rsidP="00000000" w:rsidRDefault="00000000" w:rsidRPr="00000000" w14:paraId="000000D2">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D3">
      <w:pPr>
        <w:numPr>
          <w:ilvl w:val="0"/>
          <w:numId w:val="17"/>
        </w:numPr>
        <w:tabs>
          <w:tab w:val="left" w:leader="none" w:pos="1134"/>
        </w:tabs>
        <w:ind w:left="720" w:hanging="360"/>
        <w:rPr>
          <w:rFonts w:ascii="Arial" w:cs="Arial" w:eastAsia="Arial" w:hAnsi="Arial"/>
          <w:u w:val="none"/>
        </w:rPr>
      </w:pPr>
      <w:r w:rsidDel="00000000" w:rsidR="00000000" w:rsidRPr="00000000">
        <w:rPr>
          <w:rFonts w:ascii="Arial Unicode MS" w:cs="Arial Unicode MS" w:eastAsia="Arial Unicode MS" w:hAnsi="Arial Unicode MS"/>
          <w:rtl w:val="0"/>
        </w:rPr>
        <w:t xml:space="preserve">Vraag over werk Nieuw in België (forummail 16/09) → wordt volgende werkgroep opgepikt (Taalpunt en ERK staan op agenda volgende werkgroep).</w:t>
      </w:r>
    </w:p>
    <w:p w:rsidR="00000000" w:rsidDel="00000000" w:rsidP="00000000" w:rsidRDefault="00000000" w:rsidRPr="00000000" w14:paraId="000000D4">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D5">
      <w:pPr>
        <w:numPr>
          <w:ilvl w:val="0"/>
          <w:numId w:val="8"/>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AZ rubrieken op true zetten? We doen dit nog steeds zoals genoteerd in de bestaande lijst in ZIZO handleiding.</w:t>
      </w:r>
    </w:p>
    <w:p w:rsidR="00000000" w:rsidDel="00000000" w:rsidP="00000000" w:rsidRDefault="00000000" w:rsidRPr="00000000" w14:paraId="000000D6">
      <w:pPr>
        <w:tabs>
          <w:tab w:val="left" w:leader="none" w:pos="1134"/>
        </w:tabs>
        <w:ind w:firstLine="0"/>
        <w:rPr>
          <w:rFonts w:ascii="Arial" w:cs="Arial" w:eastAsia="Arial" w:hAnsi="Arial"/>
        </w:rPr>
      </w:pPr>
      <w:r w:rsidDel="00000000" w:rsidR="00000000" w:rsidRPr="00000000">
        <w:rPr>
          <w:rtl w:val="0"/>
        </w:rPr>
      </w:r>
    </w:p>
    <w:p w:rsidR="00000000" w:rsidDel="00000000" w:rsidP="00000000" w:rsidRDefault="00000000" w:rsidRPr="00000000" w14:paraId="000000D7">
      <w:pPr>
        <w:numPr>
          <w:ilvl w:val="0"/>
          <w:numId w:val="6"/>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Annotaties op W niveau in Wise zouden niet overkomen naar Wise? </w:t>
      </w:r>
      <w:r w:rsidDel="00000000" w:rsidR="00000000" w:rsidRPr="00000000">
        <w:rPr>
          <w:rFonts w:ascii="Arial" w:cs="Arial" w:eastAsia="Arial" w:hAnsi="Arial"/>
          <w:highlight w:val="yellow"/>
          <w:rtl w:val="0"/>
        </w:rPr>
        <w:t xml:space="preserve">TO DO</w:t>
      </w:r>
      <w:r w:rsidDel="00000000" w:rsidR="00000000" w:rsidRPr="00000000">
        <w:rPr>
          <w:rFonts w:ascii="Arial" w:cs="Arial" w:eastAsia="Arial" w:hAnsi="Arial"/>
          <w:rtl w:val="0"/>
        </w:rPr>
        <w:t xml:space="preserve">: doorgeven aan Inuits</w:t>
      </w:r>
    </w:p>
    <w:p w:rsidR="00000000" w:rsidDel="00000000" w:rsidP="00000000" w:rsidRDefault="00000000" w:rsidRPr="00000000" w14:paraId="000000D8">
      <w:pPr>
        <w:tabs>
          <w:tab w:val="left" w:leader="none" w:pos="1134"/>
        </w:tabs>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D9">
      <w:pPr>
        <w:numPr>
          <w:ilvl w:val="0"/>
          <w:numId w:val="9"/>
        </w:numPr>
        <w:tabs>
          <w:tab w:val="left" w:leader="none" w:pos="1134"/>
        </w:tabs>
        <w:ind w:left="720" w:hanging="360"/>
        <w:rPr>
          <w:rFonts w:ascii="Arial" w:cs="Arial" w:eastAsia="Arial" w:hAnsi="Arial"/>
          <w:u w:val="none"/>
        </w:rPr>
      </w:pPr>
      <w:r w:rsidDel="00000000" w:rsidR="00000000" w:rsidRPr="00000000">
        <w:rPr>
          <w:rFonts w:ascii="Arial" w:cs="Arial" w:eastAsia="Arial" w:hAnsi="Arial"/>
          <w:rtl w:val="0"/>
        </w:rPr>
        <w:t xml:space="preserve">Er zijn veel communicatiekanalen om op te volgen. Dit zal waarschijnlijk verbeteren als er communicatie in Elody mogelijk is. </w:t>
      </w:r>
    </w:p>
    <w:p w:rsidR="00000000" w:rsidDel="00000000" w:rsidP="00000000" w:rsidRDefault="00000000" w:rsidRPr="00000000" w14:paraId="000000DA">
      <w:pPr>
        <w:tabs>
          <w:tab w:val="left" w:leader="none" w:pos="1134"/>
        </w:tabs>
        <w:rPr>
          <w:rFonts w:ascii="Arial" w:cs="Arial" w:eastAsia="Arial" w:hAnsi="Arial"/>
        </w:rPr>
      </w:pPr>
      <w:r w:rsidDel="00000000" w:rsidR="00000000" w:rsidRPr="00000000">
        <w:rPr>
          <w:rtl w:val="0"/>
        </w:rPr>
      </w:r>
    </w:p>
    <w:p w:rsidR="00000000" w:rsidDel="00000000" w:rsidP="00000000" w:rsidRDefault="00000000" w:rsidRPr="00000000" w14:paraId="000000DB">
      <w:pPr>
        <w:pStyle w:val="Heading1"/>
        <w:numPr>
          <w:ilvl w:val="0"/>
          <w:numId w:val="18"/>
        </w:numPr>
        <w:pBdr>
          <w:bottom w:color="000000" w:space="1" w:sz="4" w:val="single"/>
        </w:pBdr>
        <w:ind w:left="2" w:hanging="4"/>
        <w:rPr>
          <w:rFonts w:ascii="Arial" w:cs="Arial" w:eastAsia="Arial" w:hAnsi="Arial"/>
        </w:rPr>
      </w:pPr>
      <w:bookmarkStart w:colFirst="0" w:colLast="0" w:name="_6u2qmuckc81z" w:id="13"/>
      <w:bookmarkEnd w:id="13"/>
      <w:r w:rsidDel="00000000" w:rsidR="00000000" w:rsidRPr="00000000">
        <w:rPr>
          <w:rFonts w:ascii="Arial" w:cs="Arial" w:eastAsia="Arial" w:hAnsi="Arial"/>
          <w:rtl w:val="0"/>
        </w:rPr>
        <w:t xml:space="preserve">Volgende vergadering</w:t>
      </w:r>
    </w:p>
    <w:p w:rsidR="00000000" w:rsidDel="00000000" w:rsidP="00000000" w:rsidRDefault="00000000" w:rsidRPr="00000000" w14:paraId="000000DC">
      <w:pPr>
        <w:ind w:left="0" w:hanging="2"/>
        <w:rPr>
          <w:rFonts w:ascii="Arial" w:cs="Arial" w:eastAsia="Arial" w:hAnsi="Arial"/>
        </w:rPr>
      </w:pPr>
      <w:r w:rsidDel="00000000" w:rsidR="00000000" w:rsidRPr="00000000">
        <w:rPr>
          <w:rFonts w:ascii="Arial" w:cs="Arial" w:eastAsia="Arial" w:hAnsi="Arial"/>
          <w:rtl w:val="0"/>
        </w:rPr>
        <w:t xml:space="preserve">De volgende vergadering vindt plaats op 1 oktober 2026</w:t>
        <w:br w:type="textWrapping"/>
        <w:t xml:space="preserve">Locatie: Muntpunt</w:t>
      </w:r>
    </w:p>
    <w:p w:rsidR="00000000" w:rsidDel="00000000" w:rsidP="00000000" w:rsidRDefault="00000000" w:rsidRPr="00000000" w14:paraId="000000DD">
      <w:pPr>
        <w:ind w:left="0" w:hanging="2"/>
        <w:rPr>
          <w:rFonts w:ascii="Arial" w:cs="Arial" w:eastAsia="Arial" w:hAnsi="Arial"/>
        </w:rPr>
      </w:pPr>
      <w:r w:rsidDel="00000000" w:rsidR="00000000" w:rsidRPr="00000000">
        <w:rPr>
          <w:rtl w:val="0"/>
        </w:rPr>
      </w:r>
    </w:p>
    <w:p w:rsidR="00000000" w:rsidDel="00000000" w:rsidP="00000000" w:rsidRDefault="00000000" w:rsidRPr="00000000" w14:paraId="000000DE">
      <w:pPr>
        <w:pStyle w:val="Heading1"/>
        <w:numPr>
          <w:ilvl w:val="0"/>
          <w:numId w:val="18"/>
        </w:numPr>
        <w:pBdr>
          <w:bottom w:color="000000" w:space="1" w:sz="4" w:val="single"/>
        </w:pBdr>
        <w:ind w:left="2" w:hanging="4"/>
        <w:rPr>
          <w:rFonts w:ascii="Arial" w:cs="Arial" w:eastAsia="Arial" w:hAnsi="Arial"/>
        </w:rPr>
      </w:pPr>
      <w:r w:rsidDel="00000000" w:rsidR="00000000" w:rsidRPr="00000000">
        <w:rPr>
          <w:rFonts w:ascii="Arial" w:cs="Arial" w:eastAsia="Arial" w:hAnsi="Arial"/>
          <w:rtl w:val="0"/>
        </w:rPr>
        <w:t xml:space="preserve">Aanwezigheden</w:t>
      </w:r>
    </w:p>
    <w:p w:rsidR="00000000" w:rsidDel="00000000" w:rsidP="00000000" w:rsidRDefault="00000000" w:rsidRPr="00000000" w14:paraId="000000DF">
      <w:pPr>
        <w:rPr>
          <w:rFonts w:ascii="Arial" w:cs="Arial" w:eastAsia="Arial" w:hAnsi="Arial"/>
        </w:rPr>
      </w:pPr>
      <w:r w:rsidDel="00000000" w:rsidR="00000000" w:rsidRPr="00000000">
        <w:rPr>
          <w:rtl w:val="0"/>
        </w:rPr>
      </w:r>
    </w:p>
    <w:tbl>
      <w:tblPr>
        <w:tblStyle w:val="Table6"/>
        <w:tblW w:w="85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0"/>
        <w:gridCol w:w="2955"/>
        <w:gridCol w:w="2970"/>
        <w:tblGridChange w:id="0">
          <w:tblGrid>
            <w:gridCol w:w="2670"/>
            <w:gridCol w:w="2955"/>
            <w:gridCol w:w="2970"/>
          </w:tblGrid>
        </w:tblGridChange>
      </w:tblGrid>
      <w:tr>
        <w:trPr>
          <w:cantSplit w:val="0"/>
          <w:trHeight w:val="420" w:hRule="atLeast"/>
          <w:tblHeader w:val="0"/>
        </w:trPr>
        <w:tc>
          <w:tcPr>
            <w:tcBorders>
              <w:top w:color="000000" w:space="0" w:sz="7" w:val="single"/>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0">
            <w:pPr>
              <w:ind w:firstLine="0"/>
              <w:rPr>
                <w:rFonts w:ascii="Arial" w:cs="Arial" w:eastAsia="Arial" w:hAnsi="Arial"/>
              </w:rPr>
            </w:pPr>
            <w:r w:rsidDel="00000000" w:rsidR="00000000" w:rsidRPr="00000000">
              <w:rPr>
                <w:rFonts w:ascii="Arial" w:cs="Arial" w:eastAsia="Arial" w:hAnsi="Arial"/>
                <w:rtl w:val="0"/>
              </w:rPr>
              <w:t xml:space="preserve">Catherine Michielssen</w:t>
            </w:r>
          </w:p>
        </w:tc>
        <w:tc>
          <w:tcPr>
            <w:tcBorders>
              <w:top w:color="000000" w:space="0" w:sz="7" w:val="single"/>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1">
            <w:pPr>
              <w:ind w:firstLine="0"/>
              <w:rPr>
                <w:rFonts w:ascii="Arial" w:cs="Arial" w:eastAsia="Arial" w:hAnsi="Arial"/>
              </w:rPr>
            </w:pPr>
            <w:r w:rsidDel="00000000" w:rsidR="00000000" w:rsidRPr="00000000">
              <w:rPr>
                <w:rFonts w:ascii="Arial" w:cs="Arial" w:eastAsia="Arial" w:hAnsi="Arial"/>
                <w:rtl w:val="0"/>
              </w:rPr>
              <w:t xml:space="preserve">Brugge</w:t>
            </w:r>
          </w:p>
        </w:tc>
        <w:tc>
          <w:tcPr>
            <w:tcBorders>
              <w:top w:color="000000" w:space="0" w:sz="7" w:val="single"/>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2">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3">
            <w:pPr>
              <w:ind w:firstLine="0"/>
              <w:rPr>
                <w:rFonts w:ascii="Arial" w:cs="Arial" w:eastAsia="Arial" w:hAnsi="Arial"/>
              </w:rPr>
            </w:pPr>
            <w:r w:rsidDel="00000000" w:rsidR="00000000" w:rsidRPr="00000000">
              <w:rPr>
                <w:rFonts w:ascii="Arial" w:cs="Arial" w:eastAsia="Arial" w:hAnsi="Arial"/>
                <w:rtl w:val="0"/>
              </w:rPr>
              <w:t xml:space="preserve">Maaike Verschraegen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4">
            <w:pPr>
              <w:ind w:firstLine="0"/>
              <w:rPr>
                <w:rFonts w:ascii="Arial" w:cs="Arial" w:eastAsia="Arial" w:hAnsi="Arial"/>
              </w:rPr>
            </w:pPr>
            <w:r w:rsidDel="00000000" w:rsidR="00000000" w:rsidRPr="00000000">
              <w:rPr>
                <w:rFonts w:ascii="Arial" w:cs="Arial" w:eastAsia="Arial" w:hAnsi="Arial"/>
                <w:rtl w:val="0"/>
              </w:rPr>
              <w:t xml:space="preserve">Brussel - Muntpunt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5">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6">
            <w:pPr>
              <w:ind w:firstLine="0"/>
              <w:rPr>
                <w:rFonts w:ascii="Arial" w:cs="Arial" w:eastAsia="Arial" w:hAnsi="Arial"/>
              </w:rPr>
            </w:pPr>
            <w:r w:rsidDel="00000000" w:rsidR="00000000" w:rsidRPr="00000000">
              <w:rPr>
                <w:rFonts w:ascii="Arial" w:cs="Arial" w:eastAsia="Arial" w:hAnsi="Arial"/>
                <w:rtl w:val="0"/>
              </w:rPr>
              <w:t xml:space="preserve">Johan Waumans</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7">
            <w:pPr>
              <w:ind w:firstLine="0"/>
              <w:rPr>
                <w:rFonts w:ascii="Arial" w:cs="Arial" w:eastAsia="Arial" w:hAnsi="Arial"/>
              </w:rPr>
            </w:pPr>
            <w:r w:rsidDel="00000000" w:rsidR="00000000" w:rsidRPr="00000000">
              <w:rPr>
                <w:rFonts w:ascii="Arial" w:cs="Arial" w:eastAsia="Arial" w:hAnsi="Arial"/>
                <w:rtl w:val="0"/>
              </w:rPr>
              <w:t xml:space="preserve">Brussel - Muntpunt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8">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9">
            <w:pPr>
              <w:ind w:firstLine="0"/>
              <w:rPr>
                <w:rFonts w:ascii="Arial" w:cs="Arial" w:eastAsia="Arial" w:hAnsi="Arial"/>
              </w:rPr>
            </w:pPr>
            <w:r w:rsidDel="00000000" w:rsidR="00000000" w:rsidRPr="00000000">
              <w:rPr>
                <w:rFonts w:ascii="Arial" w:cs="Arial" w:eastAsia="Arial" w:hAnsi="Arial"/>
                <w:rtl w:val="0"/>
              </w:rPr>
              <w:t xml:space="preserve">Carmen Van den Broucke</w:t>
            </w:r>
          </w:p>
          <w:p w:rsidR="00000000" w:rsidDel="00000000" w:rsidP="00000000" w:rsidRDefault="00000000" w:rsidRPr="00000000" w14:paraId="000000EA">
            <w:pPr>
              <w:ind w:firstLine="0"/>
              <w:rPr>
                <w:rFonts w:ascii="Arial" w:cs="Arial" w:eastAsia="Arial" w:hAnsi="Arial"/>
              </w:rPr>
            </w:pPr>
            <w:r w:rsidDel="00000000" w:rsidR="00000000" w:rsidRPr="00000000">
              <w:rPr>
                <w:rFonts w:ascii="Arial" w:cs="Arial" w:eastAsia="Arial" w:hAnsi="Arial"/>
                <w:rtl w:val="0"/>
              </w:rPr>
              <w:t xml:space="preserve">(vervanger Katleen) </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B">
            <w:pPr>
              <w:ind w:firstLine="0"/>
              <w:rPr>
                <w:rFonts w:ascii="Arial" w:cs="Arial" w:eastAsia="Arial" w:hAnsi="Arial"/>
              </w:rPr>
            </w:pPr>
            <w:r w:rsidDel="00000000" w:rsidR="00000000" w:rsidRPr="00000000">
              <w:rPr>
                <w:rFonts w:ascii="Arial" w:cs="Arial" w:eastAsia="Arial" w:hAnsi="Arial"/>
                <w:rtl w:val="0"/>
              </w:rPr>
              <w:t xml:space="preserve">Brakel</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C">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D">
            <w:pPr>
              <w:ind w:firstLine="0"/>
              <w:rPr>
                <w:rFonts w:ascii="Arial" w:cs="Arial" w:eastAsia="Arial" w:hAnsi="Arial"/>
              </w:rPr>
            </w:pPr>
            <w:r w:rsidDel="00000000" w:rsidR="00000000" w:rsidRPr="00000000">
              <w:rPr>
                <w:rFonts w:ascii="Arial" w:cs="Arial" w:eastAsia="Arial" w:hAnsi="Arial"/>
                <w:rtl w:val="0"/>
              </w:rPr>
              <w:t xml:space="preserve">Els Lambaerts</w:t>
            </w:r>
          </w:p>
          <w:p w:rsidR="00000000" w:rsidDel="00000000" w:rsidP="00000000" w:rsidRDefault="00000000" w:rsidRPr="00000000" w14:paraId="000000EE">
            <w:pPr>
              <w:ind w:firstLine="0"/>
              <w:rPr>
                <w:rFonts w:ascii="Arial" w:cs="Arial" w:eastAsia="Arial" w:hAnsi="Arial"/>
              </w:rPr>
            </w:pPr>
            <w:r w:rsidDel="00000000" w:rsidR="00000000" w:rsidRPr="00000000">
              <w:rPr>
                <w:rFonts w:ascii="Arial" w:cs="Arial" w:eastAsia="Arial" w:hAnsi="Arial"/>
                <w:rtl w:val="0"/>
              </w:rPr>
              <w:t xml:space="preserve">(vervanger Griet)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EF">
            <w:pPr>
              <w:ind w:firstLine="0"/>
              <w:rPr>
                <w:rFonts w:ascii="Arial" w:cs="Arial" w:eastAsia="Arial" w:hAnsi="Arial"/>
              </w:rPr>
            </w:pPr>
            <w:r w:rsidDel="00000000" w:rsidR="00000000" w:rsidRPr="00000000">
              <w:rPr>
                <w:rFonts w:ascii="Arial" w:cs="Arial" w:eastAsia="Arial" w:hAnsi="Arial"/>
                <w:rtl w:val="0"/>
              </w:rPr>
              <w:t xml:space="preserve">Gent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0">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1">
            <w:pPr>
              <w:ind w:firstLine="0"/>
              <w:rPr>
                <w:rFonts w:ascii="Arial" w:cs="Arial" w:eastAsia="Arial" w:hAnsi="Arial"/>
              </w:rPr>
            </w:pPr>
            <w:r w:rsidDel="00000000" w:rsidR="00000000" w:rsidRPr="00000000">
              <w:rPr>
                <w:rFonts w:ascii="Arial" w:cs="Arial" w:eastAsia="Arial" w:hAnsi="Arial"/>
                <w:rtl w:val="0"/>
              </w:rPr>
              <w:t xml:space="preserve">Juul Brepoels</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2">
            <w:pPr>
              <w:ind w:firstLine="0"/>
              <w:rPr>
                <w:rFonts w:ascii="Arial" w:cs="Arial" w:eastAsia="Arial" w:hAnsi="Arial"/>
              </w:rPr>
            </w:pPr>
            <w:r w:rsidDel="00000000" w:rsidR="00000000" w:rsidRPr="00000000">
              <w:rPr>
                <w:rFonts w:ascii="Arial" w:cs="Arial" w:eastAsia="Arial" w:hAnsi="Arial"/>
                <w:rtl w:val="0"/>
              </w:rPr>
              <w:t xml:space="preserve">Leuven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3">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4">
            <w:pPr>
              <w:ind w:firstLine="0"/>
              <w:rPr>
                <w:rFonts w:ascii="Arial" w:cs="Arial" w:eastAsia="Arial" w:hAnsi="Arial"/>
              </w:rPr>
            </w:pPr>
            <w:r w:rsidDel="00000000" w:rsidR="00000000" w:rsidRPr="00000000">
              <w:rPr>
                <w:rFonts w:ascii="Arial" w:cs="Arial" w:eastAsia="Arial" w:hAnsi="Arial"/>
                <w:rtl w:val="0"/>
              </w:rPr>
              <w:t xml:space="preserve">Maryse Rulkin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5">
            <w:pPr>
              <w:ind w:firstLine="0"/>
              <w:rPr>
                <w:rFonts w:ascii="Arial" w:cs="Arial" w:eastAsia="Arial" w:hAnsi="Arial"/>
              </w:rPr>
            </w:pPr>
            <w:r w:rsidDel="00000000" w:rsidR="00000000" w:rsidRPr="00000000">
              <w:rPr>
                <w:rFonts w:ascii="Arial" w:cs="Arial" w:eastAsia="Arial" w:hAnsi="Arial"/>
                <w:rtl w:val="0"/>
              </w:rPr>
              <w:t xml:space="preserve">Aalst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6">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7">
            <w:pPr>
              <w:ind w:firstLine="0"/>
              <w:rPr>
                <w:rFonts w:ascii="Arial" w:cs="Arial" w:eastAsia="Arial" w:hAnsi="Arial"/>
              </w:rPr>
            </w:pPr>
            <w:r w:rsidDel="00000000" w:rsidR="00000000" w:rsidRPr="00000000">
              <w:rPr>
                <w:rFonts w:ascii="Arial" w:cs="Arial" w:eastAsia="Arial" w:hAnsi="Arial"/>
                <w:rtl w:val="0"/>
              </w:rPr>
              <w:t xml:space="preserve">Hannelore Baudewyn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8">
            <w:pPr>
              <w:ind w:firstLine="0"/>
              <w:rPr>
                <w:rFonts w:ascii="Arial" w:cs="Arial" w:eastAsia="Arial" w:hAnsi="Arial"/>
              </w:rPr>
            </w:pPr>
            <w:r w:rsidDel="00000000" w:rsidR="00000000" w:rsidRPr="00000000">
              <w:rPr>
                <w:rFonts w:ascii="Arial" w:cs="Arial" w:eastAsia="Arial" w:hAnsi="Arial"/>
                <w:rtl w:val="0"/>
              </w:rPr>
              <w:t xml:space="preserve">Cultuurconnect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9">
            <w:pPr>
              <w:ind w:firstLine="0"/>
              <w:rPr>
                <w:rFonts w:ascii="Arial" w:cs="Arial" w:eastAsia="Arial" w:hAnsi="Arial"/>
              </w:rPr>
            </w:pPr>
            <w:r w:rsidDel="00000000" w:rsidR="00000000" w:rsidRPr="00000000">
              <w:rPr>
                <w:rFonts w:ascii="Arial" w:cs="Arial" w:eastAsia="Arial" w:hAnsi="Arial"/>
                <w:rtl w:val="0"/>
              </w:rPr>
              <w:t xml:space="preserve">voorzitter</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A">
            <w:pPr>
              <w:ind w:firstLine="0"/>
              <w:rPr>
                <w:rFonts w:ascii="Arial" w:cs="Arial" w:eastAsia="Arial" w:hAnsi="Arial"/>
              </w:rPr>
            </w:pPr>
            <w:r w:rsidDel="00000000" w:rsidR="00000000" w:rsidRPr="00000000">
              <w:rPr>
                <w:rFonts w:ascii="Arial" w:cs="Arial" w:eastAsia="Arial" w:hAnsi="Arial"/>
                <w:rtl w:val="0"/>
              </w:rPr>
              <w:t xml:space="preserve">Cleo De Leeuw</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B">
            <w:pPr>
              <w:ind w:firstLine="0"/>
              <w:rPr>
                <w:rFonts w:ascii="Arial" w:cs="Arial" w:eastAsia="Arial" w:hAnsi="Arial"/>
              </w:rPr>
            </w:pPr>
            <w:r w:rsidDel="00000000" w:rsidR="00000000" w:rsidRPr="00000000">
              <w:rPr>
                <w:rFonts w:ascii="Arial" w:cs="Arial" w:eastAsia="Arial" w:hAnsi="Arial"/>
                <w:rtl w:val="0"/>
              </w:rPr>
              <w:t xml:space="preserve">Destelbergen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C">
            <w:pPr>
              <w:ind w:firstLine="0"/>
              <w:rPr>
                <w:rFonts w:ascii="Arial" w:cs="Arial" w:eastAsia="Arial" w:hAnsi="Arial"/>
              </w:rPr>
            </w:pPr>
            <w:r w:rsidDel="00000000" w:rsidR="00000000" w:rsidRPr="00000000">
              <w:rPr>
                <w:rFonts w:ascii="Arial" w:cs="Arial" w:eastAsia="Arial" w:hAnsi="Arial"/>
                <w:rtl w:val="0"/>
              </w:rPr>
              <w:t xml:space="preserve">online 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D">
            <w:pPr>
              <w:ind w:firstLine="0"/>
              <w:rPr>
                <w:rFonts w:ascii="Arial" w:cs="Arial" w:eastAsia="Arial" w:hAnsi="Arial"/>
              </w:rPr>
            </w:pPr>
            <w:r w:rsidDel="00000000" w:rsidR="00000000" w:rsidRPr="00000000">
              <w:rPr>
                <w:rFonts w:ascii="Arial" w:cs="Arial" w:eastAsia="Arial" w:hAnsi="Arial"/>
                <w:rtl w:val="0"/>
              </w:rPr>
              <w:t xml:space="preserve">Julie Vanoppen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E">
            <w:pPr>
              <w:ind w:firstLine="0"/>
              <w:rPr>
                <w:rFonts w:ascii="Arial" w:cs="Arial" w:eastAsia="Arial" w:hAnsi="Arial"/>
              </w:rPr>
            </w:pPr>
            <w:r w:rsidDel="00000000" w:rsidR="00000000" w:rsidRPr="00000000">
              <w:rPr>
                <w:rFonts w:ascii="Arial" w:cs="Arial" w:eastAsia="Arial" w:hAnsi="Arial"/>
                <w:rtl w:val="0"/>
              </w:rPr>
              <w:t xml:space="preserve">Hasselt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0FF">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0">
            <w:pPr>
              <w:ind w:firstLine="0"/>
              <w:rPr>
                <w:rFonts w:ascii="Arial" w:cs="Arial" w:eastAsia="Arial" w:hAnsi="Arial"/>
              </w:rPr>
            </w:pPr>
            <w:r w:rsidDel="00000000" w:rsidR="00000000" w:rsidRPr="00000000">
              <w:rPr>
                <w:rFonts w:ascii="Arial" w:cs="Arial" w:eastAsia="Arial" w:hAnsi="Arial"/>
                <w:rtl w:val="0"/>
              </w:rPr>
              <w:t xml:space="preserve">Valérie Puttevils</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1">
            <w:pPr>
              <w:ind w:firstLine="0"/>
              <w:rPr>
                <w:rFonts w:ascii="Arial" w:cs="Arial" w:eastAsia="Arial" w:hAnsi="Arial"/>
              </w:rPr>
            </w:pPr>
            <w:r w:rsidDel="00000000" w:rsidR="00000000" w:rsidRPr="00000000">
              <w:rPr>
                <w:rFonts w:ascii="Arial" w:cs="Arial" w:eastAsia="Arial" w:hAnsi="Arial"/>
                <w:rtl w:val="0"/>
              </w:rPr>
              <w:t xml:space="preserve">Cultuurconnect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2">
            <w:pPr>
              <w:ind w:firstLine="0"/>
              <w:rPr>
                <w:rFonts w:ascii="Arial" w:cs="Arial" w:eastAsia="Arial" w:hAnsi="Arial"/>
              </w:rPr>
            </w:pPr>
            <w:r w:rsidDel="00000000" w:rsidR="00000000" w:rsidRPr="00000000">
              <w:rPr>
                <w:rFonts w:ascii="Arial" w:cs="Arial" w:eastAsia="Arial" w:hAnsi="Arial"/>
                <w:rtl w:val="0"/>
              </w:rPr>
              <w:t xml:space="preserve">verslag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3">
            <w:pPr>
              <w:ind w:firstLine="0"/>
              <w:rPr>
                <w:rFonts w:ascii="Arial" w:cs="Arial" w:eastAsia="Arial" w:hAnsi="Arial"/>
              </w:rPr>
            </w:pPr>
            <w:r w:rsidDel="00000000" w:rsidR="00000000" w:rsidRPr="00000000">
              <w:rPr>
                <w:rFonts w:ascii="Arial" w:cs="Arial" w:eastAsia="Arial" w:hAnsi="Arial"/>
                <w:rtl w:val="0"/>
              </w:rPr>
              <w:t xml:space="preserve">Mathilde Breukink</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4">
            <w:pPr>
              <w:ind w:firstLine="0"/>
              <w:rPr>
                <w:rFonts w:ascii="Arial" w:cs="Arial" w:eastAsia="Arial" w:hAnsi="Arial"/>
              </w:rPr>
            </w:pPr>
            <w:r w:rsidDel="00000000" w:rsidR="00000000" w:rsidRPr="00000000">
              <w:rPr>
                <w:rFonts w:ascii="Arial" w:cs="Arial" w:eastAsia="Arial" w:hAnsi="Arial"/>
                <w:rtl w:val="0"/>
              </w:rPr>
              <w:t xml:space="preserve">Antwerpen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5">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6">
            <w:pPr>
              <w:ind w:firstLine="0"/>
              <w:rPr>
                <w:rFonts w:ascii="Arial" w:cs="Arial" w:eastAsia="Arial" w:hAnsi="Arial"/>
              </w:rPr>
            </w:pPr>
            <w:r w:rsidDel="00000000" w:rsidR="00000000" w:rsidRPr="00000000">
              <w:rPr>
                <w:rFonts w:ascii="Arial" w:cs="Arial" w:eastAsia="Arial" w:hAnsi="Arial"/>
                <w:rtl w:val="0"/>
              </w:rPr>
              <w:t xml:space="preserve">Karen Dierckx</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7">
            <w:pPr>
              <w:ind w:firstLine="0"/>
              <w:rPr>
                <w:rFonts w:ascii="Arial" w:cs="Arial" w:eastAsia="Arial" w:hAnsi="Arial"/>
              </w:rPr>
            </w:pPr>
            <w:r w:rsidDel="00000000" w:rsidR="00000000" w:rsidRPr="00000000">
              <w:rPr>
                <w:rFonts w:ascii="Arial" w:cs="Arial" w:eastAsia="Arial" w:hAnsi="Arial"/>
                <w:rtl w:val="0"/>
              </w:rPr>
              <w:t xml:space="preserve">Antwerpen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8">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9">
            <w:pPr>
              <w:ind w:firstLine="0"/>
              <w:rPr>
                <w:rFonts w:ascii="Arial" w:cs="Arial" w:eastAsia="Arial" w:hAnsi="Arial"/>
              </w:rPr>
            </w:pPr>
            <w:r w:rsidDel="00000000" w:rsidR="00000000" w:rsidRPr="00000000">
              <w:rPr>
                <w:rFonts w:ascii="Arial" w:cs="Arial" w:eastAsia="Arial" w:hAnsi="Arial"/>
                <w:rtl w:val="0"/>
              </w:rPr>
              <w:t xml:space="preserve">Marleen Busselen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A">
            <w:pPr>
              <w:ind w:firstLine="0"/>
              <w:rPr>
                <w:rFonts w:ascii="Arial" w:cs="Arial" w:eastAsia="Arial" w:hAnsi="Arial"/>
              </w:rPr>
            </w:pPr>
            <w:r w:rsidDel="00000000" w:rsidR="00000000" w:rsidRPr="00000000">
              <w:rPr>
                <w:rFonts w:ascii="Arial" w:cs="Arial" w:eastAsia="Arial" w:hAnsi="Arial"/>
                <w:rtl w:val="0"/>
              </w:rPr>
              <w:t xml:space="preserve">Hasselt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B">
            <w:pPr>
              <w:ind w:firstLine="0"/>
              <w:rPr>
                <w:rFonts w:ascii="Arial" w:cs="Arial" w:eastAsia="Arial" w:hAnsi="Arial"/>
              </w:rPr>
            </w:pPr>
            <w:r w:rsidDel="00000000" w:rsidR="00000000" w:rsidRPr="00000000">
              <w:rPr>
                <w:rFonts w:ascii="Arial" w:cs="Arial" w:eastAsia="Arial" w:hAnsi="Arial"/>
                <w:rtl w:val="0"/>
              </w:rPr>
              <w:t xml:space="preserve">aanwezig</w:t>
            </w:r>
          </w:p>
        </w:tc>
      </w:tr>
      <w:tr>
        <w:trPr>
          <w:cantSplit w:val="0"/>
          <w:trHeight w:val="4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C">
            <w:pPr>
              <w:ind w:firstLine="0"/>
              <w:rPr>
                <w:rFonts w:ascii="Arial" w:cs="Arial" w:eastAsia="Arial" w:hAnsi="Arial"/>
              </w:rPr>
            </w:pPr>
            <w:r w:rsidDel="00000000" w:rsidR="00000000" w:rsidRPr="00000000">
              <w:rPr>
                <w:rFonts w:ascii="Arial" w:cs="Arial" w:eastAsia="Arial" w:hAnsi="Arial"/>
                <w:rtl w:val="0"/>
              </w:rPr>
              <w:t xml:space="preserve">Julie Vanoppen</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D">
            <w:pPr>
              <w:ind w:firstLine="0"/>
              <w:rPr>
                <w:rFonts w:ascii="Arial" w:cs="Arial" w:eastAsia="Arial" w:hAnsi="Arial"/>
              </w:rPr>
            </w:pPr>
            <w:r w:rsidDel="00000000" w:rsidR="00000000" w:rsidRPr="00000000">
              <w:rPr>
                <w:rFonts w:ascii="Arial" w:cs="Arial" w:eastAsia="Arial" w:hAnsi="Arial"/>
                <w:rtl w:val="0"/>
              </w:rPr>
              <w:t xml:space="preserve">Hasselt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bottom"/>
          </w:tcPr>
          <w:p w:rsidR="00000000" w:rsidDel="00000000" w:rsidP="00000000" w:rsidRDefault="00000000" w:rsidRPr="00000000" w14:paraId="0000010E">
            <w:pPr>
              <w:ind w:firstLine="0"/>
              <w:rPr>
                <w:rFonts w:ascii="Arial" w:cs="Arial" w:eastAsia="Arial" w:hAnsi="Arial"/>
              </w:rPr>
            </w:pPr>
            <w:r w:rsidDel="00000000" w:rsidR="00000000" w:rsidRPr="00000000">
              <w:rPr>
                <w:rFonts w:ascii="Arial" w:cs="Arial" w:eastAsia="Arial" w:hAnsi="Arial"/>
                <w:rtl w:val="0"/>
              </w:rPr>
              <w:t xml:space="preserve">aanwezig</w:t>
            </w:r>
          </w:p>
        </w:tc>
      </w:tr>
    </w:tbl>
    <w:p w:rsidR="00000000" w:rsidDel="00000000" w:rsidP="00000000" w:rsidRDefault="00000000" w:rsidRPr="00000000" w14:paraId="0000010F">
      <w:pPr>
        <w:rPr>
          <w:rFonts w:ascii="Arial" w:cs="Arial" w:eastAsia="Arial" w:hAnsi="Arial"/>
        </w:rPr>
      </w:pP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1418" w:top="1418"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Arial Unicode MS"/>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40" w:lineRule="auto"/>
      <w:ind w:left="0" w:hanging="2"/>
      <w:rPr>
        <w:rFonts w:ascii="Arial" w:cs="Arial" w:eastAsia="Arial" w:hAnsi="Arial"/>
        <w:color w:val="000000"/>
        <w:sz w:val="18"/>
        <w:szCs w:val="18"/>
      </w:rPr>
    </w:pPr>
    <w:bookmarkStart w:colFirst="0" w:colLast="0" w:name="_ui6txauml030" w:id="14"/>
    <w:bookmarkEnd w:id="14"/>
    <w:r w:rsidDel="00000000" w:rsidR="00000000" w:rsidRPr="00000000">
      <w:rPr>
        <w:rFonts w:ascii="Arial" w:cs="Arial" w:eastAsia="Arial" w:hAnsi="Arial"/>
        <w:color w:val="000000"/>
        <w:sz w:val="18"/>
        <w:szCs w:val="18"/>
        <w:rtl w:val="0"/>
      </w:rPr>
      <w:t xml:space="preserve">Cultuurconnect</w:t>
      <w:tab/>
      <w:tab/>
      <w:tab/>
      <w:tab/>
      <w:t xml:space="preserve">Werkgroep Catalografie </w:t>
    </w:r>
    <w:r w:rsidDel="00000000" w:rsidR="00000000" w:rsidRPr="00000000">
      <w:rPr>
        <w:rFonts w:ascii="Arial" w:cs="Arial" w:eastAsia="Arial" w:hAnsi="Arial"/>
        <w:sz w:val="18"/>
        <w:szCs w:val="18"/>
        <w:rtl w:val="0"/>
      </w:rPr>
      <w:t xml:space="preserve">17/09/2026</w:t>
    </w:r>
    <w:r w:rsidDel="00000000" w:rsidR="00000000" w:rsidRPr="00000000">
      <w:rPr>
        <w:rFonts w:ascii="Arial" w:cs="Arial" w:eastAsia="Arial" w:hAnsi="Arial"/>
        <w:color w:val="000000"/>
        <w:sz w:val="18"/>
        <w:szCs w:val="18"/>
        <w:rtl w:val="0"/>
      </w:rPr>
      <w:tab/>
      <w:tab/>
      <w:tab/>
    </w:r>
    <w:r w:rsidDel="00000000" w:rsidR="00000000" w:rsidRPr="00000000">
      <w:rPr>
        <w:rFonts w:ascii="Arial" w:cs="Arial" w:eastAsia="Arial" w:hAnsi="Arial"/>
        <w:color w:val="000000"/>
        <w:sz w:val="18"/>
        <w:szCs w:val="18"/>
      </w:rPr>
      <w:fldChar w:fldCharType="begin"/>
      <w:instrText xml:space="preserve">PAGE</w:instrText>
      <w:fldChar w:fldCharType="separate"/>
      <w:fldChar w:fldCharType="end"/>
    </w:r>
    <w:r w:rsidDel="00000000" w:rsidR="00000000" w:rsidRPr="00000000">
      <w:rPr>
        <w:rFonts w:ascii="Arial" w:cs="Arial" w:eastAsia="Arial" w:hAnsi="Arial"/>
        <w:color w:val="000000"/>
        <w:sz w:val="18"/>
        <w:szCs w:val="18"/>
        <w:rtl w:val="0"/>
      </w:rPr>
      <w:t xml:space="preserve">/</w:t>
    </w:r>
    <w:r w:rsidDel="00000000" w:rsidR="00000000" w:rsidRPr="00000000">
      <w:rPr>
        <w:rFonts w:ascii="Arial" w:cs="Arial" w:eastAsia="Arial" w:hAnsi="Arial"/>
        <w:color w:val="000000"/>
        <w:sz w:val="18"/>
        <w:szCs w:val="18"/>
      </w:rPr>
      <w:fldChar w:fldCharType="begin"/>
      <w:instrText xml:space="preserve">NUMPAGES</w:instrText>
      <w:fldChar w:fldCharType="separate"/>
      <w:fldChar w:fldCharType="end"/>
    </w:r>
    <w:r w:rsidDel="00000000" w:rsidR="00000000" w:rsidRPr="00000000">
      <w:rPr>
        <w:rFonts w:ascii="Arial" w:cs="Arial" w:eastAsia="Arial" w:hAnsi="Arial"/>
        <w:color w:val="000000"/>
        <w:sz w:val="18"/>
        <w:szCs w:val="18"/>
        <w:rtl w:val="0"/>
      </w:rPr>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-342898</wp:posOffset>
          </wp:positionH>
          <wp:positionV relativeFrom="paragraph">
            <wp:posOffset>-121283</wp:posOffset>
          </wp:positionV>
          <wp:extent cx="1374775" cy="762000"/>
          <wp:effectExtent b="0" l="0" r="0" t="0"/>
          <wp:wrapNone/>
          <wp:docPr descr="logoVLACCdef_72dpi" id="3" name="image2.jpg"/>
          <a:graphic>
            <a:graphicData uri="http://schemas.openxmlformats.org/drawingml/2006/picture">
              <pic:pic>
                <pic:nvPicPr>
                  <pic:cNvPr descr="logoVLACCdef_72dpi" id="0" name="image2.jpg"/>
                  <pic:cNvPicPr preferRelativeResize="0"/>
                </pic:nvPicPr>
                <pic:blipFill>
                  <a:blip r:embed="rId1"/>
                  <a:srcRect b="0" l="0" r="0" t="0"/>
                  <a:stretch>
                    <a:fillRect/>
                  </a:stretch>
                </pic:blipFill>
                <pic:spPr>
                  <a:xfrm>
                    <a:off x="0" y="0"/>
                    <a:ext cx="1374775" cy="762000"/>
                  </a:xfrm>
                  <a:prstGeom prst="rect"/>
                  <a:ln/>
                </pic:spPr>
              </pic:pic>
            </a:graphicData>
          </a:graphic>
        </wp:anchor>
      </w:drawing>
    </w:r>
  </w:p>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16" w:hanging="432.0000000000001"/>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3839"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1" w:sz="4" w:val="single"/>
      </w:pBdr>
      <w:spacing w:after="480" w:before="240" w:lineRule="auto"/>
      <w:ind w:left="0" w:firstLine="0"/>
    </w:pPr>
    <w:rPr>
      <w:rFonts w:ascii="Libre Franklin" w:cs="Libre Franklin" w:eastAsia="Libre Franklin" w:hAnsi="Libre Franklin"/>
      <w:sz w:val="36"/>
      <w:szCs w:val="36"/>
    </w:rPr>
  </w:style>
  <w:style w:type="paragraph" w:styleId="Heading2">
    <w:name w:val="heading 2"/>
    <w:basedOn w:val="Normal"/>
    <w:next w:val="Normal"/>
    <w:pPr>
      <w:keepNext w:val="1"/>
      <w:tabs>
        <w:tab w:val="left" w:leader="none" w:pos="1134"/>
      </w:tabs>
      <w:spacing w:after="240" w:before="240" w:lineRule="auto"/>
      <w:ind w:left="0" w:firstLine="0"/>
    </w:pPr>
    <w:rPr>
      <w:rFonts w:ascii="Libre Franklin" w:cs="Libre Franklin" w:eastAsia="Libre Franklin" w:hAnsi="Libre Franklin"/>
      <w:sz w:val="32"/>
      <w:szCs w:val="32"/>
    </w:rPr>
  </w:style>
  <w:style w:type="paragraph" w:styleId="Heading3">
    <w:name w:val="heading 3"/>
    <w:basedOn w:val="Normal"/>
    <w:next w:val="Normal"/>
    <w:pPr>
      <w:keepNext w:val="1"/>
      <w:spacing w:after="120" w:before="120" w:lineRule="auto"/>
      <w:ind w:left="0" w:firstLine="0"/>
    </w:pPr>
    <w:rPr>
      <w:rFonts w:ascii="Libre Franklin" w:cs="Libre Franklin" w:eastAsia="Libre Franklin" w:hAnsi="Libre Franklin"/>
      <w:i w:val="1"/>
      <w:iCs w:val="1"/>
    </w:rPr>
  </w:style>
  <w:style w:type="paragraph" w:styleId="Heading4">
    <w:name w:val="heading 4"/>
    <w:basedOn w:val="Normal"/>
    <w:next w:val="Normal"/>
    <w:pPr>
      <w:keepNext w:val="1"/>
      <w:spacing w:after="60" w:before="240" w:lineRule="auto"/>
      <w:ind w:left="0" w:firstLine="0"/>
    </w:pPr>
    <w:rPr>
      <w:rFonts w:ascii="Times New Roman" w:cs="Times New Roman" w:eastAsia="Times New Roman" w:hAnsi="Times New Roman"/>
      <w:b w:val="1"/>
      <w:bCs w:val="1"/>
      <w:sz w:val="28"/>
      <w:szCs w:val="28"/>
    </w:rPr>
  </w:style>
  <w:style w:type="paragraph" w:styleId="Heading5">
    <w:name w:val="heading 5"/>
    <w:basedOn w:val="Normal"/>
    <w:next w:val="Normal"/>
    <w:pPr>
      <w:spacing w:after="60" w:before="240" w:lineRule="auto"/>
      <w:ind w:left="0" w:firstLine="0"/>
    </w:pPr>
    <w:rPr>
      <w:b w:val="1"/>
      <w:bCs w:val="1"/>
      <w:i w:val="1"/>
      <w:iCs w:val="1"/>
      <w:sz w:val="26"/>
      <w:szCs w:val="26"/>
    </w:rPr>
  </w:style>
  <w:style w:type="paragraph" w:styleId="Heading6">
    <w:name w:val="heading 6"/>
    <w:basedOn w:val="Normal"/>
    <w:next w:val="Normal"/>
    <w:pPr>
      <w:spacing w:after="60" w:before="240" w:lineRule="auto"/>
      <w:ind w:left="0" w:firstLine="0"/>
    </w:pPr>
    <w:rPr>
      <w:rFonts w:ascii="Times New Roman" w:cs="Times New Roman" w:eastAsia="Times New Roman" w:hAnsi="Times New Roman"/>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s://openvlacc.elody.eu/work_word/W-MZ8378R94R" TargetMode="External"/><Relationship Id="rId10" Type="http://schemas.openxmlformats.org/officeDocument/2006/relationships/hyperlink" Target="https://openvlacc.elody.eu/work_word/W-MZ8378R94R" TargetMode="External"/><Relationship Id="rId21" Type="http://schemas.openxmlformats.org/officeDocument/2006/relationships/footer" Target="footer1.xml"/><Relationship Id="rId13" Type="http://schemas.openxmlformats.org/officeDocument/2006/relationships/image" Target="media/image4.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vlacc.elody.eu/work_word/W-9TKV6BDH66" TargetMode="External"/><Relationship Id="rId15" Type="http://schemas.openxmlformats.org/officeDocument/2006/relationships/image" Target="media/image3.png"/><Relationship Id="rId14" Type="http://schemas.openxmlformats.org/officeDocument/2006/relationships/image" Target="media/image1.png"/><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hyperlink" Target="https://bibliotheek.be/catalogus/guido-derksen/ierland-en-noord-ierland/boek/library-marc-vlacc_10350023" TargetMode="External"/><Relationship Id="rId18" Type="http://schemas.openxmlformats.org/officeDocument/2006/relationships/header" Target="header1.xml"/><Relationship Id="rId7" Type="http://schemas.openxmlformats.org/officeDocument/2006/relationships/hyperlink" Target="https://bibliotheek.be/catalogus/bent-van-looy/mijn-parijs-een-eigenzinnige-reisgids/boek/library-marc-vlacc_10490463" TargetMode="External"/><Relationship Id="rId8" Type="http://schemas.openxmlformats.org/officeDocument/2006/relationships/hyperlink" Target="https://bibliotheek.be/catalogus/bent-van-looy/mijn-parijs-een-eigenzinnige-reisgids/boek/library-marc-vlacc_1049046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0x010100072F7D2874A412409E7039EFAC71E8D3</vt:lpwstr>
  </property>
</Properties>
</file>