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15E" w:rsidRDefault="005A415E" w:rsidP="00FA60CC">
      <w:pPr>
        <w:pBdr>
          <w:bottom w:val="single" w:sz="4" w:space="1" w:color="auto"/>
        </w:pBdr>
        <w:spacing w:before="100" w:beforeAutospacing="1" w:after="240"/>
        <w:rPr>
          <w:rFonts w:ascii="Helvetica" w:hAnsi="Helvetica"/>
          <w:b/>
          <w:sz w:val="44"/>
          <w:lang w:val="nl-BE"/>
        </w:rPr>
      </w:pPr>
    </w:p>
    <w:p w:rsidR="001D47CB" w:rsidRPr="00FA60CC" w:rsidRDefault="00B52674" w:rsidP="00FA60CC">
      <w:pPr>
        <w:pBdr>
          <w:bottom w:val="single" w:sz="4" w:space="1" w:color="auto"/>
        </w:pBdr>
        <w:spacing w:before="100" w:beforeAutospacing="1" w:after="240"/>
        <w:rPr>
          <w:rFonts w:ascii="Helvetica" w:hAnsi="Helvetica"/>
          <w:sz w:val="36"/>
          <w:lang w:val="nl-BE"/>
        </w:rPr>
      </w:pPr>
      <w:r>
        <w:rPr>
          <w:rFonts w:ascii="Helvetica" w:hAnsi="Helvetica"/>
          <w:b/>
          <w:sz w:val="44"/>
          <w:lang w:val="nl-BE"/>
        </w:rPr>
        <w:t xml:space="preserve">Open </w:t>
      </w:r>
      <w:r w:rsidR="001D47CB">
        <w:rPr>
          <w:rFonts w:ascii="Helvetica" w:hAnsi="Helvetica"/>
          <w:b/>
          <w:sz w:val="44"/>
          <w:lang w:val="nl-BE"/>
        </w:rPr>
        <w:fldChar w:fldCharType="begin"/>
      </w:r>
      <w:r w:rsidR="001D47CB">
        <w:rPr>
          <w:rFonts w:ascii="Helvetica" w:hAnsi="Helvetica"/>
          <w:b/>
          <w:sz w:val="44"/>
          <w:lang w:val="nl-BE"/>
        </w:rPr>
        <w:instrText xml:space="preserve"> TITLE  \* MERGEFORMAT </w:instrText>
      </w:r>
      <w:r w:rsidR="001D47CB">
        <w:rPr>
          <w:rFonts w:ascii="Helvetica" w:hAnsi="Helvetica"/>
          <w:b/>
          <w:sz w:val="44"/>
          <w:lang w:val="nl-BE"/>
        </w:rPr>
        <w:fldChar w:fldCharType="separate"/>
      </w:r>
      <w:r w:rsidR="00401BC2">
        <w:rPr>
          <w:rFonts w:ascii="Helvetica" w:hAnsi="Helvetica"/>
          <w:b/>
          <w:sz w:val="44"/>
          <w:lang w:val="nl-BE"/>
        </w:rPr>
        <w:t>Vlacc genrelijst</w:t>
      </w:r>
      <w:r w:rsidR="001D47CB">
        <w:rPr>
          <w:rFonts w:ascii="Helvetica" w:hAnsi="Helvetica"/>
          <w:b/>
          <w:sz w:val="44"/>
          <w:lang w:val="nl-BE"/>
        </w:rPr>
        <w:fldChar w:fldCharType="end"/>
      </w:r>
      <w:r w:rsidR="001D47CB">
        <w:rPr>
          <w:rFonts w:ascii="Helvetica" w:hAnsi="Helvetica"/>
          <w:b/>
          <w:sz w:val="48"/>
          <w:lang w:val="nl-BE"/>
        </w:rPr>
        <w:br/>
      </w:r>
      <w:bookmarkStart w:id="0" w:name="_Ref508508453"/>
      <w:r w:rsidR="008A78D7">
        <w:rPr>
          <w:rFonts w:ascii="Helvetica" w:hAnsi="Helvetica"/>
          <w:sz w:val="36"/>
          <w:lang w:val="nl-BE"/>
        </w:rPr>
        <w:t>spelmaterialen</w:t>
      </w:r>
    </w:p>
    <w:p w:rsidR="00635CBC" w:rsidRPr="00635CBC" w:rsidRDefault="00635CBC" w:rsidP="00D2723F">
      <w:pPr>
        <w:rPr>
          <w:lang w:val="nl-BE"/>
        </w:rPr>
      </w:pPr>
    </w:p>
    <w:p w:rsidR="0058682E" w:rsidRPr="005A415E" w:rsidRDefault="009E0947">
      <w:pPr>
        <w:pStyle w:val="Inhopg1"/>
        <w:tabs>
          <w:tab w:val="left" w:pos="567"/>
          <w:tab w:val="right" w:leader="dot" w:pos="9060"/>
        </w:tabs>
        <w:rPr>
          <w:rFonts w:ascii="Calibri" w:hAnsi="Calibri"/>
          <w:bCs w:val="0"/>
          <w:iCs w:val="0"/>
          <w:noProof/>
          <w:sz w:val="22"/>
          <w:szCs w:val="22"/>
          <w:lang w:val="nl-BE" w:eastAsia="nl-BE"/>
        </w:rPr>
      </w:pPr>
      <w:r>
        <w:fldChar w:fldCharType="begin"/>
      </w:r>
      <w:r>
        <w:instrText xml:space="preserve"> TOC \o "1-4" \h \z \u </w:instrText>
      </w:r>
      <w:r>
        <w:fldChar w:fldCharType="separate"/>
      </w:r>
      <w:hyperlink w:anchor="_Toc351121706" w:history="1">
        <w:r w:rsidR="0058682E" w:rsidRPr="000D50F9">
          <w:rPr>
            <w:rStyle w:val="Hyperlink"/>
            <w:noProof/>
          </w:rPr>
          <w:t>1</w:t>
        </w:r>
        <w:r w:rsidR="0058682E" w:rsidRPr="005A415E">
          <w:rPr>
            <w:rFonts w:ascii="Calibri" w:hAnsi="Calibri"/>
            <w:bCs w:val="0"/>
            <w:iCs w:val="0"/>
            <w:noProof/>
            <w:sz w:val="22"/>
            <w:szCs w:val="22"/>
            <w:lang w:val="nl-BE" w:eastAsia="nl-BE"/>
          </w:rPr>
          <w:tab/>
        </w:r>
        <w:r w:rsidR="0058682E" w:rsidRPr="000D50F9">
          <w:rPr>
            <w:rStyle w:val="Hyperlink"/>
            <w:noProof/>
          </w:rPr>
          <w:t>Inleiding</w:t>
        </w:r>
        <w:r w:rsidR="0058682E">
          <w:rPr>
            <w:noProof/>
            <w:webHidden/>
          </w:rPr>
          <w:tab/>
        </w:r>
        <w:r w:rsidR="0058682E">
          <w:rPr>
            <w:noProof/>
            <w:webHidden/>
          </w:rPr>
          <w:fldChar w:fldCharType="begin"/>
        </w:r>
        <w:r w:rsidR="0058682E">
          <w:rPr>
            <w:noProof/>
            <w:webHidden/>
          </w:rPr>
          <w:instrText xml:space="preserve"> PAGEREF _Toc351121706 \h </w:instrText>
        </w:r>
        <w:r w:rsidR="0058682E">
          <w:rPr>
            <w:noProof/>
            <w:webHidden/>
          </w:rPr>
        </w:r>
        <w:r w:rsidR="0058682E">
          <w:rPr>
            <w:noProof/>
            <w:webHidden/>
          </w:rPr>
          <w:fldChar w:fldCharType="separate"/>
        </w:r>
        <w:r w:rsidR="0058682E">
          <w:rPr>
            <w:noProof/>
            <w:webHidden/>
          </w:rPr>
          <w:t>1</w:t>
        </w:r>
        <w:r w:rsidR="0058682E">
          <w:rPr>
            <w:noProof/>
            <w:webHidden/>
          </w:rPr>
          <w:fldChar w:fldCharType="end"/>
        </w:r>
      </w:hyperlink>
    </w:p>
    <w:p w:rsidR="0058682E" w:rsidRPr="005A415E" w:rsidRDefault="002A01F2">
      <w:pPr>
        <w:pStyle w:val="Inhopg1"/>
        <w:tabs>
          <w:tab w:val="left" w:pos="567"/>
          <w:tab w:val="right" w:leader="dot" w:pos="9060"/>
        </w:tabs>
        <w:rPr>
          <w:rFonts w:ascii="Calibri" w:hAnsi="Calibri"/>
          <w:bCs w:val="0"/>
          <w:iCs w:val="0"/>
          <w:noProof/>
          <w:sz w:val="22"/>
          <w:szCs w:val="22"/>
          <w:lang w:val="nl-BE" w:eastAsia="nl-BE"/>
        </w:rPr>
      </w:pPr>
      <w:hyperlink w:anchor="_Toc351121707" w:history="1">
        <w:r w:rsidR="0058682E" w:rsidRPr="000D50F9">
          <w:rPr>
            <w:rStyle w:val="Hyperlink"/>
            <w:noProof/>
          </w:rPr>
          <w:t>2</w:t>
        </w:r>
        <w:r w:rsidR="0058682E" w:rsidRPr="005A415E">
          <w:rPr>
            <w:rFonts w:ascii="Calibri" w:hAnsi="Calibri"/>
            <w:bCs w:val="0"/>
            <w:iCs w:val="0"/>
            <w:noProof/>
            <w:sz w:val="22"/>
            <w:szCs w:val="22"/>
            <w:lang w:val="nl-BE" w:eastAsia="nl-BE"/>
          </w:rPr>
          <w:tab/>
        </w:r>
        <w:r w:rsidR="0058682E" w:rsidRPr="000D50F9">
          <w:rPr>
            <w:rStyle w:val="Hyperlink"/>
            <w:noProof/>
          </w:rPr>
          <w:t>Genrelijst spelmaterialen</w:t>
        </w:r>
        <w:r w:rsidR="0058682E">
          <w:rPr>
            <w:noProof/>
            <w:webHidden/>
          </w:rPr>
          <w:tab/>
        </w:r>
        <w:r w:rsidR="0058682E">
          <w:rPr>
            <w:noProof/>
            <w:webHidden/>
          </w:rPr>
          <w:fldChar w:fldCharType="begin"/>
        </w:r>
        <w:r w:rsidR="0058682E">
          <w:rPr>
            <w:noProof/>
            <w:webHidden/>
          </w:rPr>
          <w:instrText xml:space="preserve"> PAGEREF _Toc351121707 \h </w:instrText>
        </w:r>
        <w:r w:rsidR="0058682E">
          <w:rPr>
            <w:noProof/>
            <w:webHidden/>
          </w:rPr>
        </w:r>
        <w:r w:rsidR="0058682E">
          <w:rPr>
            <w:noProof/>
            <w:webHidden/>
          </w:rPr>
          <w:fldChar w:fldCharType="separate"/>
        </w:r>
        <w:r w:rsidR="0058682E">
          <w:rPr>
            <w:noProof/>
            <w:webHidden/>
          </w:rPr>
          <w:t>1</w:t>
        </w:r>
        <w:r w:rsidR="0058682E">
          <w:rPr>
            <w:noProof/>
            <w:webHidden/>
          </w:rPr>
          <w:fldChar w:fldCharType="end"/>
        </w:r>
      </w:hyperlink>
    </w:p>
    <w:p w:rsidR="001D47CB" w:rsidRDefault="009E0947" w:rsidP="00985F48">
      <w:pPr>
        <w:pStyle w:val="Inhopg1"/>
        <w:rPr>
          <w:lang w:val="nl-BE"/>
        </w:rPr>
      </w:pPr>
      <w:r>
        <w:fldChar w:fldCharType="end"/>
      </w:r>
      <w:bookmarkStart w:id="1" w:name="_Toc507347370"/>
    </w:p>
    <w:p w:rsidR="001D47CB" w:rsidRDefault="00A15BB6" w:rsidP="00FA60CC">
      <w:pPr>
        <w:pStyle w:val="Kop1"/>
        <w:ind w:left="431" w:hanging="431"/>
      </w:pPr>
      <w:bookmarkStart w:id="2" w:name="_Toc351121706"/>
      <w:bookmarkEnd w:id="0"/>
      <w:bookmarkEnd w:id="1"/>
      <w:r>
        <w:t>Inleiding</w:t>
      </w:r>
      <w:bookmarkEnd w:id="2"/>
    </w:p>
    <w:p w:rsidR="008A78D7" w:rsidRDefault="00401BC2" w:rsidP="008A78D7">
      <w:pPr>
        <w:rPr>
          <w:lang w:val="nl-NL"/>
        </w:rPr>
      </w:pPr>
      <w:r w:rsidRPr="009147CE">
        <w:rPr>
          <w:lang w:val="nl-NL"/>
        </w:rPr>
        <w:t xml:space="preserve">De </w:t>
      </w:r>
      <w:bookmarkStart w:id="3" w:name="genrelijst"/>
      <w:r w:rsidR="00E33DFF">
        <w:rPr>
          <w:lang w:val="nl-NL"/>
        </w:rPr>
        <w:t xml:space="preserve">Open Vlacc </w:t>
      </w:r>
      <w:r w:rsidRPr="009147CE">
        <w:rPr>
          <w:lang w:val="nl-NL"/>
        </w:rPr>
        <w:t>genrelijst</w:t>
      </w:r>
      <w:r w:rsidR="001E16D6">
        <w:rPr>
          <w:lang w:val="nl-NL"/>
        </w:rPr>
        <w:t xml:space="preserve"> </w:t>
      </w:r>
      <w:r w:rsidR="008A78D7">
        <w:rPr>
          <w:lang w:val="nl-NL"/>
        </w:rPr>
        <w:t>spelmaterialen</w:t>
      </w:r>
      <w:r w:rsidR="00E33DFF">
        <w:rPr>
          <w:lang w:val="nl-NL"/>
        </w:rPr>
        <w:t xml:space="preserve"> </w:t>
      </w:r>
      <w:bookmarkEnd w:id="3"/>
      <w:r w:rsidRPr="009147CE">
        <w:rPr>
          <w:lang w:val="nl-NL"/>
        </w:rPr>
        <w:t xml:space="preserve">wordt gebruikt </w:t>
      </w:r>
      <w:r w:rsidR="001B29BF">
        <w:rPr>
          <w:lang w:val="nl-NL"/>
        </w:rPr>
        <w:t>om</w:t>
      </w:r>
      <w:r w:rsidRPr="009147CE">
        <w:rPr>
          <w:lang w:val="nl-NL"/>
        </w:rPr>
        <w:t xml:space="preserve"> de </w:t>
      </w:r>
      <w:r w:rsidR="008A78D7">
        <w:rPr>
          <w:lang w:val="nl-NL"/>
        </w:rPr>
        <w:t>spelmaterialen</w:t>
      </w:r>
      <w:r w:rsidR="001E16D6">
        <w:rPr>
          <w:lang w:val="nl-NL"/>
        </w:rPr>
        <w:t xml:space="preserve"> </w:t>
      </w:r>
      <w:r w:rsidR="008A78D7">
        <w:rPr>
          <w:lang w:val="nl-NL"/>
        </w:rPr>
        <w:t xml:space="preserve">voor jeugd en volwassenen </w:t>
      </w:r>
      <w:r w:rsidR="001B29BF">
        <w:rPr>
          <w:lang w:val="nl-NL"/>
        </w:rPr>
        <w:t>te ontsluiten. Naast de genres</w:t>
      </w:r>
      <w:r w:rsidR="001E16D6">
        <w:rPr>
          <w:lang w:val="nl-NL"/>
        </w:rPr>
        <w:t xml:space="preserve"> wordt ook</w:t>
      </w:r>
      <w:r w:rsidR="008A78D7">
        <w:rPr>
          <w:lang w:val="nl-NL"/>
        </w:rPr>
        <w:t xml:space="preserve"> een annotatie betreffende de inhoud of een korte samenvatting opgenomen. </w:t>
      </w:r>
      <w:r w:rsidRPr="009147CE">
        <w:rPr>
          <w:lang w:val="nl-NL"/>
        </w:rPr>
        <w:t xml:space="preserve"> </w:t>
      </w:r>
      <w:bookmarkStart w:id="4" w:name="_Toc128533868"/>
      <w:bookmarkStart w:id="5" w:name="literatuurgenres"/>
    </w:p>
    <w:p w:rsidR="00FA60CC" w:rsidRDefault="00FA60CC" w:rsidP="001E16D6">
      <w:pPr>
        <w:rPr>
          <w:lang w:val="nl-NL"/>
        </w:rPr>
      </w:pPr>
      <w:r>
        <w:rPr>
          <w:lang w:val="nl-NL"/>
        </w:rPr>
        <w:t xml:space="preserve">De regelgeving voor invoer van </w:t>
      </w:r>
      <w:r w:rsidR="008A78D7">
        <w:rPr>
          <w:lang w:val="nl-NL"/>
        </w:rPr>
        <w:t>spelmaterialen</w:t>
      </w:r>
      <w:r>
        <w:rPr>
          <w:lang w:val="nl-NL"/>
        </w:rPr>
        <w:t xml:space="preserve"> staat op de </w:t>
      </w:r>
      <w:hyperlink r:id="rId9" w:history="1">
        <w:r w:rsidR="00F90061">
          <w:rPr>
            <w:rStyle w:val="Hyperlink"/>
            <w:lang w:val="nl-NL"/>
          </w:rPr>
          <w:t>regelgevingswebsite van Cultuurconnect</w:t>
        </w:r>
      </w:hyperlink>
      <w:bookmarkStart w:id="6" w:name="_GoBack"/>
      <w:bookmarkEnd w:id="6"/>
      <w:r>
        <w:rPr>
          <w:lang w:val="nl-NL"/>
        </w:rPr>
        <w:t xml:space="preserve">. </w:t>
      </w:r>
    </w:p>
    <w:bookmarkEnd w:id="4"/>
    <w:p w:rsidR="00401BC2" w:rsidRPr="00FA60CC" w:rsidRDefault="00401BC2" w:rsidP="001E16D6">
      <w:pPr>
        <w:rPr>
          <w:lang w:val="nl-BE"/>
        </w:rPr>
      </w:pPr>
    </w:p>
    <w:p w:rsidR="00401BC2" w:rsidRDefault="00FA60CC" w:rsidP="00FA60CC">
      <w:pPr>
        <w:pStyle w:val="Kop1"/>
        <w:ind w:left="431" w:hanging="431"/>
      </w:pPr>
      <w:bookmarkStart w:id="7" w:name="_Toc351121707"/>
      <w:bookmarkStart w:id="8" w:name="_Toc128533869"/>
      <w:bookmarkStart w:id="9" w:name="filmgenres"/>
      <w:bookmarkEnd w:id="5"/>
      <w:r w:rsidRPr="00FA60CC">
        <w:t xml:space="preserve">Genrelijst </w:t>
      </w:r>
      <w:r w:rsidR="008A78D7">
        <w:t>spelmaterialen</w:t>
      </w:r>
      <w:bookmarkEnd w:id="7"/>
      <w:r w:rsidR="00FD3CCD">
        <w:t xml:space="preserve"> </w:t>
      </w:r>
      <w:r>
        <w:t xml:space="preserve"> </w:t>
      </w:r>
      <w:bookmarkEnd w:id="8"/>
    </w:p>
    <w:p w:rsidR="008A78D7" w:rsidRDefault="008A78D7" w:rsidP="008A78D7">
      <w:pPr>
        <w:rPr>
          <w:lang w:val="nl-BE"/>
        </w:rPr>
      </w:pPr>
      <w:r>
        <w:rPr>
          <w:lang w:val="nl-BE"/>
        </w:rPr>
        <w:t>Bewegingsspelen</w:t>
      </w:r>
    </w:p>
    <w:p w:rsidR="008A78D7" w:rsidRDefault="008A78D7" w:rsidP="008A78D7">
      <w:pPr>
        <w:rPr>
          <w:i/>
          <w:lang w:val="nl-BE"/>
        </w:rPr>
      </w:pPr>
      <w:r>
        <w:rPr>
          <w:i/>
          <w:lang w:val="nl-BE"/>
        </w:rPr>
        <w:t>Voorbeeld: Looprek, Trampoline, S</w:t>
      </w:r>
      <w:r w:rsidRPr="008A78D7">
        <w:rPr>
          <w:i/>
          <w:lang w:val="nl-BE"/>
        </w:rPr>
        <w:t>chaatsen,</w:t>
      </w:r>
      <w:r w:rsidR="006C6F3E">
        <w:rPr>
          <w:i/>
          <w:lang w:val="nl-BE"/>
        </w:rPr>
        <w:t xml:space="preserve"> </w:t>
      </w:r>
      <w:r w:rsidRPr="008A78D7">
        <w:rPr>
          <w:i/>
          <w:lang w:val="nl-BE"/>
        </w:rPr>
        <w:t>…</w:t>
      </w:r>
    </w:p>
    <w:p w:rsidR="008A78D7" w:rsidRPr="008A78D7" w:rsidRDefault="008A78D7" w:rsidP="008A78D7">
      <w:pPr>
        <w:rPr>
          <w:i/>
          <w:lang w:val="nl-BE"/>
        </w:rPr>
      </w:pPr>
    </w:p>
    <w:p w:rsidR="008A78D7" w:rsidRDefault="008A78D7" w:rsidP="008A78D7">
      <w:pPr>
        <w:rPr>
          <w:lang w:val="nl-BE"/>
        </w:rPr>
      </w:pPr>
      <w:r>
        <w:rPr>
          <w:lang w:val="nl-BE"/>
        </w:rPr>
        <w:t>Constructiespelen</w:t>
      </w:r>
    </w:p>
    <w:p w:rsidR="008A78D7" w:rsidRPr="0058682E" w:rsidRDefault="008A78D7" w:rsidP="008A78D7">
      <w:pPr>
        <w:rPr>
          <w:i/>
          <w:lang w:val="nl-BE"/>
        </w:rPr>
      </w:pPr>
      <w:r w:rsidRPr="0058682E">
        <w:rPr>
          <w:i/>
          <w:lang w:val="nl-BE"/>
        </w:rPr>
        <w:t>Voorbeeld: Duplo, Lego, Knikkerbaan, …</w:t>
      </w:r>
    </w:p>
    <w:p w:rsidR="008A78D7" w:rsidRDefault="008A78D7" w:rsidP="008A78D7">
      <w:pPr>
        <w:rPr>
          <w:lang w:val="nl-BE"/>
        </w:rPr>
      </w:pPr>
    </w:p>
    <w:p w:rsidR="008A78D7" w:rsidRDefault="008A78D7" w:rsidP="008A78D7">
      <w:pPr>
        <w:rPr>
          <w:lang w:val="nl-BE"/>
        </w:rPr>
      </w:pPr>
      <w:r>
        <w:rPr>
          <w:lang w:val="nl-BE"/>
        </w:rPr>
        <w:t>Expressiespelen</w:t>
      </w:r>
    </w:p>
    <w:p w:rsidR="008A78D7" w:rsidRPr="0058682E" w:rsidRDefault="008A78D7" w:rsidP="008A78D7">
      <w:pPr>
        <w:rPr>
          <w:i/>
          <w:lang w:val="nl-BE"/>
        </w:rPr>
      </w:pPr>
      <w:r w:rsidRPr="0058682E">
        <w:rPr>
          <w:i/>
          <w:lang w:val="nl-BE"/>
        </w:rPr>
        <w:t>Voorbeeld: Muziekinstrumenten, Stempelset, Tekendoos, …</w:t>
      </w:r>
    </w:p>
    <w:p w:rsidR="008A78D7" w:rsidRDefault="008A78D7" w:rsidP="008A78D7">
      <w:pPr>
        <w:rPr>
          <w:lang w:val="nl-BE"/>
        </w:rPr>
      </w:pPr>
    </w:p>
    <w:p w:rsidR="008A78D7" w:rsidRDefault="008A78D7" w:rsidP="008A78D7">
      <w:pPr>
        <w:rPr>
          <w:lang w:val="nl-BE"/>
        </w:rPr>
      </w:pPr>
      <w:r>
        <w:rPr>
          <w:lang w:val="nl-BE"/>
        </w:rPr>
        <w:t>Fantasiespelen</w:t>
      </w:r>
    </w:p>
    <w:p w:rsidR="008A78D7" w:rsidRPr="0058682E" w:rsidRDefault="008A78D7" w:rsidP="008A78D7">
      <w:pPr>
        <w:rPr>
          <w:i/>
          <w:lang w:val="nl-BE"/>
        </w:rPr>
      </w:pPr>
      <w:r w:rsidRPr="0058682E">
        <w:rPr>
          <w:i/>
          <w:lang w:val="nl-BE"/>
        </w:rPr>
        <w:t>Voorbeeld: Keukentje, Poppenkast, …</w:t>
      </w:r>
    </w:p>
    <w:p w:rsidR="008A78D7" w:rsidRDefault="008A78D7" w:rsidP="008A78D7">
      <w:pPr>
        <w:rPr>
          <w:lang w:val="nl-BE"/>
        </w:rPr>
      </w:pPr>
    </w:p>
    <w:p w:rsidR="008A78D7" w:rsidRDefault="008A78D7" w:rsidP="008A78D7">
      <w:pPr>
        <w:rPr>
          <w:lang w:val="nl-BE"/>
        </w:rPr>
      </w:pPr>
      <w:r>
        <w:rPr>
          <w:lang w:val="nl-BE"/>
        </w:rPr>
        <w:lastRenderedPageBreak/>
        <w:t>Gezelschapsspelen</w:t>
      </w:r>
    </w:p>
    <w:p w:rsidR="008A78D7" w:rsidRPr="0058682E" w:rsidRDefault="008A78D7" w:rsidP="008A78D7">
      <w:pPr>
        <w:rPr>
          <w:i/>
          <w:lang w:val="nl-BE"/>
        </w:rPr>
      </w:pPr>
      <w:r w:rsidRPr="0058682E">
        <w:rPr>
          <w:i/>
          <w:lang w:val="nl-BE"/>
        </w:rPr>
        <w:t>Voorbeeld: Trivial pursuit, Monopoly, Kaartspelen, Kwartet, Uno, …</w:t>
      </w:r>
    </w:p>
    <w:p w:rsidR="008A78D7" w:rsidRPr="0058682E" w:rsidRDefault="008A78D7" w:rsidP="008A78D7">
      <w:pPr>
        <w:rPr>
          <w:i/>
          <w:lang w:val="nl-BE"/>
        </w:rPr>
      </w:pPr>
    </w:p>
    <w:p w:rsidR="008A78D7" w:rsidRDefault="008A78D7" w:rsidP="008A78D7">
      <w:pPr>
        <w:rPr>
          <w:lang w:val="nl-BE"/>
        </w:rPr>
      </w:pPr>
      <w:r>
        <w:rPr>
          <w:lang w:val="nl-BE"/>
        </w:rPr>
        <w:t>Ontwikkelingsspelen</w:t>
      </w:r>
      <w:bookmarkEnd w:id="9"/>
    </w:p>
    <w:p w:rsidR="00FE4D7B" w:rsidRPr="0058682E" w:rsidRDefault="00FE4D7B" w:rsidP="008A78D7">
      <w:pPr>
        <w:rPr>
          <w:i/>
          <w:lang w:val="nl-BE"/>
        </w:rPr>
      </w:pPr>
      <w:r w:rsidRPr="0058682E">
        <w:rPr>
          <w:i/>
          <w:lang w:val="nl-BE"/>
        </w:rPr>
        <w:t xml:space="preserve">Voorbeeld: Electro, Memory, </w:t>
      </w:r>
      <w:r w:rsidR="0058682E" w:rsidRPr="0058682E">
        <w:rPr>
          <w:i/>
          <w:lang w:val="nl-BE"/>
        </w:rPr>
        <w:t>Malle getallen, …</w:t>
      </w:r>
    </w:p>
    <w:p w:rsidR="0058682E" w:rsidRDefault="0058682E" w:rsidP="008A78D7">
      <w:pPr>
        <w:rPr>
          <w:lang w:val="nl-BE"/>
        </w:rPr>
      </w:pPr>
    </w:p>
    <w:p w:rsidR="0058682E" w:rsidRDefault="0058682E" w:rsidP="008A78D7">
      <w:pPr>
        <w:rPr>
          <w:lang w:val="nl-BE"/>
        </w:rPr>
      </w:pPr>
      <w:r>
        <w:rPr>
          <w:lang w:val="nl-BE"/>
        </w:rPr>
        <w:t>Puzzels</w:t>
      </w:r>
    </w:p>
    <w:p w:rsidR="0058682E" w:rsidRPr="0058682E" w:rsidRDefault="0058682E" w:rsidP="008A78D7">
      <w:pPr>
        <w:rPr>
          <w:i/>
          <w:lang w:val="nl-BE"/>
        </w:rPr>
      </w:pPr>
      <w:r w:rsidRPr="0058682E">
        <w:rPr>
          <w:i/>
          <w:lang w:val="nl-BE"/>
        </w:rPr>
        <w:t>Voorbeeld: Vloerpuzzels, Blokpuzzels, …</w:t>
      </w:r>
    </w:p>
    <w:p w:rsidR="0058682E" w:rsidRDefault="0058682E" w:rsidP="008A78D7">
      <w:pPr>
        <w:rPr>
          <w:lang w:val="nl-BE"/>
        </w:rPr>
      </w:pPr>
    </w:p>
    <w:p w:rsidR="0058682E" w:rsidRDefault="0058682E" w:rsidP="008A78D7">
      <w:pPr>
        <w:rPr>
          <w:lang w:val="nl-BE"/>
        </w:rPr>
      </w:pPr>
      <w:r>
        <w:rPr>
          <w:lang w:val="nl-BE"/>
        </w:rPr>
        <w:t>Strategische spelen</w:t>
      </w:r>
    </w:p>
    <w:p w:rsidR="0058682E" w:rsidRPr="0058682E" w:rsidRDefault="0058682E" w:rsidP="008A78D7">
      <w:pPr>
        <w:rPr>
          <w:i/>
          <w:lang w:val="nl-BE"/>
        </w:rPr>
      </w:pPr>
      <w:r w:rsidRPr="0058682E">
        <w:rPr>
          <w:i/>
          <w:lang w:val="nl-BE"/>
        </w:rPr>
        <w:t>Voorbeeld: Stratego, Vier op een rij, …</w:t>
      </w:r>
    </w:p>
    <w:p w:rsidR="0058682E" w:rsidRDefault="0058682E" w:rsidP="008A78D7">
      <w:pPr>
        <w:rPr>
          <w:lang w:val="nl-BE"/>
        </w:rPr>
      </w:pPr>
    </w:p>
    <w:p w:rsidR="0058682E" w:rsidRDefault="00B50D74" w:rsidP="008A78D7">
      <w:pPr>
        <w:rPr>
          <w:lang w:val="nl-BE"/>
        </w:rPr>
      </w:pPr>
      <w:r>
        <w:rPr>
          <w:lang w:val="nl-BE"/>
        </w:rPr>
        <w:t>Zintuig</w:t>
      </w:r>
      <w:r w:rsidR="0058682E">
        <w:rPr>
          <w:lang w:val="nl-BE"/>
        </w:rPr>
        <w:t>lijke spelen</w:t>
      </w:r>
    </w:p>
    <w:p w:rsidR="0058682E" w:rsidRPr="0058682E" w:rsidRDefault="0058682E" w:rsidP="008A78D7">
      <w:pPr>
        <w:rPr>
          <w:i/>
          <w:lang w:val="nl-BE"/>
        </w:rPr>
      </w:pPr>
      <w:r w:rsidRPr="0058682E">
        <w:rPr>
          <w:i/>
          <w:lang w:val="nl-BE"/>
        </w:rPr>
        <w:t>Voorbeeld: Muziekkubus, Vormsorteerder, …</w:t>
      </w:r>
    </w:p>
    <w:sectPr w:rsidR="0058682E" w:rsidRPr="0058682E" w:rsidSect="00635CBC">
      <w:footerReference w:type="default" r:id="rId10"/>
      <w:headerReference w:type="first" r:id="rId11"/>
      <w:footerReference w:type="first" r:id="rId12"/>
      <w:pgSz w:w="11906" w:h="16838" w:code="9"/>
      <w:pgMar w:top="1744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1F2" w:rsidRDefault="002A01F2">
      <w:r>
        <w:separator/>
      </w:r>
    </w:p>
    <w:p w:rsidR="002A01F2" w:rsidRDefault="002A01F2"/>
  </w:endnote>
  <w:endnote w:type="continuationSeparator" w:id="0">
    <w:p w:rsidR="002A01F2" w:rsidRDefault="002A01F2">
      <w:r>
        <w:continuationSeparator/>
      </w:r>
    </w:p>
    <w:p w:rsidR="002A01F2" w:rsidRDefault="002A01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15E" w:rsidRDefault="005A415E">
    <w:pPr>
      <w:pStyle w:val="Voettekst"/>
      <w:jc w:val="right"/>
    </w:pPr>
    <w:r>
      <w:fldChar w:fldCharType="begin"/>
    </w:r>
    <w:r>
      <w:instrText>PAGE   \* MERGEFORMAT</w:instrText>
    </w:r>
    <w:r>
      <w:fldChar w:fldCharType="separate"/>
    </w:r>
    <w:r w:rsidR="00AA5C23" w:rsidRPr="00AA5C23">
      <w:rPr>
        <w:noProof/>
        <w:lang w:val="nl-NL"/>
      </w:rPr>
      <w:t>2</w:t>
    </w:r>
    <w:r>
      <w:fldChar w:fldCharType="end"/>
    </w:r>
  </w:p>
  <w:p w:rsidR="005A415E" w:rsidRPr="005A415E" w:rsidRDefault="005A415E">
    <w:pPr>
      <w:pStyle w:val="Voettekst"/>
      <w:rPr>
        <w:lang w:val="nl-B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D7B" w:rsidRDefault="0058682E">
    <w:pPr>
      <w:pStyle w:val="Voettekst"/>
      <w:jc w:val="right"/>
    </w:pPr>
    <w:r w:rsidRPr="0058682E">
      <w:rPr>
        <w:i/>
        <w:sz w:val="16"/>
        <w:szCs w:val="16"/>
      </w:rPr>
      <w:t>Laatst bijgewerkt maart 2013</w:t>
    </w:r>
    <w:r>
      <w:t xml:space="preserve">       </w:t>
    </w:r>
    <w:r w:rsidR="00FE4D7B">
      <w:fldChar w:fldCharType="begin"/>
    </w:r>
    <w:r w:rsidR="00FE4D7B">
      <w:instrText xml:space="preserve"> PAGE   \* MERGEFORMAT </w:instrText>
    </w:r>
    <w:r w:rsidR="00FE4D7B">
      <w:fldChar w:fldCharType="separate"/>
    </w:r>
    <w:r w:rsidR="00AA5C23">
      <w:rPr>
        <w:noProof/>
      </w:rPr>
      <w:t>1</w:t>
    </w:r>
    <w:r w:rsidR="00FE4D7B">
      <w:fldChar w:fldCharType="end"/>
    </w:r>
  </w:p>
  <w:p w:rsidR="00FE4D7B" w:rsidRDefault="00FE4D7B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1F2" w:rsidRDefault="002A01F2">
      <w:r>
        <w:separator/>
      </w:r>
    </w:p>
    <w:p w:rsidR="002A01F2" w:rsidRDefault="002A01F2"/>
  </w:footnote>
  <w:footnote w:type="continuationSeparator" w:id="0">
    <w:p w:rsidR="002A01F2" w:rsidRDefault="002A01F2">
      <w:r>
        <w:continuationSeparator/>
      </w:r>
    </w:p>
    <w:p w:rsidR="002A01F2" w:rsidRDefault="002A01F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D7B" w:rsidRPr="00E95E02" w:rsidRDefault="00DC7814" w:rsidP="00E95E02">
    <w:pPr>
      <w:pStyle w:val="Koptekst"/>
    </w:pPr>
    <w:r>
      <w:rPr>
        <w:noProof/>
        <w:lang w:val="nl-BE" w:eastAsia="nl-BE"/>
      </w:rPr>
      <w:drawing>
        <wp:inline distT="0" distB="0" distL="0" distR="0">
          <wp:extent cx="698500" cy="431165"/>
          <wp:effectExtent l="0" t="0" r="6350" b="698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79BE"/>
    <w:multiLevelType w:val="multilevel"/>
    <w:tmpl w:val="B4B059C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03341792"/>
    <w:multiLevelType w:val="hybridMultilevel"/>
    <w:tmpl w:val="5EA0B09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A0D46"/>
    <w:multiLevelType w:val="hybridMultilevel"/>
    <w:tmpl w:val="ECA063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5C24EF"/>
    <w:multiLevelType w:val="hybridMultilevel"/>
    <w:tmpl w:val="40DE07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AC6295"/>
    <w:multiLevelType w:val="hybridMultilevel"/>
    <w:tmpl w:val="C50A8A1C"/>
    <w:lvl w:ilvl="0" w:tplc="DFBE0518">
      <w:start w:val="1"/>
      <w:numFmt w:val="bullet"/>
      <w:pStyle w:val="Opsomming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931705"/>
    <w:multiLevelType w:val="multilevel"/>
    <w:tmpl w:val="B4B059C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3CA7122C"/>
    <w:multiLevelType w:val="hybridMultilevel"/>
    <w:tmpl w:val="A22C19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1B40BC"/>
    <w:multiLevelType w:val="multilevel"/>
    <w:tmpl w:val="0B864EDC"/>
    <w:lvl w:ilvl="0">
      <w:start w:val="1"/>
      <w:numFmt w:val="decimal"/>
      <w:pStyle w:val="Kop1"/>
      <w:lvlText w:val="%1"/>
      <w:lvlJc w:val="left"/>
      <w:pPr>
        <w:tabs>
          <w:tab w:val="num" w:pos="1152"/>
        </w:tabs>
        <w:ind w:left="1152" w:hanging="432"/>
      </w:pPr>
    </w:lvl>
    <w:lvl w:ilvl="1">
      <w:start w:val="1"/>
      <w:numFmt w:val="decimal"/>
      <w:pStyle w:val="Kop2"/>
      <w:lvlText w:val="%1.%2"/>
      <w:lvlJc w:val="left"/>
      <w:pPr>
        <w:tabs>
          <w:tab w:val="num" w:pos="1296"/>
        </w:tabs>
        <w:ind w:left="1296" w:hanging="576"/>
      </w:pPr>
    </w:lvl>
    <w:lvl w:ilvl="2">
      <w:start w:val="1"/>
      <w:numFmt w:val="decimal"/>
      <w:pStyle w:val="Kop3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pStyle w:val="Kop4"/>
      <w:lvlText w:val="%1.%2.%3.%4"/>
      <w:lvlJc w:val="left"/>
      <w:pPr>
        <w:tabs>
          <w:tab w:val="num" w:pos="1584"/>
        </w:tabs>
        <w:ind w:left="1584" w:hanging="864"/>
      </w:pPr>
    </w:lvl>
    <w:lvl w:ilvl="4">
      <w:start w:val="1"/>
      <w:numFmt w:val="decimal"/>
      <w:pStyle w:val="Kop5"/>
      <w:lvlText w:val="%1.%2.%3.%4.%5"/>
      <w:lvlJc w:val="left"/>
      <w:pPr>
        <w:tabs>
          <w:tab w:val="num" w:pos="1728"/>
        </w:tabs>
        <w:ind w:left="1728" w:hanging="1008"/>
      </w:pPr>
    </w:lvl>
    <w:lvl w:ilvl="5">
      <w:start w:val="1"/>
      <w:numFmt w:val="decimal"/>
      <w:pStyle w:val="Kop6"/>
      <w:lvlText w:val="%1.%2.%3.%4.%5.%6"/>
      <w:lvlJc w:val="left"/>
      <w:pPr>
        <w:tabs>
          <w:tab w:val="num" w:pos="1872"/>
        </w:tabs>
        <w:ind w:left="1872" w:hanging="1152"/>
      </w:pPr>
    </w:lvl>
    <w:lvl w:ilvl="6">
      <w:start w:val="1"/>
      <w:numFmt w:val="decimal"/>
      <w:pStyle w:val="Kop7"/>
      <w:lvlText w:val="%1.%2.%3.%4.%5.%6.%7"/>
      <w:lvlJc w:val="left"/>
      <w:pPr>
        <w:tabs>
          <w:tab w:val="num" w:pos="2016"/>
        </w:tabs>
        <w:ind w:left="2016" w:hanging="1296"/>
      </w:p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2304"/>
        </w:tabs>
        <w:ind w:left="2304" w:hanging="1584"/>
      </w:pPr>
    </w:lvl>
  </w:abstractNum>
  <w:abstractNum w:abstractNumId="8">
    <w:nsid w:val="598D4FF3"/>
    <w:multiLevelType w:val="hybridMultilevel"/>
    <w:tmpl w:val="B74C8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AD86B6B"/>
    <w:multiLevelType w:val="hybridMultilevel"/>
    <w:tmpl w:val="4F18D8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5B46878"/>
    <w:multiLevelType w:val="multilevel"/>
    <w:tmpl w:val="0B864EDC"/>
    <w:lvl w:ilvl="0">
      <w:start w:val="1"/>
      <w:numFmt w:val="decimal"/>
      <w:lvlText w:val="%1"/>
      <w:lvlJc w:val="left"/>
      <w:pPr>
        <w:tabs>
          <w:tab w:val="num" w:pos="1152"/>
        </w:tabs>
        <w:ind w:left="1152" w:hanging="432"/>
      </w:pPr>
    </w:lvl>
    <w:lvl w:ilvl="1">
      <w:start w:val="1"/>
      <w:numFmt w:val="decimal"/>
      <w:lvlText w:val="%1.%2"/>
      <w:lvlJc w:val="left"/>
      <w:pPr>
        <w:tabs>
          <w:tab w:val="num" w:pos="1296"/>
        </w:tabs>
        <w:ind w:left="1296" w:hanging="576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864"/>
      </w:p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</w:lvl>
  </w:abstractNum>
  <w:abstractNum w:abstractNumId="11">
    <w:nsid w:val="6897416A"/>
    <w:multiLevelType w:val="hybridMultilevel"/>
    <w:tmpl w:val="511055CA"/>
    <w:lvl w:ilvl="0" w:tplc="2E4432EE">
      <w:start w:val="1"/>
      <w:numFmt w:val="bullet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3236285"/>
    <w:multiLevelType w:val="hybridMultilevel"/>
    <w:tmpl w:val="E19CAE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2A8E08">
      <w:start w:val="1"/>
      <w:numFmt w:val="bullet"/>
      <w:pStyle w:val="Opsomming2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9"/>
  </w:num>
  <w:num w:numId="5">
    <w:abstractNumId w:val="2"/>
  </w:num>
  <w:num w:numId="6">
    <w:abstractNumId w:val="12"/>
  </w:num>
  <w:num w:numId="7">
    <w:abstractNumId w:val="7"/>
  </w:num>
  <w:num w:numId="8">
    <w:abstractNumId w:val="6"/>
  </w:num>
  <w:num w:numId="9">
    <w:abstractNumId w:val="10"/>
  </w:num>
  <w:num w:numId="10">
    <w:abstractNumId w:val="11"/>
  </w:num>
  <w:num w:numId="11">
    <w:abstractNumId w:val="0"/>
  </w:num>
  <w:num w:numId="12">
    <w:abstractNumId w:val="5"/>
  </w:num>
  <w:num w:numId="13">
    <w:abstractNumId w:val="1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A48"/>
    <w:rsid w:val="000104C4"/>
    <w:rsid w:val="0001115A"/>
    <w:rsid w:val="000140FA"/>
    <w:rsid w:val="00021DDE"/>
    <w:rsid w:val="00044949"/>
    <w:rsid w:val="00056AAF"/>
    <w:rsid w:val="00080750"/>
    <w:rsid w:val="00085C7C"/>
    <w:rsid w:val="000966EB"/>
    <w:rsid w:val="000A5E93"/>
    <w:rsid w:val="000B35C9"/>
    <w:rsid w:val="000D0AC0"/>
    <w:rsid w:val="000E233E"/>
    <w:rsid w:val="00124415"/>
    <w:rsid w:val="001416C7"/>
    <w:rsid w:val="00153896"/>
    <w:rsid w:val="001644F7"/>
    <w:rsid w:val="00182BEA"/>
    <w:rsid w:val="001B16BA"/>
    <w:rsid w:val="001B29BF"/>
    <w:rsid w:val="001C7B78"/>
    <w:rsid w:val="001D47CB"/>
    <w:rsid w:val="001D66D0"/>
    <w:rsid w:val="001E16D6"/>
    <w:rsid w:val="001F2FEB"/>
    <w:rsid w:val="00200F9A"/>
    <w:rsid w:val="00211BFF"/>
    <w:rsid w:val="00213395"/>
    <w:rsid w:val="00221B97"/>
    <w:rsid w:val="00230339"/>
    <w:rsid w:val="00232E0B"/>
    <w:rsid w:val="00271C68"/>
    <w:rsid w:val="002732FE"/>
    <w:rsid w:val="00284C19"/>
    <w:rsid w:val="00285221"/>
    <w:rsid w:val="002A01F2"/>
    <w:rsid w:val="002D1DD0"/>
    <w:rsid w:val="002E2F9E"/>
    <w:rsid w:val="002E4FD6"/>
    <w:rsid w:val="0030465E"/>
    <w:rsid w:val="003360CC"/>
    <w:rsid w:val="00345E0A"/>
    <w:rsid w:val="003513FA"/>
    <w:rsid w:val="00354EC0"/>
    <w:rsid w:val="0036307B"/>
    <w:rsid w:val="0036381E"/>
    <w:rsid w:val="00372B35"/>
    <w:rsid w:val="00376732"/>
    <w:rsid w:val="003838DB"/>
    <w:rsid w:val="003B1544"/>
    <w:rsid w:val="003C0376"/>
    <w:rsid w:val="003C0DC2"/>
    <w:rsid w:val="003C4AE9"/>
    <w:rsid w:val="003C7B86"/>
    <w:rsid w:val="003D03AF"/>
    <w:rsid w:val="003E2C7E"/>
    <w:rsid w:val="003E30CE"/>
    <w:rsid w:val="003E496F"/>
    <w:rsid w:val="003E557F"/>
    <w:rsid w:val="003E73D5"/>
    <w:rsid w:val="00401BC2"/>
    <w:rsid w:val="00413184"/>
    <w:rsid w:val="00416068"/>
    <w:rsid w:val="00417E74"/>
    <w:rsid w:val="00445E90"/>
    <w:rsid w:val="00450B46"/>
    <w:rsid w:val="004529A1"/>
    <w:rsid w:val="004613AE"/>
    <w:rsid w:val="004723D2"/>
    <w:rsid w:val="00477E85"/>
    <w:rsid w:val="004847D5"/>
    <w:rsid w:val="004B0641"/>
    <w:rsid w:val="004C6BC4"/>
    <w:rsid w:val="004D219A"/>
    <w:rsid w:val="004E05B5"/>
    <w:rsid w:val="004E2F39"/>
    <w:rsid w:val="004F19E1"/>
    <w:rsid w:val="005267C5"/>
    <w:rsid w:val="0054575D"/>
    <w:rsid w:val="005520B7"/>
    <w:rsid w:val="00556B35"/>
    <w:rsid w:val="00562B70"/>
    <w:rsid w:val="005715BF"/>
    <w:rsid w:val="0058682E"/>
    <w:rsid w:val="00590847"/>
    <w:rsid w:val="005A415E"/>
    <w:rsid w:val="005B37B6"/>
    <w:rsid w:val="005E3F65"/>
    <w:rsid w:val="005F3D0D"/>
    <w:rsid w:val="0060267E"/>
    <w:rsid w:val="00620BCB"/>
    <w:rsid w:val="00630805"/>
    <w:rsid w:val="00635CBC"/>
    <w:rsid w:val="00635FEE"/>
    <w:rsid w:val="0067277A"/>
    <w:rsid w:val="006833D9"/>
    <w:rsid w:val="006B5772"/>
    <w:rsid w:val="006C31B9"/>
    <w:rsid w:val="006C6F3E"/>
    <w:rsid w:val="006E3D6F"/>
    <w:rsid w:val="00715117"/>
    <w:rsid w:val="00716F5F"/>
    <w:rsid w:val="00723826"/>
    <w:rsid w:val="007240EE"/>
    <w:rsid w:val="00744A0A"/>
    <w:rsid w:val="00767E5D"/>
    <w:rsid w:val="00777CA7"/>
    <w:rsid w:val="00785EB3"/>
    <w:rsid w:val="007900DC"/>
    <w:rsid w:val="007933D0"/>
    <w:rsid w:val="007933EF"/>
    <w:rsid w:val="00793E74"/>
    <w:rsid w:val="007A01A6"/>
    <w:rsid w:val="007A519F"/>
    <w:rsid w:val="007C135C"/>
    <w:rsid w:val="007D245B"/>
    <w:rsid w:val="007D2A26"/>
    <w:rsid w:val="007E0E16"/>
    <w:rsid w:val="007F0D25"/>
    <w:rsid w:val="007F56CA"/>
    <w:rsid w:val="00812856"/>
    <w:rsid w:val="0082125E"/>
    <w:rsid w:val="00841A48"/>
    <w:rsid w:val="0084484E"/>
    <w:rsid w:val="00860561"/>
    <w:rsid w:val="00865108"/>
    <w:rsid w:val="00871044"/>
    <w:rsid w:val="00887951"/>
    <w:rsid w:val="008A78D7"/>
    <w:rsid w:val="008B5193"/>
    <w:rsid w:val="008C1D8C"/>
    <w:rsid w:val="008C1F9F"/>
    <w:rsid w:val="008C3ACC"/>
    <w:rsid w:val="008E434A"/>
    <w:rsid w:val="008F6EA9"/>
    <w:rsid w:val="00923955"/>
    <w:rsid w:val="00926766"/>
    <w:rsid w:val="00951395"/>
    <w:rsid w:val="00954F6D"/>
    <w:rsid w:val="009566C5"/>
    <w:rsid w:val="0097749C"/>
    <w:rsid w:val="00985F48"/>
    <w:rsid w:val="00986A9A"/>
    <w:rsid w:val="00994AEB"/>
    <w:rsid w:val="009A7996"/>
    <w:rsid w:val="009B7719"/>
    <w:rsid w:val="009C782E"/>
    <w:rsid w:val="009D3392"/>
    <w:rsid w:val="009E0947"/>
    <w:rsid w:val="009F5497"/>
    <w:rsid w:val="00A110D9"/>
    <w:rsid w:val="00A15BB6"/>
    <w:rsid w:val="00A27208"/>
    <w:rsid w:val="00A359C1"/>
    <w:rsid w:val="00A5451B"/>
    <w:rsid w:val="00A60032"/>
    <w:rsid w:val="00A75EB7"/>
    <w:rsid w:val="00A855AA"/>
    <w:rsid w:val="00A92FC8"/>
    <w:rsid w:val="00A93E3E"/>
    <w:rsid w:val="00AA5C23"/>
    <w:rsid w:val="00AC0045"/>
    <w:rsid w:val="00AD39C5"/>
    <w:rsid w:val="00AD6DD3"/>
    <w:rsid w:val="00B00E10"/>
    <w:rsid w:val="00B0118D"/>
    <w:rsid w:val="00B16955"/>
    <w:rsid w:val="00B21476"/>
    <w:rsid w:val="00B25FA6"/>
    <w:rsid w:val="00B50D74"/>
    <w:rsid w:val="00B52674"/>
    <w:rsid w:val="00B52DA4"/>
    <w:rsid w:val="00B55C5D"/>
    <w:rsid w:val="00B60499"/>
    <w:rsid w:val="00B70CA9"/>
    <w:rsid w:val="00B77467"/>
    <w:rsid w:val="00B930AD"/>
    <w:rsid w:val="00B95651"/>
    <w:rsid w:val="00BA49D9"/>
    <w:rsid w:val="00BE62C1"/>
    <w:rsid w:val="00C01AE6"/>
    <w:rsid w:val="00C0585A"/>
    <w:rsid w:val="00C27D2B"/>
    <w:rsid w:val="00C41349"/>
    <w:rsid w:val="00C47257"/>
    <w:rsid w:val="00C75B94"/>
    <w:rsid w:val="00C80F9F"/>
    <w:rsid w:val="00C86A38"/>
    <w:rsid w:val="00C95DA9"/>
    <w:rsid w:val="00C964D9"/>
    <w:rsid w:val="00CF69B1"/>
    <w:rsid w:val="00D156D4"/>
    <w:rsid w:val="00D24A55"/>
    <w:rsid w:val="00D2723F"/>
    <w:rsid w:val="00D337F6"/>
    <w:rsid w:val="00D37544"/>
    <w:rsid w:val="00D37AC5"/>
    <w:rsid w:val="00D45E09"/>
    <w:rsid w:val="00D56987"/>
    <w:rsid w:val="00D84F13"/>
    <w:rsid w:val="00D92BD8"/>
    <w:rsid w:val="00DA0CDA"/>
    <w:rsid w:val="00DC0D4E"/>
    <w:rsid w:val="00DC6F94"/>
    <w:rsid w:val="00DC7814"/>
    <w:rsid w:val="00DD01E3"/>
    <w:rsid w:val="00DE4C86"/>
    <w:rsid w:val="00DE63A9"/>
    <w:rsid w:val="00DF343E"/>
    <w:rsid w:val="00DF51A0"/>
    <w:rsid w:val="00E13919"/>
    <w:rsid w:val="00E15FF3"/>
    <w:rsid w:val="00E20C49"/>
    <w:rsid w:val="00E33DFF"/>
    <w:rsid w:val="00E712A2"/>
    <w:rsid w:val="00E95E02"/>
    <w:rsid w:val="00E968BD"/>
    <w:rsid w:val="00EA1993"/>
    <w:rsid w:val="00EA4F72"/>
    <w:rsid w:val="00EC77A6"/>
    <w:rsid w:val="00ED057A"/>
    <w:rsid w:val="00ED70B8"/>
    <w:rsid w:val="00ED7E4F"/>
    <w:rsid w:val="00EE32F3"/>
    <w:rsid w:val="00EE45BD"/>
    <w:rsid w:val="00F10F31"/>
    <w:rsid w:val="00F210A7"/>
    <w:rsid w:val="00F26223"/>
    <w:rsid w:val="00F62F04"/>
    <w:rsid w:val="00F6332A"/>
    <w:rsid w:val="00F6640C"/>
    <w:rsid w:val="00F90061"/>
    <w:rsid w:val="00FA60CC"/>
    <w:rsid w:val="00FD3CCD"/>
    <w:rsid w:val="00FE4D7B"/>
    <w:rsid w:val="00FE7E9D"/>
    <w:rsid w:val="00FF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9566C5"/>
    <w:pPr>
      <w:spacing w:line="360" w:lineRule="auto"/>
    </w:pPr>
    <w:rPr>
      <w:rFonts w:ascii="Verdana" w:hAnsi="Verdana" w:cs="Lucida Sans Unicode"/>
      <w:szCs w:val="24"/>
      <w:lang w:val="en-GB" w:eastAsia="en-US"/>
    </w:rPr>
  </w:style>
  <w:style w:type="paragraph" w:styleId="Kop1">
    <w:name w:val="heading 1"/>
    <w:basedOn w:val="Standaard"/>
    <w:next w:val="Standaard"/>
    <w:qFormat/>
    <w:pPr>
      <w:keepNext/>
      <w:numPr>
        <w:numId w:val="7"/>
      </w:numPr>
      <w:pBdr>
        <w:bottom w:val="single" w:sz="4" w:space="1" w:color="auto"/>
      </w:pBdr>
      <w:spacing w:before="240" w:after="360"/>
      <w:outlineLvl w:val="0"/>
    </w:pPr>
    <w:rPr>
      <w:rFonts w:ascii="Helvetica" w:hAnsi="Helvetica"/>
      <w:b/>
      <w:sz w:val="32"/>
      <w:lang w:val="nl-BE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7"/>
      </w:numPr>
      <w:tabs>
        <w:tab w:val="clear" w:pos="1296"/>
        <w:tab w:val="num" w:pos="1134"/>
      </w:tabs>
      <w:spacing w:before="360" w:after="60"/>
      <w:ind w:left="578" w:hanging="578"/>
      <w:outlineLvl w:val="1"/>
    </w:pPr>
    <w:rPr>
      <w:rFonts w:ascii="Helvetica" w:hAnsi="Helvetica" w:cs="Arial"/>
      <w:b/>
      <w:bCs/>
      <w:i/>
      <w:iCs/>
      <w:sz w:val="24"/>
      <w:szCs w:val="28"/>
      <w:lang w:val="nl-BE"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7"/>
      </w:numPr>
      <w:tabs>
        <w:tab w:val="clear" w:pos="1440"/>
        <w:tab w:val="num" w:pos="1134"/>
      </w:tabs>
      <w:spacing w:before="120" w:after="60"/>
      <w:ind w:left="578" w:hanging="578"/>
      <w:outlineLvl w:val="2"/>
    </w:pPr>
    <w:rPr>
      <w:rFonts w:ascii="Helvetica" w:hAnsi="Helvetica" w:cs="Arial"/>
      <w:bCs/>
      <w:i/>
      <w:sz w:val="22"/>
      <w:szCs w:val="26"/>
    </w:rPr>
  </w:style>
  <w:style w:type="paragraph" w:styleId="Kop4">
    <w:name w:val="heading 4"/>
    <w:basedOn w:val="Standaard"/>
    <w:next w:val="Standaard"/>
    <w:qFormat/>
    <w:pPr>
      <w:keepNext/>
      <w:numPr>
        <w:ilvl w:val="3"/>
        <w:numId w:val="7"/>
      </w:numPr>
      <w:tabs>
        <w:tab w:val="clear" w:pos="1584"/>
        <w:tab w:val="left" w:pos="1134"/>
      </w:tabs>
      <w:spacing w:before="240" w:after="60"/>
      <w:ind w:left="578" w:hanging="578"/>
      <w:outlineLvl w:val="3"/>
    </w:pPr>
    <w:rPr>
      <w:rFonts w:cs="Times New Roman"/>
      <w:bCs/>
      <w:smallCaps/>
      <w:szCs w:val="28"/>
    </w:rPr>
  </w:style>
  <w:style w:type="paragraph" w:styleId="Kop5">
    <w:name w:val="heading 5"/>
    <w:basedOn w:val="Standaard"/>
    <w:next w:val="Standaard"/>
    <w:qFormat/>
    <w:pPr>
      <w:numPr>
        <w:ilvl w:val="4"/>
        <w:numId w:val="7"/>
      </w:numPr>
      <w:tabs>
        <w:tab w:val="clear" w:pos="1728"/>
        <w:tab w:val="left" w:pos="1134"/>
      </w:tabs>
      <w:spacing w:before="120" w:after="60"/>
      <w:ind w:left="1009" w:hanging="1009"/>
      <w:outlineLvl w:val="4"/>
    </w:pPr>
    <w:rPr>
      <w:b/>
      <w:bCs/>
      <w:iCs/>
      <w:szCs w:val="26"/>
    </w:rPr>
  </w:style>
  <w:style w:type="paragraph" w:styleId="Kop6">
    <w:name w:val="heading 6"/>
    <w:basedOn w:val="Standaard"/>
    <w:next w:val="Standaard"/>
    <w:qFormat/>
    <w:pPr>
      <w:numPr>
        <w:ilvl w:val="5"/>
        <w:numId w:val="7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Kop7">
    <w:name w:val="heading 7"/>
    <w:basedOn w:val="Standaard"/>
    <w:next w:val="Standaard"/>
    <w:qFormat/>
    <w:pPr>
      <w:numPr>
        <w:ilvl w:val="6"/>
        <w:numId w:val="7"/>
      </w:numPr>
      <w:spacing w:before="240" w:after="60"/>
      <w:outlineLvl w:val="6"/>
    </w:pPr>
    <w:rPr>
      <w:rFonts w:ascii="Times New Roman" w:hAnsi="Times New Roman" w:cs="Times New Roman"/>
      <w:sz w:val="24"/>
    </w:rPr>
  </w:style>
  <w:style w:type="paragraph" w:styleId="Kop8">
    <w:name w:val="heading 8"/>
    <w:basedOn w:val="Standaard"/>
    <w:next w:val="Standaard"/>
    <w:qFormat/>
    <w:pPr>
      <w:numPr>
        <w:ilvl w:val="7"/>
        <w:numId w:val="7"/>
      </w:numPr>
      <w:spacing w:before="240" w:after="60"/>
      <w:outlineLvl w:val="7"/>
    </w:pPr>
    <w:rPr>
      <w:rFonts w:ascii="Times New Roman" w:hAnsi="Times New Roman" w:cs="Times New Roman"/>
      <w:i/>
      <w:iCs/>
      <w:sz w:val="24"/>
    </w:rPr>
  </w:style>
  <w:style w:type="paragraph" w:styleId="Kop9">
    <w:name w:val="heading 9"/>
    <w:basedOn w:val="Standaard"/>
    <w:next w:val="Standaard"/>
    <w:qFormat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153"/>
        <w:tab w:val="right" w:pos="8306"/>
      </w:tabs>
    </w:pPr>
  </w:style>
  <w:style w:type="character" w:styleId="Paginanummer">
    <w:name w:val="page number"/>
    <w:basedOn w:val="Standaardalinea-lettertype"/>
  </w:style>
  <w:style w:type="paragraph" w:customStyle="1" w:styleId="InfoLeft">
    <w:name w:val="Info Left"/>
    <w:basedOn w:val="Standaard"/>
    <w:pPr>
      <w:framePr w:hSpace="567" w:vSpace="567" w:wrap="auto" w:hAnchor="margin" w:xAlign="right" w:yAlign="bottom" w:anchorLock="1"/>
      <w:jc w:val="right"/>
    </w:pPr>
    <w:rPr>
      <w:rFonts w:ascii="Arial" w:hAnsi="Arial" w:cs="Times New Roman"/>
      <w:b/>
      <w:szCs w:val="20"/>
      <w:lang w:val="en-US"/>
    </w:rPr>
  </w:style>
  <w:style w:type="paragraph" w:customStyle="1" w:styleId="InfoRight">
    <w:name w:val="Info Right"/>
    <w:basedOn w:val="InfoLeft"/>
    <w:pPr>
      <w:framePr w:wrap="auto"/>
      <w:jc w:val="left"/>
    </w:pPr>
    <w:rPr>
      <w:b w:val="0"/>
    </w:rPr>
  </w:style>
  <w:style w:type="paragraph" w:styleId="Plattetekstinspringen">
    <w:name w:val="Body Text Indent"/>
    <w:basedOn w:val="Standaard"/>
    <w:pPr>
      <w:spacing w:line="280" w:lineRule="exact"/>
      <w:jc w:val="both"/>
    </w:pPr>
    <w:rPr>
      <w:lang w:val="nl-BE"/>
    </w:rPr>
  </w:style>
  <w:style w:type="paragraph" w:styleId="Inhopg2">
    <w:name w:val="toc 2"/>
    <w:basedOn w:val="Standaard"/>
    <w:next w:val="Standaard"/>
    <w:autoRedefine/>
    <w:uiPriority w:val="39"/>
    <w:rsid w:val="00B25FA6"/>
    <w:pPr>
      <w:spacing w:before="120"/>
      <w:ind w:left="567"/>
    </w:pPr>
    <w:rPr>
      <w:rFonts w:cs="Times New Roman"/>
      <w:bCs/>
      <w:szCs w:val="20"/>
    </w:rPr>
  </w:style>
  <w:style w:type="paragraph" w:customStyle="1" w:styleId="Opsomming">
    <w:name w:val="Opsomming"/>
    <w:basedOn w:val="Standaard"/>
    <w:pPr>
      <w:numPr>
        <w:numId w:val="3"/>
      </w:numPr>
      <w:ind w:left="1775" w:hanging="357"/>
    </w:pPr>
    <w:rPr>
      <w:lang w:val="nl-BE"/>
    </w:rPr>
  </w:style>
  <w:style w:type="paragraph" w:customStyle="1" w:styleId="Opsomming2">
    <w:name w:val="Opsomming2"/>
    <w:basedOn w:val="Opsomming"/>
    <w:pPr>
      <w:numPr>
        <w:ilvl w:val="2"/>
        <w:numId w:val="6"/>
      </w:numPr>
    </w:pPr>
  </w:style>
  <w:style w:type="paragraph" w:styleId="Inhopg1">
    <w:name w:val="toc 1"/>
    <w:basedOn w:val="Standaard"/>
    <w:next w:val="Standaard"/>
    <w:autoRedefine/>
    <w:uiPriority w:val="39"/>
    <w:rsid w:val="009E0947"/>
    <w:pPr>
      <w:spacing w:before="60"/>
    </w:pPr>
    <w:rPr>
      <w:rFonts w:cs="Times New Roman"/>
      <w:bCs/>
      <w:iCs/>
      <w:sz w:val="24"/>
      <w:szCs w:val="28"/>
    </w:rPr>
  </w:style>
  <w:style w:type="paragraph" w:styleId="Inhopg3">
    <w:name w:val="toc 3"/>
    <w:basedOn w:val="Standaard"/>
    <w:next w:val="Standaard"/>
    <w:autoRedefine/>
    <w:semiHidden/>
    <w:rsid w:val="009E0947"/>
    <w:pPr>
      <w:spacing w:before="60"/>
      <w:ind w:left="567"/>
    </w:pPr>
    <w:rPr>
      <w:rFonts w:cs="Times New Roman"/>
      <w:bCs/>
      <w:szCs w:val="20"/>
      <w:lang w:val="nl-BE"/>
    </w:rPr>
  </w:style>
  <w:style w:type="paragraph" w:styleId="Inhopg4">
    <w:name w:val="toc 4"/>
    <w:basedOn w:val="Standaard"/>
    <w:next w:val="Standaard"/>
    <w:autoRedefine/>
    <w:semiHidden/>
    <w:rsid w:val="009E0947"/>
    <w:pPr>
      <w:ind w:left="600"/>
    </w:pPr>
    <w:rPr>
      <w:rFonts w:cs="Times New Roman"/>
      <w:sz w:val="16"/>
      <w:szCs w:val="20"/>
    </w:rPr>
  </w:style>
  <w:style w:type="paragraph" w:styleId="Inhopg5">
    <w:name w:val="toc 5"/>
    <w:basedOn w:val="Standaard"/>
    <w:next w:val="Standaard"/>
    <w:autoRedefine/>
    <w:semiHidden/>
    <w:pPr>
      <w:ind w:left="800"/>
    </w:pPr>
    <w:rPr>
      <w:rFonts w:ascii="Times New Roman" w:hAnsi="Times New Roman" w:cs="Times New Roman"/>
    </w:rPr>
  </w:style>
  <w:style w:type="paragraph" w:styleId="Inhopg6">
    <w:name w:val="toc 6"/>
    <w:basedOn w:val="Standaard"/>
    <w:next w:val="Standaard"/>
    <w:autoRedefine/>
    <w:semiHidden/>
    <w:pPr>
      <w:ind w:left="1000"/>
    </w:pPr>
    <w:rPr>
      <w:rFonts w:ascii="Times New Roman" w:hAnsi="Times New Roman" w:cs="Times New Roman"/>
    </w:rPr>
  </w:style>
  <w:style w:type="paragraph" w:styleId="Inhopg7">
    <w:name w:val="toc 7"/>
    <w:basedOn w:val="Standaard"/>
    <w:next w:val="Standaard"/>
    <w:autoRedefine/>
    <w:semiHidden/>
    <w:pPr>
      <w:ind w:left="1200"/>
    </w:pPr>
    <w:rPr>
      <w:rFonts w:ascii="Times New Roman" w:hAnsi="Times New Roman" w:cs="Times New Roman"/>
    </w:rPr>
  </w:style>
  <w:style w:type="paragraph" w:styleId="Inhopg8">
    <w:name w:val="toc 8"/>
    <w:basedOn w:val="Standaard"/>
    <w:next w:val="Standaard"/>
    <w:autoRedefine/>
    <w:semiHidden/>
    <w:pPr>
      <w:ind w:left="1400"/>
    </w:pPr>
    <w:rPr>
      <w:rFonts w:ascii="Times New Roman" w:hAnsi="Times New Roman" w:cs="Times New Roman"/>
    </w:rPr>
  </w:style>
  <w:style w:type="paragraph" w:styleId="Inhopg9">
    <w:name w:val="toc 9"/>
    <w:basedOn w:val="Standaard"/>
    <w:next w:val="Standaard"/>
    <w:autoRedefine/>
    <w:semiHidden/>
    <w:pPr>
      <w:ind w:left="1600"/>
    </w:pPr>
    <w:rPr>
      <w:rFonts w:ascii="Times New Roman" w:hAnsi="Times New Roman" w:cs="Times New Roman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Plattetekstinspringen2">
    <w:name w:val="Body Text Indent 2"/>
    <w:basedOn w:val="Standaard"/>
  </w:style>
  <w:style w:type="paragraph" w:styleId="Citaat">
    <w:name w:val="Quote"/>
    <w:basedOn w:val="Standaard"/>
    <w:qFormat/>
    <w:pPr>
      <w:ind w:left="1700" w:right="570"/>
      <w:jc w:val="both"/>
    </w:pPr>
    <w:rPr>
      <w:i/>
      <w:iCs/>
      <w:lang w:val="nl-NL"/>
    </w:rPr>
  </w:style>
  <w:style w:type="character" w:styleId="GevolgdeHyperlink">
    <w:name w:val="FollowedHyperlink"/>
    <w:rPr>
      <w:color w:val="800080"/>
      <w:u w:val="single"/>
    </w:rPr>
  </w:style>
  <w:style w:type="character" w:styleId="Verwijzingopmerking">
    <w:name w:val="annotation reference"/>
    <w:semiHidden/>
    <w:rPr>
      <w:sz w:val="16"/>
      <w:szCs w:val="16"/>
    </w:rPr>
  </w:style>
  <w:style w:type="paragraph" w:styleId="Tekstopmerking">
    <w:name w:val="annotation text"/>
    <w:basedOn w:val="Standaard"/>
    <w:semiHidden/>
    <w:rPr>
      <w:szCs w:val="20"/>
    </w:rPr>
  </w:style>
  <w:style w:type="paragraph" w:customStyle="1" w:styleId="voorbeelden">
    <w:name w:val="voorbeelden"/>
    <w:basedOn w:val="Standaard"/>
    <w:rsid w:val="00DE63A9"/>
    <w:pPr>
      <w:spacing w:line="240" w:lineRule="auto"/>
      <w:ind w:firstLine="720"/>
    </w:pPr>
    <w:rPr>
      <w:i/>
      <w:szCs w:val="20"/>
      <w:lang w:val="nl-BE"/>
    </w:rPr>
  </w:style>
  <w:style w:type="table" w:customStyle="1" w:styleId="tabel1">
    <w:name w:val="tabel1"/>
    <w:basedOn w:val="Webtabel3"/>
    <w:rsid w:val="00871044"/>
    <w:rPr>
      <w:rFonts w:ascii="Verdana" w:hAnsi="Verdana"/>
    </w:rPr>
    <w:tblPr/>
    <w:trPr>
      <w:tblHeader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VoettekstChar">
    <w:name w:val="Voettekst Char"/>
    <w:link w:val="Voettekst"/>
    <w:uiPriority w:val="99"/>
    <w:rsid w:val="00EE45BD"/>
    <w:rPr>
      <w:rFonts w:ascii="Verdana" w:hAnsi="Verdana" w:cs="Lucida Sans Unicode"/>
      <w:szCs w:val="24"/>
      <w:lang w:val="en-GB" w:eastAsia="en-US"/>
    </w:rPr>
  </w:style>
  <w:style w:type="table" w:styleId="Webtabel3">
    <w:name w:val="Table Web 3"/>
    <w:basedOn w:val="Standaardtabel"/>
    <w:rsid w:val="007C135C"/>
    <w:pPr>
      <w:spacing w:line="36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alweb">
    <w:name w:val="Normal (Web)"/>
    <w:basedOn w:val="Standaard"/>
    <w:uiPriority w:val="99"/>
    <w:unhideWhenUsed/>
    <w:rsid w:val="009C782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lang w:val="nl-BE" w:eastAsia="nl-BE"/>
    </w:rPr>
  </w:style>
  <w:style w:type="character" w:customStyle="1" w:styleId="curs">
    <w:name w:val="curs"/>
    <w:basedOn w:val="Standaardalinea-lettertype"/>
    <w:rsid w:val="00C86A38"/>
  </w:style>
  <w:style w:type="paragraph" w:styleId="Eindnoottekst">
    <w:name w:val="endnote text"/>
    <w:basedOn w:val="Standaard"/>
    <w:link w:val="EindnoottekstChar"/>
    <w:rsid w:val="00C964D9"/>
    <w:rPr>
      <w:szCs w:val="20"/>
    </w:rPr>
  </w:style>
  <w:style w:type="character" w:customStyle="1" w:styleId="EindnoottekstChar">
    <w:name w:val="Eindnoottekst Char"/>
    <w:link w:val="Eindnoottekst"/>
    <w:rsid w:val="00C964D9"/>
    <w:rPr>
      <w:rFonts w:ascii="Verdana" w:hAnsi="Verdana" w:cs="Lucida Sans Unicode"/>
      <w:lang w:val="en-GB" w:eastAsia="en-US"/>
    </w:rPr>
  </w:style>
  <w:style w:type="character" w:styleId="Eindnootmarkering">
    <w:name w:val="endnote reference"/>
    <w:rsid w:val="00C964D9"/>
    <w:rPr>
      <w:vertAlign w:val="superscript"/>
    </w:rPr>
  </w:style>
  <w:style w:type="paragraph" w:styleId="Lijstalinea">
    <w:name w:val="List Paragraph"/>
    <w:basedOn w:val="Standaard"/>
    <w:uiPriority w:val="34"/>
    <w:qFormat/>
    <w:rsid w:val="00FA60CC"/>
    <w:pPr>
      <w:ind w:left="720"/>
      <w:contextualSpacing/>
    </w:pPr>
  </w:style>
  <w:style w:type="paragraph" w:styleId="Ballontekst">
    <w:name w:val="Balloon Text"/>
    <w:basedOn w:val="Standaard"/>
    <w:link w:val="BallontekstChar"/>
    <w:rsid w:val="001D66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D66D0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9566C5"/>
    <w:pPr>
      <w:spacing w:line="360" w:lineRule="auto"/>
    </w:pPr>
    <w:rPr>
      <w:rFonts w:ascii="Verdana" w:hAnsi="Verdana" w:cs="Lucida Sans Unicode"/>
      <w:szCs w:val="24"/>
      <w:lang w:val="en-GB" w:eastAsia="en-US"/>
    </w:rPr>
  </w:style>
  <w:style w:type="paragraph" w:styleId="Kop1">
    <w:name w:val="heading 1"/>
    <w:basedOn w:val="Standaard"/>
    <w:next w:val="Standaard"/>
    <w:qFormat/>
    <w:pPr>
      <w:keepNext/>
      <w:numPr>
        <w:numId w:val="7"/>
      </w:numPr>
      <w:pBdr>
        <w:bottom w:val="single" w:sz="4" w:space="1" w:color="auto"/>
      </w:pBdr>
      <w:spacing w:before="240" w:after="360"/>
      <w:outlineLvl w:val="0"/>
    </w:pPr>
    <w:rPr>
      <w:rFonts w:ascii="Helvetica" w:hAnsi="Helvetica"/>
      <w:b/>
      <w:sz w:val="32"/>
      <w:lang w:val="nl-BE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7"/>
      </w:numPr>
      <w:tabs>
        <w:tab w:val="clear" w:pos="1296"/>
        <w:tab w:val="num" w:pos="1134"/>
      </w:tabs>
      <w:spacing w:before="360" w:after="60"/>
      <w:ind w:left="578" w:hanging="578"/>
      <w:outlineLvl w:val="1"/>
    </w:pPr>
    <w:rPr>
      <w:rFonts w:ascii="Helvetica" w:hAnsi="Helvetica" w:cs="Arial"/>
      <w:b/>
      <w:bCs/>
      <w:i/>
      <w:iCs/>
      <w:sz w:val="24"/>
      <w:szCs w:val="28"/>
      <w:lang w:val="nl-BE"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7"/>
      </w:numPr>
      <w:tabs>
        <w:tab w:val="clear" w:pos="1440"/>
        <w:tab w:val="num" w:pos="1134"/>
      </w:tabs>
      <w:spacing w:before="120" w:after="60"/>
      <w:ind w:left="578" w:hanging="578"/>
      <w:outlineLvl w:val="2"/>
    </w:pPr>
    <w:rPr>
      <w:rFonts w:ascii="Helvetica" w:hAnsi="Helvetica" w:cs="Arial"/>
      <w:bCs/>
      <w:i/>
      <w:sz w:val="22"/>
      <w:szCs w:val="26"/>
    </w:rPr>
  </w:style>
  <w:style w:type="paragraph" w:styleId="Kop4">
    <w:name w:val="heading 4"/>
    <w:basedOn w:val="Standaard"/>
    <w:next w:val="Standaard"/>
    <w:qFormat/>
    <w:pPr>
      <w:keepNext/>
      <w:numPr>
        <w:ilvl w:val="3"/>
        <w:numId w:val="7"/>
      </w:numPr>
      <w:tabs>
        <w:tab w:val="clear" w:pos="1584"/>
        <w:tab w:val="left" w:pos="1134"/>
      </w:tabs>
      <w:spacing w:before="240" w:after="60"/>
      <w:ind w:left="578" w:hanging="578"/>
      <w:outlineLvl w:val="3"/>
    </w:pPr>
    <w:rPr>
      <w:rFonts w:cs="Times New Roman"/>
      <w:bCs/>
      <w:smallCaps/>
      <w:szCs w:val="28"/>
    </w:rPr>
  </w:style>
  <w:style w:type="paragraph" w:styleId="Kop5">
    <w:name w:val="heading 5"/>
    <w:basedOn w:val="Standaard"/>
    <w:next w:val="Standaard"/>
    <w:qFormat/>
    <w:pPr>
      <w:numPr>
        <w:ilvl w:val="4"/>
        <w:numId w:val="7"/>
      </w:numPr>
      <w:tabs>
        <w:tab w:val="clear" w:pos="1728"/>
        <w:tab w:val="left" w:pos="1134"/>
      </w:tabs>
      <w:spacing w:before="120" w:after="60"/>
      <w:ind w:left="1009" w:hanging="1009"/>
      <w:outlineLvl w:val="4"/>
    </w:pPr>
    <w:rPr>
      <w:b/>
      <w:bCs/>
      <w:iCs/>
      <w:szCs w:val="26"/>
    </w:rPr>
  </w:style>
  <w:style w:type="paragraph" w:styleId="Kop6">
    <w:name w:val="heading 6"/>
    <w:basedOn w:val="Standaard"/>
    <w:next w:val="Standaard"/>
    <w:qFormat/>
    <w:pPr>
      <w:numPr>
        <w:ilvl w:val="5"/>
        <w:numId w:val="7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Kop7">
    <w:name w:val="heading 7"/>
    <w:basedOn w:val="Standaard"/>
    <w:next w:val="Standaard"/>
    <w:qFormat/>
    <w:pPr>
      <w:numPr>
        <w:ilvl w:val="6"/>
        <w:numId w:val="7"/>
      </w:numPr>
      <w:spacing w:before="240" w:after="60"/>
      <w:outlineLvl w:val="6"/>
    </w:pPr>
    <w:rPr>
      <w:rFonts w:ascii="Times New Roman" w:hAnsi="Times New Roman" w:cs="Times New Roman"/>
      <w:sz w:val="24"/>
    </w:rPr>
  </w:style>
  <w:style w:type="paragraph" w:styleId="Kop8">
    <w:name w:val="heading 8"/>
    <w:basedOn w:val="Standaard"/>
    <w:next w:val="Standaard"/>
    <w:qFormat/>
    <w:pPr>
      <w:numPr>
        <w:ilvl w:val="7"/>
        <w:numId w:val="7"/>
      </w:numPr>
      <w:spacing w:before="240" w:after="60"/>
      <w:outlineLvl w:val="7"/>
    </w:pPr>
    <w:rPr>
      <w:rFonts w:ascii="Times New Roman" w:hAnsi="Times New Roman" w:cs="Times New Roman"/>
      <w:i/>
      <w:iCs/>
      <w:sz w:val="24"/>
    </w:rPr>
  </w:style>
  <w:style w:type="paragraph" w:styleId="Kop9">
    <w:name w:val="heading 9"/>
    <w:basedOn w:val="Standaard"/>
    <w:next w:val="Standaard"/>
    <w:qFormat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153"/>
        <w:tab w:val="right" w:pos="8306"/>
      </w:tabs>
    </w:pPr>
  </w:style>
  <w:style w:type="character" w:styleId="Paginanummer">
    <w:name w:val="page number"/>
    <w:basedOn w:val="Standaardalinea-lettertype"/>
  </w:style>
  <w:style w:type="paragraph" w:customStyle="1" w:styleId="InfoLeft">
    <w:name w:val="Info Left"/>
    <w:basedOn w:val="Standaard"/>
    <w:pPr>
      <w:framePr w:hSpace="567" w:vSpace="567" w:wrap="auto" w:hAnchor="margin" w:xAlign="right" w:yAlign="bottom" w:anchorLock="1"/>
      <w:jc w:val="right"/>
    </w:pPr>
    <w:rPr>
      <w:rFonts w:ascii="Arial" w:hAnsi="Arial" w:cs="Times New Roman"/>
      <w:b/>
      <w:szCs w:val="20"/>
      <w:lang w:val="en-US"/>
    </w:rPr>
  </w:style>
  <w:style w:type="paragraph" w:customStyle="1" w:styleId="InfoRight">
    <w:name w:val="Info Right"/>
    <w:basedOn w:val="InfoLeft"/>
    <w:pPr>
      <w:framePr w:wrap="auto"/>
      <w:jc w:val="left"/>
    </w:pPr>
    <w:rPr>
      <w:b w:val="0"/>
    </w:rPr>
  </w:style>
  <w:style w:type="paragraph" w:styleId="Plattetekstinspringen">
    <w:name w:val="Body Text Indent"/>
    <w:basedOn w:val="Standaard"/>
    <w:pPr>
      <w:spacing w:line="280" w:lineRule="exact"/>
      <w:jc w:val="both"/>
    </w:pPr>
    <w:rPr>
      <w:lang w:val="nl-BE"/>
    </w:rPr>
  </w:style>
  <w:style w:type="paragraph" w:styleId="Inhopg2">
    <w:name w:val="toc 2"/>
    <w:basedOn w:val="Standaard"/>
    <w:next w:val="Standaard"/>
    <w:autoRedefine/>
    <w:uiPriority w:val="39"/>
    <w:rsid w:val="00B25FA6"/>
    <w:pPr>
      <w:spacing w:before="120"/>
      <w:ind w:left="567"/>
    </w:pPr>
    <w:rPr>
      <w:rFonts w:cs="Times New Roman"/>
      <w:bCs/>
      <w:szCs w:val="20"/>
    </w:rPr>
  </w:style>
  <w:style w:type="paragraph" w:customStyle="1" w:styleId="Opsomming">
    <w:name w:val="Opsomming"/>
    <w:basedOn w:val="Standaard"/>
    <w:pPr>
      <w:numPr>
        <w:numId w:val="3"/>
      </w:numPr>
      <w:ind w:left="1775" w:hanging="357"/>
    </w:pPr>
    <w:rPr>
      <w:lang w:val="nl-BE"/>
    </w:rPr>
  </w:style>
  <w:style w:type="paragraph" w:customStyle="1" w:styleId="Opsomming2">
    <w:name w:val="Opsomming2"/>
    <w:basedOn w:val="Opsomming"/>
    <w:pPr>
      <w:numPr>
        <w:ilvl w:val="2"/>
        <w:numId w:val="6"/>
      </w:numPr>
    </w:pPr>
  </w:style>
  <w:style w:type="paragraph" w:styleId="Inhopg1">
    <w:name w:val="toc 1"/>
    <w:basedOn w:val="Standaard"/>
    <w:next w:val="Standaard"/>
    <w:autoRedefine/>
    <w:uiPriority w:val="39"/>
    <w:rsid w:val="009E0947"/>
    <w:pPr>
      <w:spacing w:before="60"/>
    </w:pPr>
    <w:rPr>
      <w:rFonts w:cs="Times New Roman"/>
      <w:bCs/>
      <w:iCs/>
      <w:sz w:val="24"/>
      <w:szCs w:val="28"/>
    </w:rPr>
  </w:style>
  <w:style w:type="paragraph" w:styleId="Inhopg3">
    <w:name w:val="toc 3"/>
    <w:basedOn w:val="Standaard"/>
    <w:next w:val="Standaard"/>
    <w:autoRedefine/>
    <w:semiHidden/>
    <w:rsid w:val="009E0947"/>
    <w:pPr>
      <w:spacing w:before="60"/>
      <w:ind w:left="567"/>
    </w:pPr>
    <w:rPr>
      <w:rFonts w:cs="Times New Roman"/>
      <w:bCs/>
      <w:szCs w:val="20"/>
      <w:lang w:val="nl-BE"/>
    </w:rPr>
  </w:style>
  <w:style w:type="paragraph" w:styleId="Inhopg4">
    <w:name w:val="toc 4"/>
    <w:basedOn w:val="Standaard"/>
    <w:next w:val="Standaard"/>
    <w:autoRedefine/>
    <w:semiHidden/>
    <w:rsid w:val="009E0947"/>
    <w:pPr>
      <w:ind w:left="600"/>
    </w:pPr>
    <w:rPr>
      <w:rFonts w:cs="Times New Roman"/>
      <w:sz w:val="16"/>
      <w:szCs w:val="20"/>
    </w:rPr>
  </w:style>
  <w:style w:type="paragraph" w:styleId="Inhopg5">
    <w:name w:val="toc 5"/>
    <w:basedOn w:val="Standaard"/>
    <w:next w:val="Standaard"/>
    <w:autoRedefine/>
    <w:semiHidden/>
    <w:pPr>
      <w:ind w:left="800"/>
    </w:pPr>
    <w:rPr>
      <w:rFonts w:ascii="Times New Roman" w:hAnsi="Times New Roman" w:cs="Times New Roman"/>
    </w:rPr>
  </w:style>
  <w:style w:type="paragraph" w:styleId="Inhopg6">
    <w:name w:val="toc 6"/>
    <w:basedOn w:val="Standaard"/>
    <w:next w:val="Standaard"/>
    <w:autoRedefine/>
    <w:semiHidden/>
    <w:pPr>
      <w:ind w:left="1000"/>
    </w:pPr>
    <w:rPr>
      <w:rFonts w:ascii="Times New Roman" w:hAnsi="Times New Roman" w:cs="Times New Roman"/>
    </w:rPr>
  </w:style>
  <w:style w:type="paragraph" w:styleId="Inhopg7">
    <w:name w:val="toc 7"/>
    <w:basedOn w:val="Standaard"/>
    <w:next w:val="Standaard"/>
    <w:autoRedefine/>
    <w:semiHidden/>
    <w:pPr>
      <w:ind w:left="1200"/>
    </w:pPr>
    <w:rPr>
      <w:rFonts w:ascii="Times New Roman" w:hAnsi="Times New Roman" w:cs="Times New Roman"/>
    </w:rPr>
  </w:style>
  <w:style w:type="paragraph" w:styleId="Inhopg8">
    <w:name w:val="toc 8"/>
    <w:basedOn w:val="Standaard"/>
    <w:next w:val="Standaard"/>
    <w:autoRedefine/>
    <w:semiHidden/>
    <w:pPr>
      <w:ind w:left="1400"/>
    </w:pPr>
    <w:rPr>
      <w:rFonts w:ascii="Times New Roman" w:hAnsi="Times New Roman" w:cs="Times New Roman"/>
    </w:rPr>
  </w:style>
  <w:style w:type="paragraph" w:styleId="Inhopg9">
    <w:name w:val="toc 9"/>
    <w:basedOn w:val="Standaard"/>
    <w:next w:val="Standaard"/>
    <w:autoRedefine/>
    <w:semiHidden/>
    <w:pPr>
      <w:ind w:left="1600"/>
    </w:pPr>
    <w:rPr>
      <w:rFonts w:ascii="Times New Roman" w:hAnsi="Times New Roman" w:cs="Times New Roman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Plattetekstinspringen2">
    <w:name w:val="Body Text Indent 2"/>
    <w:basedOn w:val="Standaard"/>
  </w:style>
  <w:style w:type="paragraph" w:styleId="Citaat">
    <w:name w:val="Quote"/>
    <w:basedOn w:val="Standaard"/>
    <w:qFormat/>
    <w:pPr>
      <w:ind w:left="1700" w:right="570"/>
      <w:jc w:val="both"/>
    </w:pPr>
    <w:rPr>
      <w:i/>
      <w:iCs/>
      <w:lang w:val="nl-NL"/>
    </w:rPr>
  </w:style>
  <w:style w:type="character" w:styleId="GevolgdeHyperlink">
    <w:name w:val="FollowedHyperlink"/>
    <w:rPr>
      <w:color w:val="800080"/>
      <w:u w:val="single"/>
    </w:rPr>
  </w:style>
  <w:style w:type="character" w:styleId="Verwijzingopmerking">
    <w:name w:val="annotation reference"/>
    <w:semiHidden/>
    <w:rPr>
      <w:sz w:val="16"/>
      <w:szCs w:val="16"/>
    </w:rPr>
  </w:style>
  <w:style w:type="paragraph" w:styleId="Tekstopmerking">
    <w:name w:val="annotation text"/>
    <w:basedOn w:val="Standaard"/>
    <w:semiHidden/>
    <w:rPr>
      <w:szCs w:val="20"/>
    </w:rPr>
  </w:style>
  <w:style w:type="paragraph" w:customStyle="1" w:styleId="voorbeelden">
    <w:name w:val="voorbeelden"/>
    <w:basedOn w:val="Standaard"/>
    <w:rsid w:val="00DE63A9"/>
    <w:pPr>
      <w:spacing w:line="240" w:lineRule="auto"/>
      <w:ind w:firstLine="720"/>
    </w:pPr>
    <w:rPr>
      <w:i/>
      <w:szCs w:val="20"/>
      <w:lang w:val="nl-BE"/>
    </w:rPr>
  </w:style>
  <w:style w:type="table" w:customStyle="1" w:styleId="tabel1">
    <w:name w:val="tabel1"/>
    <w:basedOn w:val="Webtabel3"/>
    <w:rsid w:val="00871044"/>
    <w:rPr>
      <w:rFonts w:ascii="Verdana" w:hAnsi="Verdana"/>
    </w:rPr>
    <w:tblPr/>
    <w:trPr>
      <w:tblHeader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VoettekstChar">
    <w:name w:val="Voettekst Char"/>
    <w:link w:val="Voettekst"/>
    <w:uiPriority w:val="99"/>
    <w:rsid w:val="00EE45BD"/>
    <w:rPr>
      <w:rFonts w:ascii="Verdana" w:hAnsi="Verdana" w:cs="Lucida Sans Unicode"/>
      <w:szCs w:val="24"/>
      <w:lang w:val="en-GB" w:eastAsia="en-US"/>
    </w:rPr>
  </w:style>
  <w:style w:type="table" w:styleId="Webtabel3">
    <w:name w:val="Table Web 3"/>
    <w:basedOn w:val="Standaardtabel"/>
    <w:rsid w:val="007C135C"/>
    <w:pPr>
      <w:spacing w:line="36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alweb">
    <w:name w:val="Normal (Web)"/>
    <w:basedOn w:val="Standaard"/>
    <w:uiPriority w:val="99"/>
    <w:unhideWhenUsed/>
    <w:rsid w:val="009C782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lang w:val="nl-BE" w:eastAsia="nl-BE"/>
    </w:rPr>
  </w:style>
  <w:style w:type="character" w:customStyle="1" w:styleId="curs">
    <w:name w:val="curs"/>
    <w:basedOn w:val="Standaardalinea-lettertype"/>
    <w:rsid w:val="00C86A38"/>
  </w:style>
  <w:style w:type="paragraph" w:styleId="Eindnoottekst">
    <w:name w:val="endnote text"/>
    <w:basedOn w:val="Standaard"/>
    <w:link w:val="EindnoottekstChar"/>
    <w:rsid w:val="00C964D9"/>
    <w:rPr>
      <w:szCs w:val="20"/>
    </w:rPr>
  </w:style>
  <w:style w:type="character" w:customStyle="1" w:styleId="EindnoottekstChar">
    <w:name w:val="Eindnoottekst Char"/>
    <w:link w:val="Eindnoottekst"/>
    <w:rsid w:val="00C964D9"/>
    <w:rPr>
      <w:rFonts w:ascii="Verdana" w:hAnsi="Verdana" w:cs="Lucida Sans Unicode"/>
      <w:lang w:val="en-GB" w:eastAsia="en-US"/>
    </w:rPr>
  </w:style>
  <w:style w:type="character" w:styleId="Eindnootmarkering">
    <w:name w:val="endnote reference"/>
    <w:rsid w:val="00C964D9"/>
    <w:rPr>
      <w:vertAlign w:val="superscript"/>
    </w:rPr>
  </w:style>
  <w:style w:type="paragraph" w:styleId="Lijstalinea">
    <w:name w:val="List Paragraph"/>
    <w:basedOn w:val="Standaard"/>
    <w:uiPriority w:val="34"/>
    <w:qFormat/>
    <w:rsid w:val="00FA60CC"/>
    <w:pPr>
      <w:ind w:left="720"/>
      <w:contextualSpacing/>
    </w:pPr>
  </w:style>
  <w:style w:type="paragraph" w:styleId="Ballontekst">
    <w:name w:val="Balloon Text"/>
    <w:basedOn w:val="Standaard"/>
    <w:link w:val="BallontekstChar"/>
    <w:rsid w:val="001D66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D66D0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1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03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93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6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openvlacc.cultuurconnect.be/files/download/851f5bfb-ddc0-42f0-9867-97cc05d0788f/Regelgeving/vlacc_regFormeel/vlacc_afsprMaterialen/Spelmaterialen.docx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s\adm\templates%20vcob\tmpRegelgeving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81899-E1BB-4D33-A5CA-9FF2E80BD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tmpRegelgeving</Template>
  <TotalTime>2</TotalTime>
  <Pages>2</Pages>
  <Words>209</Words>
  <Characters>1152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Vlacc genrelijst</vt:lpstr>
      <vt:lpstr>Vlacc genrelijst</vt:lpstr>
    </vt:vector>
  </TitlesOfParts>
  <Company>VCOB</Company>
  <LinksUpToDate>false</LinksUpToDate>
  <CharactersWithSpaces>1359</CharactersWithSpaces>
  <SharedDoc>false</SharedDoc>
  <HLinks>
    <vt:vector size="18" baseType="variant">
      <vt:variant>
        <vt:i4>2621469</vt:i4>
      </vt:variant>
      <vt:variant>
        <vt:i4>18</vt:i4>
      </vt:variant>
      <vt:variant>
        <vt:i4>0</vt:i4>
      </vt:variant>
      <vt:variant>
        <vt:i4>5</vt:i4>
      </vt:variant>
      <vt:variant>
        <vt:lpwstr>../../../vlacc_regFormeel/vlacc_afsprMaterialen/vlacc_afsprSpelmaterialen.docx</vt:lpwstr>
      </vt:variant>
      <vt:variant>
        <vt:lpwstr/>
      </vt:variant>
      <vt:variant>
        <vt:i4>1179703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_Toc351121707</vt:lpwstr>
      </vt:variant>
      <vt:variant>
        <vt:i4>1179703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_Toc351121706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Vlacc genrelijst</dc:title>
  <dc:subject>volwassenen</dc:subject>
  <dc:creator>Rosemie Callewaert</dc:creator>
  <cp:keywords>catalografie</cp:keywords>
  <cp:lastModifiedBy>Annika Buysse</cp:lastModifiedBy>
  <cp:revision>5</cp:revision>
  <cp:lastPrinted>2010-03-26T10:51:00Z</cp:lastPrinted>
  <dcterms:created xsi:type="dcterms:W3CDTF">2018-03-08T13:45:00Z</dcterms:created>
  <dcterms:modified xsi:type="dcterms:W3CDTF">2018-03-08T13:49:00Z</dcterms:modified>
  <cp:category>Vlacc</cp:category>
</cp:coreProperties>
</file>