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A292" w14:textId="77777777" w:rsidR="007F763E" w:rsidRPr="00486059" w:rsidRDefault="00130D87" w:rsidP="00910D9E">
      <w:pPr>
        <w:rPr>
          <w:rStyle w:val="TitelVerslag"/>
          <w:rFonts w:asciiTheme="minorHAnsi" w:hAnsiTheme="minorHAnsi" w:cstheme="minorHAnsi"/>
        </w:rPr>
      </w:pPr>
      <w:r w:rsidRPr="00486059">
        <w:rPr>
          <w:rStyle w:val="TitelVerslag"/>
          <w:rFonts w:asciiTheme="minorHAnsi" w:hAnsiTheme="minorHAnsi" w:cstheme="minorHAnsi"/>
        </w:rPr>
        <w:t xml:space="preserve">Verslag </w:t>
      </w:r>
      <w:r w:rsidR="00995F0C" w:rsidRPr="00486059">
        <w:rPr>
          <w:rStyle w:val="TitelVerslag"/>
          <w:rFonts w:asciiTheme="minorHAnsi" w:hAnsiTheme="minorHAnsi" w:cstheme="minorHAnsi"/>
        </w:rPr>
        <w:t xml:space="preserve">Werkgroep </w:t>
      </w:r>
      <w:r w:rsidR="002417D5" w:rsidRPr="00486059">
        <w:rPr>
          <w:rStyle w:val="TitelVerslag"/>
          <w:rFonts w:asciiTheme="minorHAnsi" w:hAnsiTheme="minorHAnsi" w:cstheme="minorHAnsi"/>
        </w:rPr>
        <w:t>Jeugd</w:t>
      </w:r>
      <w:r w:rsidR="007F763E" w:rsidRPr="00486059">
        <w:rPr>
          <w:rStyle w:val="TitelVerslag"/>
          <w:rFonts w:asciiTheme="minorHAnsi" w:hAnsiTheme="minorHAnsi" w:cstheme="minorHAnsi"/>
        </w:rPr>
        <w:t xml:space="preserve"> </w:t>
      </w:r>
    </w:p>
    <w:p w14:paraId="4D6BD237" w14:textId="3198E6D3" w:rsidR="00636C4E" w:rsidRPr="00E773EE" w:rsidRDefault="00E773EE" w:rsidP="00E773EE">
      <w:pPr>
        <w:rPr>
          <w:rFonts w:asciiTheme="minorHAnsi" w:hAnsiTheme="minorHAnsi" w:cstheme="minorHAnsi"/>
        </w:rPr>
      </w:pPr>
      <w:r>
        <w:rPr>
          <w:rStyle w:val="OndertiteldatumChar"/>
          <w:rFonts w:asciiTheme="minorHAnsi" w:hAnsiTheme="minorHAnsi" w:cstheme="minorHAnsi"/>
        </w:rPr>
        <w:t>01 juni 2021</w:t>
      </w:r>
      <w:r w:rsidR="00995F0C" w:rsidRPr="00E773EE">
        <w:rPr>
          <w:rStyle w:val="OndertiteldatumChar"/>
          <w:rFonts w:asciiTheme="minorHAnsi" w:hAnsiTheme="minorHAnsi" w:cstheme="minorHAnsi"/>
        </w:rPr>
        <w:fldChar w:fldCharType="begin"/>
      </w:r>
      <w:r w:rsidR="00995F0C" w:rsidRPr="00E773EE">
        <w:rPr>
          <w:rStyle w:val="OndertiteldatumChar"/>
          <w:rFonts w:asciiTheme="minorHAnsi" w:hAnsiTheme="minorHAnsi" w:cstheme="minorHAnsi"/>
        </w:rPr>
        <w:instrText xml:space="preserve"> QUOTE  \* ARABIC  \* MERGEFORMAT </w:instrText>
      </w:r>
      <w:r w:rsidR="00995F0C" w:rsidRPr="00E773EE">
        <w:rPr>
          <w:rStyle w:val="OndertiteldatumChar"/>
          <w:rFonts w:asciiTheme="minorHAnsi" w:hAnsiTheme="minorHAnsi" w:cstheme="minorHAnsi"/>
        </w:rPr>
        <w:fldChar w:fldCharType="end"/>
      </w:r>
      <w:r w:rsidR="00995F0C" w:rsidRPr="00E773EE">
        <w:rPr>
          <w:rFonts w:asciiTheme="minorHAnsi" w:hAnsiTheme="minorHAnsi" w:cstheme="minorHAnsi"/>
          <w:sz w:val="28"/>
        </w:rPr>
        <w:br/>
      </w:r>
    </w:p>
    <w:p w14:paraId="3C6C56A8" w14:textId="4C3F18DD" w:rsidR="00995F0C" w:rsidRPr="00486059" w:rsidRDefault="00995F0C" w:rsidP="00910D9E">
      <w:pPr>
        <w:rPr>
          <w:rFonts w:asciiTheme="minorHAnsi" w:hAnsiTheme="minorHAnsi" w:cstheme="minorHAnsi"/>
        </w:rPr>
      </w:pPr>
    </w:p>
    <w:p w14:paraId="31313D77" w14:textId="6A75F525" w:rsidR="000576A2" w:rsidRDefault="002A274E">
      <w:pPr>
        <w:pStyle w:val="Inhopg1"/>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77259735" w:history="1">
        <w:r w:rsidR="000576A2" w:rsidRPr="009640F4">
          <w:rPr>
            <w:rStyle w:val="Hyperlink"/>
            <w:rFonts w:cstheme="minorHAnsi"/>
            <w:noProof/>
          </w:rPr>
          <w:t>1.</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Goedkeuring verslag vorige werkgroep 6 maart 2021</w:t>
        </w:r>
        <w:r w:rsidR="000576A2">
          <w:rPr>
            <w:noProof/>
            <w:webHidden/>
          </w:rPr>
          <w:tab/>
        </w:r>
        <w:r w:rsidR="000576A2">
          <w:rPr>
            <w:noProof/>
            <w:webHidden/>
          </w:rPr>
          <w:fldChar w:fldCharType="begin"/>
        </w:r>
        <w:r w:rsidR="000576A2">
          <w:rPr>
            <w:noProof/>
            <w:webHidden/>
          </w:rPr>
          <w:instrText xml:space="preserve"> PAGEREF _Toc77259735 \h </w:instrText>
        </w:r>
        <w:r w:rsidR="000576A2">
          <w:rPr>
            <w:noProof/>
            <w:webHidden/>
          </w:rPr>
        </w:r>
        <w:r w:rsidR="000576A2">
          <w:rPr>
            <w:noProof/>
            <w:webHidden/>
          </w:rPr>
          <w:fldChar w:fldCharType="separate"/>
        </w:r>
        <w:r w:rsidR="000576A2">
          <w:rPr>
            <w:noProof/>
            <w:webHidden/>
          </w:rPr>
          <w:t>1</w:t>
        </w:r>
        <w:r w:rsidR="000576A2">
          <w:rPr>
            <w:noProof/>
            <w:webHidden/>
          </w:rPr>
          <w:fldChar w:fldCharType="end"/>
        </w:r>
      </w:hyperlink>
    </w:p>
    <w:p w14:paraId="490FBBE5" w14:textId="0060E95F" w:rsidR="000576A2" w:rsidRDefault="001908A7">
      <w:pPr>
        <w:pStyle w:val="Inhopg2"/>
        <w:rPr>
          <w:rFonts w:asciiTheme="minorHAnsi" w:eastAsiaTheme="minorEastAsia" w:hAnsiTheme="minorHAnsi" w:cstheme="minorBidi"/>
          <w:noProof/>
          <w:szCs w:val="22"/>
          <w:lang w:eastAsia="nl-BE"/>
        </w:rPr>
      </w:pPr>
      <w:hyperlink w:anchor="_Toc77259736" w:history="1">
        <w:r w:rsidR="000576A2" w:rsidRPr="009640F4">
          <w:rPr>
            <w:rStyle w:val="Hyperlink"/>
            <w:noProof/>
          </w:rPr>
          <w:t>1.1</w:t>
        </w:r>
        <w:r w:rsidR="000576A2">
          <w:rPr>
            <w:rFonts w:asciiTheme="minorHAnsi" w:eastAsiaTheme="minorEastAsia" w:hAnsiTheme="minorHAnsi" w:cstheme="minorBidi"/>
            <w:noProof/>
            <w:szCs w:val="22"/>
            <w:lang w:eastAsia="nl-BE"/>
          </w:rPr>
          <w:tab/>
        </w:r>
        <w:r w:rsidR="000576A2" w:rsidRPr="009640F4">
          <w:rPr>
            <w:rStyle w:val="Hyperlink"/>
            <w:noProof/>
          </w:rPr>
          <w:t>Vormgenres</w:t>
        </w:r>
        <w:r w:rsidR="000576A2">
          <w:rPr>
            <w:noProof/>
            <w:webHidden/>
          </w:rPr>
          <w:tab/>
        </w:r>
        <w:r w:rsidR="000576A2">
          <w:rPr>
            <w:noProof/>
            <w:webHidden/>
          </w:rPr>
          <w:fldChar w:fldCharType="begin"/>
        </w:r>
        <w:r w:rsidR="000576A2">
          <w:rPr>
            <w:noProof/>
            <w:webHidden/>
          </w:rPr>
          <w:instrText xml:space="preserve"> PAGEREF _Toc77259736 \h </w:instrText>
        </w:r>
        <w:r w:rsidR="000576A2">
          <w:rPr>
            <w:noProof/>
            <w:webHidden/>
          </w:rPr>
        </w:r>
        <w:r w:rsidR="000576A2">
          <w:rPr>
            <w:noProof/>
            <w:webHidden/>
          </w:rPr>
          <w:fldChar w:fldCharType="separate"/>
        </w:r>
        <w:r w:rsidR="000576A2">
          <w:rPr>
            <w:noProof/>
            <w:webHidden/>
          </w:rPr>
          <w:t>2</w:t>
        </w:r>
        <w:r w:rsidR="000576A2">
          <w:rPr>
            <w:noProof/>
            <w:webHidden/>
          </w:rPr>
          <w:fldChar w:fldCharType="end"/>
        </w:r>
      </w:hyperlink>
    </w:p>
    <w:p w14:paraId="7BA82CD6" w14:textId="474D982F" w:rsidR="000576A2" w:rsidRDefault="001908A7">
      <w:pPr>
        <w:pStyle w:val="Inhopg2"/>
        <w:rPr>
          <w:rFonts w:asciiTheme="minorHAnsi" w:eastAsiaTheme="minorEastAsia" w:hAnsiTheme="minorHAnsi" w:cstheme="minorBidi"/>
          <w:noProof/>
          <w:szCs w:val="22"/>
          <w:lang w:eastAsia="nl-BE"/>
        </w:rPr>
      </w:pPr>
      <w:hyperlink w:anchor="_Toc77259737" w:history="1">
        <w:r w:rsidR="000576A2" w:rsidRPr="009640F4">
          <w:rPr>
            <w:rStyle w:val="Hyperlink"/>
            <w:noProof/>
          </w:rPr>
          <w:t>1.2</w:t>
        </w:r>
        <w:r w:rsidR="000576A2">
          <w:rPr>
            <w:rFonts w:asciiTheme="minorHAnsi" w:eastAsiaTheme="minorEastAsia" w:hAnsiTheme="minorHAnsi" w:cstheme="minorBidi"/>
            <w:noProof/>
            <w:szCs w:val="22"/>
            <w:lang w:eastAsia="nl-BE"/>
          </w:rPr>
          <w:tab/>
        </w:r>
        <w:r w:rsidR="000576A2" w:rsidRPr="009640F4">
          <w:rPr>
            <w:rStyle w:val="Hyperlink"/>
            <w:noProof/>
          </w:rPr>
          <w:t>Interactieve boeken</w:t>
        </w:r>
        <w:r w:rsidR="000576A2">
          <w:rPr>
            <w:noProof/>
            <w:webHidden/>
          </w:rPr>
          <w:tab/>
        </w:r>
        <w:r w:rsidR="000576A2">
          <w:rPr>
            <w:noProof/>
            <w:webHidden/>
          </w:rPr>
          <w:fldChar w:fldCharType="begin"/>
        </w:r>
        <w:r w:rsidR="000576A2">
          <w:rPr>
            <w:noProof/>
            <w:webHidden/>
          </w:rPr>
          <w:instrText xml:space="preserve"> PAGEREF _Toc77259737 \h </w:instrText>
        </w:r>
        <w:r w:rsidR="000576A2">
          <w:rPr>
            <w:noProof/>
            <w:webHidden/>
          </w:rPr>
        </w:r>
        <w:r w:rsidR="000576A2">
          <w:rPr>
            <w:noProof/>
            <w:webHidden/>
          </w:rPr>
          <w:fldChar w:fldCharType="separate"/>
        </w:r>
        <w:r w:rsidR="000576A2">
          <w:rPr>
            <w:noProof/>
            <w:webHidden/>
          </w:rPr>
          <w:t>3</w:t>
        </w:r>
        <w:r w:rsidR="000576A2">
          <w:rPr>
            <w:noProof/>
            <w:webHidden/>
          </w:rPr>
          <w:fldChar w:fldCharType="end"/>
        </w:r>
      </w:hyperlink>
    </w:p>
    <w:p w14:paraId="7DCCF61D" w14:textId="6EBEAA48" w:rsidR="000576A2" w:rsidRDefault="001908A7">
      <w:pPr>
        <w:pStyle w:val="Inhopg2"/>
        <w:rPr>
          <w:rFonts w:asciiTheme="minorHAnsi" w:eastAsiaTheme="minorEastAsia" w:hAnsiTheme="minorHAnsi" w:cstheme="minorBidi"/>
          <w:noProof/>
          <w:szCs w:val="22"/>
          <w:lang w:eastAsia="nl-BE"/>
        </w:rPr>
      </w:pPr>
      <w:hyperlink w:anchor="_Toc77259738" w:history="1">
        <w:r w:rsidR="000576A2" w:rsidRPr="009640F4">
          <w:rPr>
            <w:rStyle w:val="Hyperlink"/>
            <w:noProof/>
          </w:rPr>
          <w:t>1.3</w:t>
        </w:r>
        <w:r w:rsidR="000576A2">
          <w:rPr>
            <w:rFonts w:asciiTheme="minorHAnsi" w:eastAsiaTheme="minorEastAsia" w:hAnsiTheme="minorHAnsi" w:cstheme="minorBidi"/>
            <w:noProof/>
            <w:szCs w:val="22"/>
            <w:lang w:eastAsia="nl-BE"/>
          </w:rPr>
          <w:tab/>
        </w:r>
        <w:r w:rsidR="000576A2" w:rsidRPr="009640F4">
          <w:rPr>
            <w:rStyle w:val="Hyperlink"/>
            <w:noProof/>
          </w:rPr>
          <w:t>ZIZO Jeugd</w:t>
        </w:r>
        <w:r w:rsidR="000576A2">
          <w:rPr>
            <w:noProof/>
            <w:webHidden/>
          </w:rPr>
          <w:tab/>
        </w:r>
        <w:r w:rsidR="000576A2">
          <w:rPr>
            <w:noProof/>
            <w:webHidden/>
          </w:rPr>
          <w:fldChar w:fldCharType="begin"/>
        </w:r>
        <w:r w:rsidR="000576A2">
          <w:rPr>
            <w:noProof/>
            <w:webHidden/>
          </w:rPr>
          <w:instrText xml:space="preserve"> PAGEREF _Toc77259738 \h </w:instrText>
        </w:r>
        <w:r w:rsidR="000576A2">
          <w:rPr>
            <w:noProof/>
            <w:webHidden/>
          </w:rPr>
        </w:r>
        <w:r w:rsidR="000576A2">
          <w:rPr>
            <w:noProof/>
            <w:webHidden/>
          </w:rPr>
          <w:fldChar w:fldCharType="separate"/>
        </w:r>
        <w:r w:rsidR="000576A2">
          <w:rPr>
            <w:noProof/>
            <w:webHidden/>
          </w:rPr>
          <w:t>3</w:t>
        </w:r>
        <w:r w:rsidR="000576A2">
          <w:rPr>
            <w:noProof/>
            <w:webHidden/>
          </w:rPr>
          <w:fldChar w:fldCharType="end"/>
        </w:r>
      </w:hyperlink>
    </w:p>
    <w:p w14:paraId="3B0AB7C9" w14:textId="4987B2AB" w:rsidR="000576A2" w:rsidRDefault="001908A7">
      <w:pPr>
        <w:pStyle w:val="Inhopg2"/>
        <w:rPr>
          <w:rFonts w:asciiTheme="minorHAnsi" w:eastAsiaTheme="minorEastAsia" w:hAnsiTheme="minorHAnsi" w:cstheme="minorBidi"/>
          <w:noProof/>
          <w:szCs w:val="22"/>
          <w:lang w:eastAsia="nl-BE"/>
        </w:rPr>
      </w:pPr>
      <w:hyperlink w:anchor="_Toc77259739" w:history="1">
        <w:r w:rsidR="000576A2" w:rsidRPr="009640F4">
          <w:rPr>
            <w:rStyle w:val="Hyperlink"/>
            <w:noProof/>
          </w:rPr>
          <w:t>1.4</w:t>
        </w:r>
        <w:r w:rsidR="000576A2">
          <w:rPr>
            <w:rFonts w:asciiTheme="minorHAnsi" w:eastAsiaTheme="minorEastAsia" w:hAnsiTheme="minorHAnsi" w:cstheme="minorBidi"/>
            <w:noProof/>
            <w:szCs w:val="22"/>
            <w:lang w:eastAsia="nl-BE"/>
          </w:rPr>
          <w:tab/>
        </w:r>
        <w:r w:rsidR="000576A2" w:rsidRPr="009640F4">
          <w:rPr>
            <w:rStyle w:val="Hyperlink"/>
            <w:noProof/>
          </w:rPr>
          <w:t>Reeksen</w:t>
        </w:r>
        <w:r w:rsidR="000576A2">
          <w:rPr>
            <w:noProof/>
            <w:webHidden/>
          </w:rPr>
          <w:tab/>
        </w:r>
        <w:r w:rsidR="000576A2">
          <w:rPr>
            <w:noProof/>
            <w:webHidden/>
          </w:rPr>
          <w:fldChar w:fldCharType="begin"/>
        </w:r>
        <w:r w:rsidR="000576A2">
          <w:rPr>
            <w:noProof/>
            <w:webHidden/>
          </w:rPr>
          <w:instrText xml:space="preserve"> PAGEREF _Toc77259739 \h </w:instrText>
        </w:r>
        <w:r w:rsidR="000576A2">
          <w:rPr>
            <w:noProof/>
            <w:webHidden/>
          </w:rPr>
        </w:r>
        <w:r w:rsidR="000576A2">
          <w:rPr>
            <w:noProof/>
            <w:webHidden/>
          </w:rPr>
          <w:fldChar w:fldCharType="separate"/>
        </w:r>
        <w:r w:rsidR="000576A2">
          <w:rPr>
            <w:noProof/>
            <w:webHidden/>
          </w:rPr>
          <w:t>3</w:t>
        </w:r>
        <w:r w:rsidR="000576A2">
          <w:rPr>
            <w:noProof/>
            <w:webHidden/>
          </w:rPr>
          <w:fldChar w:fldCharType="end"/>
        </w:r>
      </w:hyperlink>
    </w:p>
    <w:p w14:paraId="25398099" w14:textId="60BD6437" w:rsidR="000576A2" w:rsidRDefault="001908A7">
      <w:pPr>
        <w:pStyle w:val="Inhopg1"/>
        <w:rPr>
          <w:rFonts w:asciiTheme="minorHAnsi" w:eastAsiaTheme="minorEastAsia" w:hAnsiTheme="minorHAnsi" w:cstheme="minorBidi"/>
          <w:bCs w:val="0"/>
          <w:caps w:val="0"/>
          <w:noProof/>
          <w:szCs w:val="22"/>
          <w:lang w:eastAsia="nl-BE"/>
        </w:rPr>
      </w:pPr>
      <w:hyperlink w:anchor="_Toc77259740" w:history="1">
        <w:r w:rsidR="000576A2" w:rsidRPr="009640F4">
          <w:rPr>
            <w:rStyle w:val="Hyperlink"/>
            <w:rFonts w:cstheme="minorHAnsi"/>
            <w:noProof/>
          </w:rPr>
          <w:t>2.</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Onderwerpsontsluiting</w:t>
        </w:r>
        <w:r w:rsidR="000576A2">
          <w:rPr>
            <w:noProof/>
            <w:webHidden/>
          </w:rPr>
          <w:tab/>
        </w:r>
        <w:r w:rsidR="000576A2">
          <w:rPr>
            <w:noProof/>
            <w:webHidden/>
          </w:rPr>
          <w:fldChar w:fldCharType="begin"/>
        </w:r>
        <w:r w:rsidR="000576A2">
          <w:rPr>
            <w:noProof/>
            <w:webHidden/>
          </w:rPr>
          <w:instrText xml:space="preserve"> PAGEREF _Toc77259740 \h </w:instrText>
        </w:r>
        <w:r w:rsidR="000576A2">
          <w:rPr>
            <w:noProof/>
            <w:webHidden/>
          </w:rPr>
        </w:r>
        <w:r w:rsidR="000576A2">
          <w:rPr>
            <w:noProof/>
            <w:webHidden/>
          </w:rPr>
          <w:fldChar w:fldCharType="separate"/>
        </w:r>
        <w:r w:rsidR="000576A2">
          <w:rPr>
            <w:noProof/>
            <w:webHidden/>
          </w:rPr>
          <w:t>4</w:t>
        </w:r>
        <w:r w:rsidR="000576A2">
          <w:rPr>
            <w:noProof/>
            <w:webHidden/>
          </w:rPr>
          <w:fldChar w:fldCharType="end"/>
        </w:r>
      </w:hyperlink>
    </w:p>
    <w:p w14:paraId="2A073A9C" w14:textId="59DBE028" w:rsidR="000576A2" w:rsidRDefault="001908A7">
      <w:pPr>
        <w:pStyle w:val="Inhopg2"/>
        <w:rPr>
          <w:rFonts w:asciiTheme="minorHAnsi" w:eastAsiaTheme="minorEastAsia" w:hAnsiTheme="minorHAnsi" w:cstheme="minorBidi"/>
          <w:noProof/>
          <w:szCs w:val="22"/>
          <w:lang w:eastAsia="nl-BE"/>
        </w:rPr>
      </w:pPr>
      <w:hyperlink w:anchor="_Toc77259741" w:history="1">
        <w:r w:rsidR="000576A2" w:rsidRPr="009640F4">
          <w:rPr>
            <w:rStyle w:val="Hyperlink"/>
            <w:noProof/>
          </w:rPr>
          <w:t>2.1</w:t>
        </w:r>
        <w:r w:rsidR="000576A2">
          <w:rPr>
            <w:rFonts w:asciiTheme="minorHAnsi" w:eastAsiaTheme="minorEastAsia" w:hAnsiTheme="minorHAnsi" w:cstheme="minorBidi"/>
            <w:noProof/>
            <w:szCs w:val="22"/>
            <w:lang w:eastAsia="nl-BE"/>
          </w:rPr>
          <w:tab/>
        </w:r>
        <w:r w:rsidR="000576A2" w:rsidRPr="009640F4">
          <w:rPr>
            <w:rStyle w:val="Hyperlink"/>
            <w:noProof/>
          </w:rPr>
          <w:t>Waargebeurd versus (Auto)Biografisch</w:t>
        </w:r>
        <w:r w:rsidR="000576A2">
          <w:rPr>
            <w:noProof/>
            <w:webHidden/>
          </w:rPr>
          <w:tab/>
        </w:r>
        <w:r w:rsidR="000576A2">
          <w:rPr>
            <w:noProof/>
            <w:webHidden/>
          </w:rPr>
          <w:fldChar w:fldCharType="begin"/>
        </w:r>
        <w:r w:rsidR="000576A2">
          <w:rPr>
            <w:noProof/>
            <w:webHidden/>
          </w:rPr>
          <w:instrText xml:space="preserve"> PAGEREF _Toc77259741 \h </w:instrText>
        </w:r>
        <w:r w:rsidR="000576A2">
          <w:rPr>
            <w:noProof/>
            <w:webHidden/>
          </w:rPr>
        </w:r>
        <w:r w:rsidR="000576A2">
          <w:rPr>
            <w:noProof/>
            <w:webHidden/>
          </w:rPr>
          <w:fldChar w:fldCharType="separate"/>
        </w:r>
        <w:r w:rsidR="000576A2">
          <w:rPr>
            <w:noProof/>
            <w:webHidden/>
          </w:rPr>
          <w:t>4</w:t>
        </w:r>
        <w:r w:rsidR="000576A2">
          <w:rPr>
            <w:noProof/>
            <w:webHidden/>
          </w:rPr>
          <w:fldChar w:fldCharType="end"/>
        </w:r>
      </w:hyperlink>
    </w:p>
    <w:p w14:paraId="72604205" w14:textId="3E71BE9B" w:rsidR="000576A2" w:rsidRDefault="001908A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7259742" w:history="1">
        <w:r w:rsidR="000576A2" w:rsidRPr="009640F4">
          <w:rPr>
            <w:rStyle w:val="Hyperlink"/>
            <w:noProof/>
          </w:rPr>
          <w:t>2.1.1</w:t>
        </w:r>
        <w:r w:rsidR="000576A2">
          <w:rPr>
            <w:rFonts w:asciiTheme="minorHAnsi" w:eastAsiaTheme="minorEastAsia" w:hAnsiTheme="minorHAnsi" w:cstheme="minorBidi"/>
            <w:i w:val="0"/>
            <w:iCs w:val="0"/>
            <w:noProof/>
            <w:szCs w:val="22"/>
            <w:lang w:eastAsia="nl-BE"/>
          </w:rPr>
          <w:tab/>
        </w:r>
        <w:r w:rsidR="000576A2" w:rsidRPr="009640F4">
          <w:rPr>
            <w:rStyle w:val="Hyperlink"/>
            <w:noProof/>
          </w:rPr>
          <w:t>Waargebeurde verhalen vs. Autobiografieën</w:t>
        </w:r>
        <w:r w:rsidR="000576A2">
          <w:rPr>
            <w:noProof/>
            <w:webHidden/>
          </w:rPr>
          <w:tab/>
        </w:r>
        <w:r w:rsidR="000576A2">
          <w:rPr>
            <w:noProof/>
            <w:webHidden/>
          </w:rPr>
          <w:fldChar w:fldCharType="begin"/>
        </w:r>
        <w:r w:rsidR="000576A2">
          <w:rPr>
            <w:noProof/>
            <w:webHidden/>
          </w:rPr>
          <w:instrText xml:space="preserve"> PAGEREF _Toc77259742 \h </w:instrText>
        </w:r>
        <w:r w:rsidR="000576A2">
          <w:rPr>
            <w:noProof/>
            <w:webHidden/>
          </w:rPr>
        </w:r>
        <w:r w:rsidR="000576A2">
          <w:rPr>
            <w:noProof/>
            <w:webHidden/>
          </w:rPr>
          <w:fldChar w:fldCharType="separate"/>
        </w:r>
        <w:r w:rsidR="000576A2">
          <w:rPr>
            <w:noProof/>
            <w:webHidden/>
          </w:rPr>
          <w:t>4</w:t>
        </w:r>
        <w:r w:rsidR="000576A2">
          <w:rPr>
            <w:noProof/>
            <w:webHidden/>
          </w:rPr>
          <w:fldChar w:fldCharType="end"/>
        </w:r>
      </w:hyperlink>
    </w:p>
    <w:p w14:paraId="71D1A15D" w14:textId="64B8125F" w:rsidR="000576A2" w:rsidRDefault="001908A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7259743" w:history="1">
        <w:r w:rsidR="000576A2" w:rsidRPr="009640F4">
          <w:rPr>
            <w:rStyle w:val="Hyperlink"/>
            <w:noProof/>
          </w:rPr>
          <w:t>2.1.2</w:t>
        </w:r>
        <w:r w:rsidR="000576A2">
          <w:rPr>
            <w:rFonts w:asciiTheme="minorHAnsi" w:eastAsiaTheme="minorEastAsia" w:hAnsiTheme="minorHAnsi" w:cstheme="minorBidi"/>
            <w:i w:val="0"/>
            <w:iCs w:val="0"/>
            <w:noProof/>
            <w:szCs w:val="22"/>
            <w:lang w:eastAsia="nl-BE"/>
          </w:rPr>
          <w:tab/>
        </w:r>
        <w:r w:rsidR="000576A2" w:rsidRPr="009640F4">
          <w:rPr>
            <w:rStyle w:val="Hyperlink"/>
            <w:noProof/>
          </w:rPr>
          <w:t>Bekende personen fictie versus non-fictie</w:t>
        </w:r>
        <w:r w:rsidR="000576A2">
          <w:rPr>
            <w:noProof/>
            <w:webHidden/>
          </w:rPr>
          <w:tab/>
        </w:r>
        <w:r w:rsidR="000576A2">
          <w:rPr>
            <w:noProof/>
            <w:webHidden/>
          </w:rPr>
          <w:fldChar w:fldCharType="begin"/>
        </w:r>
        <w:r w:rsidR="000576A2">
          <w:rPr>
            <w:noProof/>
            <w:webHidden/>
          </w:rPr>
          <w:instrText xml:space="preserve"> PAGEREF _Toc77259743 \h </w:instrText>
        </w:r>
        <w:r w:rsidR="000576A2">
          <w:rPr>
            <w:noProof/>
            <w:webHidden/>
          </w:rPr>
        </w:r>
        <w:r w:rsidR="000576A2">
          <w:rPr>
            <w:noProof/>
            <w:webHidden/>
          </w:rPr>
          <w:fldChar w:fldCharType="separate"/>
        </w:r>
        <w:r w:rsidR="000576A2">
          <w:rPr>
            <w:noProof/>
            <w:webHidden/>
          </w:rPr>
          <w:t>5</w:t>
        </w:r>
        <w:r w:rsidR="000576A2">
          <w:rPr>
            <w:noProof/>
            <w:webHidden/>
          </w:rPr>
          <w:fldChar w:fldCharType="end"/>
        </w:r>
      </w:hyperlink>
    </w:p>
    <w:p w14:paraId="12286E30" w14:textId="5D9A36D2" w:rsidR="000576A2" w:rsidRDefault="001908A7">
      <w:pPr>
        <w:pStyle w:val="Inhopg2"/>
        <w:rPr>
          <w:rFonts w:asciiTheme="minorHAnsi" w:eastAsiaTheme="minorEastAsia" w:hAnsiTheme="minorHAnsi" w:cstheme="minorBidi"/>
          <w:noProof/>
          <w:szCs w:val="22"/>
          <w:lang w:eastAsia="nl-BE"/>
        </w:rPr>
      </w:pPr>
      <w:hyperlink w:anchor="_Toc77259744" w:history="1">
        <w:r w:rsidR="000576A2" w:rsidRPr="009640F4">
          <w:rPr>
            <w:rStyle w:val="Hyperlink"/>
            <w:noProof/>
          </w:rPr>
          <w:t>2.2</w:t>
        </w:r>
        <w:r w:rsidR="000576A2">
          <w:rPr>
            <w:rFonts w:asciiTheme="minorHAnsi" w:eastAsiaTheme="minorEastAsia" w:hAnsiTheme="minorHAnsi" w:cstheme="minorBidi"/>
            <w:noProof/>
            <w:szCs w:val="22"/>
            <w:lang w:eastAsia="nl-BE"/>
          </w:rPr>
          <w:tab/>
        </w:r>
        <w:r w:rsidR="000576A2" w:rsidRPr="009640F4">
          <w:rPr>
            <w:rStyle w:val="Hyperlink"/>
            <w:noProof/>
          </w:rPr>
          <w:t>Thema: niet-historische personages bij de jeugd</w:t>
        </w:r>
        <w:r w:rsidR="000576A2">
          <w:rPr>
            <w:noProof/>
            <w:webHidden/>
          </w:rPr>
          <w:tab/>
        </w:r>
        <w:r w:rsidR="000576A2">
          <w:rPr>
            <w:noProof/>
            <w:webHidden/>
          </w:rPr>
          <w:fldChar w:fldCharType="begin"/>
        </w:r>
        <w:r w:rsidR="000576A2">
          <w:rPr>
            <w:noProof/>
            <w:webHidden/>
          </w:rPr>
          <w:instrText xml:space="preserve"> PAGEREF _Toc77259744 \h </w:instrText>
        </w:r>
        <w:r w:rsidR="000576A2">
          <w:rPr>
            <w:noProof/>
            <w:webHidden/>
          </w:rPr>
        </w:r>
        <w:r w:rsidR="000576A2">
          <w:rPr>
            <w:noProof/>
            <w:webHidden/>
          </w:rPr>
          <w:fldChar w:fldCharType="separate"/>
        </w:r>
        <w:r w:rsidR="000576A2">
          <w:rPr>
            <w:noProof/>
            <w:webHidden/>
          </w:rPr>
          <w:t>5</w:t>
        </w:r>
        <w:r w:rsidR="000576A2">
          <w:rPr>
            <w:noProof/>
            <w:webHidden/>
          </w:rPr>
          <w:fldChar w:fldCharType="end"/>
        </w:r>
      </w:hyperlink>
    </w:p>
    <w:p w14:paraId="3417F597" w14:textId="664A1226" w:rsidR="000576A2" w:rsidRDefault="001908A7">
      <w:pPr>
        <w:pStyle w:val="Inhopg2"/>
        <w:rPr>
          <w:rFonts w:asciiTheme="minorHAnsi" w:eastAsiaTheme="minorEastAsia" w:hAnsiTheme="minorHAnsi" w:cstheme="minorBidi"/>
          <w:noProof/>
          <w:szCs w:val="22"/>
          <w:lang w:eastAsia="nl-BE"/>
        </w:rPr>
      </w:pPr>
      <w:hyperlink w:anchor="_Toc77259745" w:history="1">
        <w:r w:rsidR="000576A2" w:rsidRPr="009640F4">
          <w:rPr>
            <w:rStyle w:val="Hyperlink"/>
            <w:noProof/>
          </w:rPr>
          <w:t>2.3</w:t>
        </w:r>
        <w:r w:rsidR="000576A2">
          <w:rPr>
            <w:rFonts w:asciiTheme="minorHAnsi" w:eastAsiaTheme="minorEastAsia" w:hAnsiTheme="minorHAnsi" w:cstheme="minorBidi"/>
            <w:noProof/>
            <w:szCs w:val="22"/>
            <w:lang w:eastAsia="nl-BE"/>
          </w:rPr>
          <w:tab/>
        </w:r>
        <w:r w:rsidR="000576A2" w:rsidRPr="009640F4">
          <w:rPr>
            <w:rStyle w:val="Hyperlink"/>
            <w:noProof/>
          </w:rPr>
          <w:t>Dichtbundels/ prentenboeken: illustrator als hoofdauteur</w:t>
        </w:r>
        <w:r w:rsidR="000576A2">
          <w:rPr>
            <w:noProof/>
            <w:webHidden/>
          </w:rPr>
          <w:tab/>
        </w:r>
        <w:r w:rsidR="000576A2">
          <w:rPr>
            <w:noProof/>
            <w:webHidden/>
          </w:rPr>
          <w:fldChar w:fldCharType="begin"/>
        </w:r>
        <w:r w:rsidR="000576A2">
          <w:rPr>
            <w:noProof/>
            <w:webHidden/>
          </w:rPr>
          <w:instrText xml:space="preserve"> PAGEREF _Toc77259745 \h </w:instrText>
        </w:r>
        <w:r w:rsidR="000576A2">
          <w:rPr>
            <w:noProof/>
            <w:webHidden/>
          </w:rPr>
        </w:r>
        <w:r w:rsidR="000576A2">
          <w:rPr>
            <w:noProof/>
            <w:webHidden/>
          </w:rPr>
          <w:fldChar w:fldCharType="separate"/>
        </w:r>
        <w:r w:rsidR="000576A2">
          <w:rPr>
            <w:noProof/>
            <w:webHidden/>
          </w:rPr>
          <w:t>6</w:t>
        </w:r>
        <w:r w:rsidR="000576A2">
          <w:rPr>
            <w:noProof/>
            <w:webHidden/>
          </w:rPr>
          <w:fldChar w:fldCharType="end"/>
        </w:r>
      </w:hyperlink>
    </w:p>
    <w:p w14:paraId="163566A4" w14:textId="771DD4C9" w:rsidR="000576A2" w:rsidRDefault="001908A7">
      <w:pPr>
        <w:pStyle w:val="Inhopg2"/>
        <w:rPr>
          <w:rFonts w:asciiTheme="minorHAnsi" w:eastAsiaTheme="minorEastAsia" w:hAnsiTheme="minorHAnsi" w:cstheme="minorBidi"/>
          <w:noProof/>
          <w:szCs w:val="22"/>
          <w:lang w:eastAsia="nl-BE"/>
        </w:rPr>
      </w:pPr>
      <w:hyperlink w:anchor="_Toc77259746" w:history="1">
        <w:r w:rsidR="000576A2" w:rsidRPr="009640F4">
          <w:rPr>
            <w:rStyle w:val="Hyperlink"/>
            <w:noProof/>
          </w:rPr>
          <w:t>2.4</w:t>
        </w:r>
        <w:r w:rsidR="000576A2">
          <w:rPr>
            <w:rFonts w:asciiTheme="minorHAnsi" w:eastAsiaTheme="minorEastAsia" w:hAnsiTheme="minorHAnsi" w:cstheme="minorBidi"/>
            <w:noProof/>
            <w:szCs w:val="22"/>
            <w:lang w:eastAsia="nl-BE"/>
          </w:rPr>
          <w:tab/>
        </w:r>
        <w:r w:rsidR="000576A2" w:rsidRPr="009640F4">
          <w:rPr>
            <w:rStyle w:val="Hyperlink"/>
            <w:noProof/>
          </w:rPr>
          <w:t>Thema’s: magie en toveren</w:t>
        </w:r>
        <w:r w:rsidR="000576A2">
          <w:rPr>
            <w:noProof/>
            <w:webHidden/>
          </w:rPr>
          <w:tab/>
        </w:r>
        <w:r w:rsidR="000576A2">
          <w:rPr>
            <w:noProof/>
            <w:webHidden/>
          </w:rPr>
          <w:fldChar w:fldCharType="begin"/>
        </w:r>
        <w:r w:rsidR="000576A2">
          <w:rPr>
            <w:noProof/>
            <w:webHidden/>
          </w:rPr>
          <w:instrText xml:space="preserve"> PAGEREF _Toc77259746 \h </w:instrText>
        </w:r>
        <w:r w:rsidR="000576A2">
          <w:rPr>
            <w:noProof/>
            <w:webHidden/>
          </w:rPr>
        </w:r>
        <w:r w:rsidR="000576A2">
          <w:rPr>
            <w:noProof/>
            <w:webHidden/>
          </w:rPr>
          <w:fldChar w:fldCharType="separate"/>
        </w:r>
        <w:r w:rsidR="000576A2">
          <w:rPr>
            <w:noProof/>
            <w:webHidden/>
          </w:rPr>
          <w:t>7</w:t>
        </w:r>
        <w:r w:rsidR="000576A2">
          <w:rPr>
            <w:noProof/>
            <w:webHidden/>
          </w:rPr>
          <w:fldChar w:fldCharType="end"/>
        </w:r>
      </w:hyperlink>
    </w:p>
    <w:p w14:paraId="19AF71AE" w14:textId="05AD918F" w:rsidR="000576A2" w:rsidRDefault="001908A7">
      <w:pPr>
        <w:pStyle w:val="Inhopg1"/>
        <w:rPr>
          <w:rFonts w:asciiTheme="minorHAnsi" w:eastAsiaTheme="minorEastAsia" w:hAnsiTheme="minorHAnsi" w:cstheme="minorBidi"/>
          <w:bCs w:val="0"/>
          <w:caps w:val="0"/>
          <w:noProof/>
          <w:szCs w:val="22"/>
          <w:lang w:eastAsia="nl-BE"/>
        </w:rPr>
      </w:pPr>
      <w:hyperlink w:anchor="_Toc77259747" w:history="1">
        <w:r w:rsidR="000576A2" w:rsidRPr="009640F4">
          <w:rPr>
            <w:rStyle w:val="Hyperlink"/>
            <w:rFonts w:cstheme="minorHAnsi"/>
            <w:noProof/>
          </w:rPr>
          <w:t>3.</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ZIZO Anders zijn ( KZ) VS. Handicaps (JZ)</w:t>
        </w:r>
        <w:r w:rsidR="000576A2">
          <w:rPr>
            <w:noProof/>
            <w:webHidden/>
          </w:rPr>
          <w:tab/>
        </w:r>
        <w:r w:rsidR="000576A2">
          <w:rPr>
            <w:noProof/>
            <w:webHidden/>
          </w:rPr>
          <w:fldChar w:fldCharType="begin"/>
        </w:r>
        <w:r w:rsidR="000576A2">
          <w:rPr>
            <w:noProof/>
            <w:webHidden/>
          </w:rPr>
          <w:instrText xml:space="preserve"> PAGEREF _Toc77259747 \h </w:instrText>
        </w:r>
        <w:r w:rsidR="000576A2">
          <w:rPr>
            <w:noProof/>
            <w:webHidden/>
          </w:rPr>
        </w:r>
        <w:r w:rsidR="000576A2">
          <w:rPr>
            <w:noProof/>
            <w:webHidden/>
          </w:rPr>
          <w:fldChar w:fldCharType="separate"/>
        </w:r>
        <w:r w:rsidR="000576A2">
          <w:rPr>
            <w:noProof/>
            <w:webHidden/>
          </w:rPr>
          <w:t>8</w:t>
        </w:r>
        <w:r w:rsidR="000576A2">
          <w:rPr>
            <w:noProof/>
            <w:webHidden/>
          </w:rPr>
          <w:fldChar w:fldCharType="end"/>
        </w:r>
      </w:hyperlink>
    </w:p>
    <w:p w14:paraId="7AA8DA5A" w14:textId="2AA86392" w:rsidR="000576A2" w:rsidRDefault="001908A7">
      <w:pPr>
        <w:pStyle w:val="Inhopg2"/>
        <w:rPr>
          <w:rFonts w:asciiTheme="minorHAnsi" w:eastAsiaTheme="minorEastAsia" w:hAnsiTheme="minorHAnsi" w:cstheme="minorBidi"/>
          <w:noProof/>
          <w:szCs w:val="22"/>
          <w:lang w:eastAsia="nl-BE"/>
        </w:rPr>
      </w:pPr>
      <w:hyperlink w:anchor="_Toc77259748" w:history="1">
        <w:r w:rsidR="000576A2" w:rsidRPr="009640F4">
          <w:rPr>
            <w:rStyle w:val="Hyperlink"/>
            <w:noProof/>
          </w:rPr>
          <w:t>3.1</w:t>
        </w:r>
        <w:r w:rsidR="000576A2">
          <w:rPr>
            <w:rFonts w:asciiTheme="minorHAnsi" w:eastAsiaTheme="minorEastAsia" w:hAnsiTheme="minorHAnsi" w:cstheme="minorBidi"/>
            <w:noProof/>
            <w:szCs w:val="22"/>
            <w:lang w:eastAsia="nl-BE"/>
          </w:rPr>
          <w:tab/>
        </w:r>
        <w:r w:rsidR="000576A2" w:rsidRPr="009640F4">
          <w:rPr>
            <w:rStyle w:val="Hyperlink"/>
            <w:noProof/>
          </w:rPr>
          <w:t>Anders zijn (KZ) VS. Handicaps (JZ)</w:t>
        </w:r>
        <w:r w:rsidR="000576A2">
          <w:rPr>
            <w:noProof/>
            <w:webHidden/>
          </w:rPr>
          <w:tab/>
        </w:r>
        <w:r w:rsidR="000576A2">
          <w:rPr>
            <w:noProof/>
            <w:webHidden/>
          </w:rPr>
          <w:fldChar w:fldCharType="begin"/>
        </w:r>
        <w:r w:rsidR="000576A2">
          <w:rPr>
            <w:noProof/>
            <w:webHidden/>
          </w:rPr>
          <w:instrText xml:space="preserve"> PAGEREF _Toc77259748 \h </w:instrText>
        </w:r>
        <w:r w:rsidR="000576A2">
          <w:rPr>
            <w:noProof/>
            <w:webHidden/>
          </w:rPr>
        </w:r>
        <w:r w:rsidR="000576A2">
          <w:rPr>
            <w:noProof/>
            <w:webHidden/>
          </w:rPr>
          <w:fldChar w:fldCharType="separate"/>
        </w:r>
        <w:r w:rsidR="000576A2">
          <w:rPr>
            <w:noProof/>
            <w:webHidden/>
          </w:rPr>
          <w:t>8</w:t>
        </w:r>
        <w:r w:rsidR="000576A2">
          <w:rPr>
            <w:noProof/>
            <w:webHidden/>
          </w:rPr>
          <w:fldChar w:fldCharType="end"/>
        </w:r>
      </w:hyperlink>
    </w:p>
    <w:p w14:paraId="3ACDAD1A" w14:textId="3FC82993" w:rsidR="000576A2" w:rsidRDefault="001908A7">
      <w:pPr>
        <w:pStyle w:val="Inhopg2"/>
        <w:rPr>
          <w:rFonts w:asciiTheme="minorHAnsi" w:eastAsiaTheme="minorEastAsia" w:hAnsiTheme="minorHAnsi" w:cstheme="minorBidi"/>
          <w:noProof/>
          <w:szCs w:val="22"/>
          <w:lang w:eastAsia="nl-BE"/>
        </w:rPr>
      </w:pPr>
      <w:hyperlink w:anchor="_Toc77259749" w:history="1">
        <w:r w:rsidR="000576A2" w:rsidRPr="009640F4">
          <w:rPr>
            <w:rStyle w:val="Hyperlink"/>
            <w:noProof/>
          </w:rPr>
          <w:t>3.2</w:t>
        </w:r>
        <w:r w:rsidR="000576A2">
          <w:rPr>
            <w:rFonts w:asciiTheme="minorHAnsi" w:eastAsiaTheme="minorEastAsia" w:hAnsiTheme="minorHAnsi" w:cstheme="minorBidi"/>
            <w:noProof/>
            <w:szCs w:val="22"/>
            <w:lang w:eastAsia="nl-BE"/>
          </w:rPr>
          <w:tab/>
        </w:r>
        <w:r w:rsidR="000576A2" w:rsidRPr="009640F4">
          <w:rPr>
            <w:rStyle w:val="Hyperlink"/>
            <w:noProof/>
          </w:rPr>
          <w:t>Anders zijn – Uniek zijn – Jezelf zijn</w:t>
        </w:r>
        <w:r w:rsidR="000576A2">
          <w:rPr>
            <w:noProof/>
            <w:webHidden/>
          </w:rPr>
          <w:tab/>
        </w:r>
        <w:r w:rsidR="000576A2">
          <w:rPr>
            <w:noProof/>
            <w:webHidden/>
          </w:rPr>
          <w:fldChar w:fldCharType="begin"/>
        </w:r>
        <w:r w:rsidR="000576A2">
          <w:rPr>
            <w:noProof/>
            <w:webHidden/>
          </w:rPr>
          <w:instrText xml:space="preserve"> PAGEREF _Toc77259749 \h </w:instrText>
        </w:r>
        <w:r w:rsidR="000576A2">
          <w:rPr>
            <w:noProof/>
            <w:webHidden/>
          </w:rPr>
        </w:r>
        <w:r w:rsidR="000576A2">
          <w:rPr>
            <w:noProof/>
            <w:webHidden/>
          </w:rPr>
          <w:fldChar w:fldCharType="separate"/>
        </w:r>
        <w:r w:rsidR="000576A2">
          <w:rPr>
            <w:noProof/>
            <w:webHidden/>
          </w:rPr>
          <w:t>9</w:t>
        </w:r>
        <w:r w:rsidR="000576A2">
          <w:rPr>
            <w:noProof/>
            <w:webHidden/>
          </w:rPr>
          <w:fldChar w:fldCharType="end"/>
        </w:r>
      </w:hyperlink>
    </w:p>
    <w:p w14:paraId="7F768267" w14:textId="474D0059" w:rsidR="000576A2" w:rsidRDefault="001908A7">
      <w:pPr>
        <w:pStyle w:val="Inhopg1"/>
        <w:rPr>
          <w:rFonts w:asciiTheme="minorHAnsi" w:eastAsiaTheme="minorEastAsia" w:hAnsiTheme="minorHAnsi" w:cstheme="minorBidi"/>
          <w:bCs w:val="0"/>
          <w:caps w:val="0"/>
          <w:noProof/>
          <w:szCs w:val="22"/>
          <w:lang w:eastAsia="nl-BE"/>
        </w:rPr>
      </w:pPr>
      <w:hyperlink w:anchor="_Toc77259750" w:history="1">
        <w:r w:rsidR="000576A2" w:rsidRPr="009640F4">
          <w:rPr>
            <w:rStyle w:val="Hyperlink"/>
            <w:rFonts w:cstheme="minorHAnsi"/>
            <w:noProof/>
          </w:rPr>
          <w:t>4.</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Opvolging fora en werkgroepen</w:t>
        </w:r>
        <w:r w:rsidR="000576A2">
          <w:rPr>
            <w:noProof/>
            <w:webHidden/>
          </w:rPr>
          <w:tab/>
        </w:r>
        <w:r w:rsidR="000576A2">
          <w:rPr>
            <w:noProof/>
            <w:webHidden/>
          </w:rPr>
          <w:fldChar w:fldCharType="begin"/>
        </w:r>
        <w:r w:rsidR="000576A2">
          <w:rPr>
            <w:noProof/>
            <w:webHidden/>
          </w:rPr>
          <w:instrText xml:space="preserve"> PAGEREF _Toc77259750 \h </w:instrText>
        </w:r>
        <w:r w:rsidR="000576A2">
          <w:rPr>
            <w:noProof/>
            <w:webHidden/>
          </w:rPr>
        </w:r>
        <w:r w:rsidR="000576A2">
          <w:rPr>
            <w:noProof/>
            <w:webHidden/>
          </w:rPr>
          <w:fldChar w:fldCharType="separate"/>
        </w:r>
        <w:r w:rsidR="000576A2">
          <w:rPr>
            <w:noProof/>
            <w:webHidden/>
          </w:rPr>
          <w:t>10</w:t>
        </w:r>
        <w:r w:rsidR="000576A2">
          <w:rPr>
            <w:noProof/>
            <w:webHidden/>
          </w:rPr>
          <w:fldChar w:fldCharType="end"/>
        </w:r>
      </w:hyperlink>
    </w:p>
    <w:p w14:paraId="00759FF5" w14:textId="393D7F74" w:rsidR="000576A2" w:rsidRDefault="001908A7">
      <w:pPr>
        <w:pStyle w:val="Inhopg2"/>
        <w:rPr>
          <w:rFonts w:asciiTheme="minorHAnsi" w:eastAsiaTheme="minorEastAsia" w:hAnsiTheme="minorHAnsi" w:cstheme="minorBidi"/>
          <w:noProof/>
          <w:szCs w:val="22"/>
          <w:lang w:eastAsia="nl-BE"/>
        </w:rPr>
      </w:pPr>
      <w:hyperlink w:anchor="_Toc77259751" w:history="1">
        <w:r w:rsidR="000576A2" w:rsidRPr="009640F4">
          <w:rPr>
            <w:rStyle w:val="Hyperlink"/>
            <w:noProof/>
          </w:rPr>
          <w:t>4.1</w:t>
        </w:r>
        <w:r w:rsidR="000576A2">
          <w:rPr>
            <w:rFonts w:asciiTheme="minorHAnsi" w:eastAsiaTheme="minorEastAsia" w:hAnsiTheme="minorHAnsi" w:cstheme="minorBidi"/>
            <w:noProof/>
            <w:szCs w:val="22"/>
            <w:lang w:eastAsia="nl-BE"/>
          </w:rPr>
          <w:tab/>
        </w:r>
        <w:r w:rsidR="000576A2" w:rsidRPr="009640F4">
          <w:rPr>
            <w:rStyle w:val="Hyperlink"/>
            <w:noProof/>
          </w:rPr>
          <w:t>Thema’s/ trefwoorden: Anders zijn en Diversiteit</w:t>
        </w:r>
        <w:r w:rsidR="000576A2">
          <w:rPr>
            <w:noProof/>
            <w:webHidden/>
          </w:rPr>
          <w:tab/>
        </w:r>
        <w:r w:rsidR="000576A2">
          <w:rPr>
            <w:noProof/>
            <w:webHidden/>
          </w:rPr>
          <w:fldChar w:fldCharType="begin"/>
        </w:r>
        <w:r w:rsidR="000576A2">
          <w:rPr>
            <w:noProof/>
            <w:webHidden/>
          </w:rPr>
          <w:instrText xml:space="preserve"> PAGEREF _Toc77259751 \h </w:instrText>
        </w:r>
        <w:r w:rsidR="000576A2">
          <w:rPr>
            <w:noProof/>
            <w:webHidden/>
          </w:rPr>
        </w:r>
        <w:r w:rsidR="000576A2">
          <w:rPr>
            <w:noProof/>
            <w:webHidden/>
          </w:rPr>
          <w:fldChar w:fldCharType="separate"/>
        </w:r>
        <w:r w:rsidR="000576A2">
          <w:rPr>
            <w:noProof/>
            <w:webHidden/>
          </w:rPr>
          <w:t>10</w:t>
        </w:r>
        <w:r w:rsidR="000576A2">
          <w:rPr>
            <w:noProof/>
            <w:webHidden/>
          </w:rPr>
          <w:fldChar w:fldCharType="end"/>
        </w:r>
      </w:hyperlink>
    </w:p>
    <w:p w14:paraId="3B863B44" w14:textId="0B98DDDB" w:rsidR="000576A2" w:rsidRDefault="001908A7">
      <w:pPr>
        <w:pStyle w:val="Inhopg2"/>
        <w:rPr>
          <w:rFonts w:asciiTheme="minorHAnsi" w:eastAsiaTheme="minorEastAsia" w:hAnsiTheme="minorHAnsi" w:cstheme="minorBidi"/>
          <w:noProof/>
          <w:szCs w:val="22"/>
          <w:lang w:eastAsia="nl-BE"/>
        </w:rPr>
      </w:pPr>
      <w:hyperlink w:anchor="_Toc77259752" w:history="1">
        <w:r w:rsidR="000576A2" w:rsidRPr="009640F4">
          <w:rPr>
            <w:rStyle w:val="Hyperlink"/>
            <w:noProof/>
          </w:rPr>
          <w:t>4.2</w:t>
        </w:r>
        <w:r w:rsidR="000576A2">
          <w:rPr>
            <w:rFonts w:asciiTheme="minorHAnsi" w:eastAsiaTheme="minorEastAsia" w:hAnsiTheme="minorHAnsi" w:cstheme="minorBidi"/>
            <w:noProof/>
            <w:szCs w:val="22"/>
            <w:lang w:eastAsia="nl-BE"/>
          </w:rPr>
          <w:tab/>
        </w:r>
        <w:r w:rsidR="000576A2" w:rsidRPr="009640F4">
          <w:rPr>
            <w:rStyle w:val="Hyperlink"/>
            <w:noProof/>
          </w:rPr>
          <w:t>Zonnetjes – Maantjes – Sterretjes (Zwijsen)</w:t>
        </w:r>
        <w:r w:rsidR="000576A2">
          <w:rPr>
            <w:noProof/>
            <w:webHidden/>
          </w:rPr>
          <w:tab/>
        </w:r>
        <w:r w:rsidR="000576A2">
          <w:rPr>
            <w:noProof/>
            <w:webHidden/>
          </w:rPr>
          <w:fldChar w:fldCharType="begin"/>
        </w:r>
        <w:r w:rsidR="000576A2">
          <w:rPr>
            <w:noProof/>
            <w:webHidden/>
          </w:rPr>
          <w:instrText xml:space="preserve"> PAGEREF _Toc77259752 \h </w:instrText>
        </w:r>
        <w:r w:rsidR="000576A2">
          <w:rPr>
            <w:noProof/>
            <w:webHidden/>
          </w:rPr>
        </w:r>
        <w:r w:rsidR="000576A2">
          <w:rPr>
            <w:noProof/>
            <w:webHidden/>
          </w:rPr>
          <w:fldChar w:fldCharType="separate"/>
        </w:r>
        <w:r w:rsidR="000576A2">
          <w:rPr>
            <w:noProof/>
            <w:webHidden/>
          </w:rPr>
          <w:t>10</w:t>
        </w:r>
        <w:r w:rsidR="000576A2">
          <w:rPr>
            <w:noProof/>
            <w:webHidden/>
          </w:rPr>
          <w:fldChar w:fldCharType="end"/>
        </w:r>
      </w:hyperlink>
    </w:p>
    <w:p w14:paraId="279C8190" w14:textId="4BD9E59D" w:rsidR="000576A2" w:rsidRDefault="001908A7">
      <w:pPr>
        <w:pStyle w:val="Inhopg2"/>
        <w:rPr>
          <w:rFonts w:asciiTheme="minorHAnsi" w:eastAsiaTheme="minorEastAsia" w:hAnsiTheme="minorHAnsi" w:cstheme="minorBidi"/>
          <w:noProof/>
          <w:szCs w:val="22"/>
          <w:lang w:eastAsia="nl-BE"/>
        </w:rPr>
      </w:pPr>
      <w:hyperlink w:anchor="_Toc77259753" w:history="1">
        <w:r w:rsidR="000576A2" w:rsidRPr="009640F4">
          <w:rPr>
            <w:rStyle w:val="Hyperlink"/>
            <w:noProof/>
            <w:lang w:val="nl-NL"/>
          </w:rPr>
          <w:t>4.3</w:t>
        </w:r>
        <w:r w:rsidR="000576A2">
          <w:rPr>
            <w:rFonts w:asciiTheme="minorHAnsi" w:eastAsiaTheme="minorEastAsia" w:hAnsiTheme="minorHAnsi" w:cstheme="minorBidi"/>
            <w:noProof/>
            <w:szCs w:val="22"/>
            <w:lang w:eastAsia="nl-BE"/>
          </w:rPr>
          <w:tab/>
        </w:r>
        <w:r w:rsidR="000576A2" w:rsidRPr="009640F4">
          <w:rPr>
            <w:rStyle w:val="Hyperlink"/>
            <w:noProof/>
            <w:lang w:val="nl-NL"/>
          </w:rPr>
          <w:t>Koken voor kinderen (forum)</w:t>
        </w:r>
        <w:r w:rsidR="000576A2">
          <w:rPr>
            <w:noProof/>
            <w:webHidden/>
          </w:rPr>
          <w:tab/>
        </w:r>
        <w:r w:rsidR="000576A2">
          <w:rPr>
            <w:noProof/>
            <w:webHidden/>
          </w:rPr>
          <w:fldChar w:fldCharType="begin"/>
        </w:r>
        <w:r w:rsidR="000576A2">
          <w:rPr>
            <w:noProof/>
            <w:webHidden/>
          </w:rPr>
          <w:instrText xml:space="preserve"> PAGEREF _Toc77259753 \h </w:instrText>
        </w:r>
        <w:r w:rsidR="000576A2">
          <w:rPr>
            <w:noProof/>
            <w:webHidden/>
          </w:rPr>
        </w:r>
        <w:r w:rsidR="000576A2">
          <w:rPr>
            <w:noProof/>
            <w:webHidden/>
          </w:rPr>
          <w:fldChar w:fldCharType="separate"/>
        </w:r>
        <w:r w:rsidR="000576A2">
          <w:rPr>
            <w:noProof/>
            <w:webHidden/>
          </w:rPr>
          <w:t>11</w:t>
        </w:r>
        <w:r w:rsidR="000576A2">
          <w:rPr>
            <w:noProof/>
            <w:webHidden/>
          </w:rPr>
          <w:fldChar w:fldCharType="end"/>
        </w:r>
      </w:hyperlink>
    </w:p>
    <w:p w14:paraId="3A2338CB" w14:textId="7FD3FB8D" w:rsidR="000576A2" w:rsidRDefault="001908A7">
      <w:pPr>
        <w:pStyle w:val="Inhopg2"/>
        <w:rPr>
          <w:rFonts w:asciiTheme="minorHAnsi" w:eastAsiaTheme="minorEastAsia" w:hAnsiTheme="minorHAnsi" w:cstheme="minorBidi"/>
          <w:noProof/>
          <w:szCs w:val="22"/>
          <w:lang w:eastAsia="nl-BE"/>
        </w:rPr>
      </w:pPr>
      <w:hyperlink w:anchor="_Toc77259754" w:history="1">
        <w:r w:rsidR="000576A2" w:rsidRPr="009640F4">
          <w:rPr>
            <w:rStyle w:val="Hyperlink"/>
            <w:noProof/>
            <w:lang w:val="nl-NL"/>
          </w:rPr>
          <w:t>4.4</w:t>
        </w:r>
        <w:r w:rsidR="000576A2">
          <w:rPr>
            <w:rFonts w:asciiTheme="minorHAnsi" w:eastAsiaTheme="minorEastAsia" w:hAnsiTheme="minorHAnsi" w:cstheme="minorBidi"/>
            <w:noProof/>
            <w:szCs w:val="22"/>
            <w:lang w:eastAsia="nl-BE"/>
          </w:rPr>
          <w:tab/>
        </w:r>
        <w:r w:rsidR="000576A2" w:rsidRPr="009640F4">
          <w:rPr>
            <w:rStyle w:val="Hyperlink"/>
            <w:noProof/>
            <w:lang w:val="nl-NL"/>
          </w:rPr>
          <w:t>Nog vormgenres</w:t>
        </w:r>
        <w:r w:rsidR="000576A2">
          <w:rPr>
            <w:noProof/>
            <w:webHidden/>
          </w:rPr>
          <w:tab/>
        </w:r>
        <w:r w:rsidR="000576A2">
          <w:rPr>
            <w:noProof/>
            <w:webHidden/>
          </w:rPr>
          <w:fldChar w:fldCharType="begin"/>
        </w:r>
        <w:r w:rsidR="000576A2">
          <w:rPr>
            <w:noProof/>
            <w:webHidden/>
          </w:rPr>
          <w:instrText xml:space="preserve"> PAGEREF _Toc77259754 \h </w:instrText>
        </w:r>
        <w:r w:rsidR="000576A2">
          <w:rPr>
            <w:noProof/>
            <w:webHidden/>
          </w:rPr>
        </w:r>
        <w:r w:rsidR="000576A2">
          <w:rPr>
            <w:noProof/>
            <w:webHidden/>
          </w:rPr>
          <w:fldChar w:fldCharType="separate"/>
        </w:r>
        <w:r w:rsidR="000576A2">
          <w:rPr>
            <w:noProof/>
            <w:webHidden/>
          </w:rPr>
          <w:t>11</w:t>
        </w:r>
        <w:r w:rsidR="000576A2">
          <w:rPr>
            <w:noProof/>
            <w:webHidden/>
          </w:rPr>
          <w:fldChar w:fldCharType="end"/>
        </w:r>
      </w:hyperlink>
    </w:p>
    <w:p w14:paraId="7446A886" w14:textId="3EC93881" w:rsidR="000576A2" w:rsidRDefault="001908A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7259755" w:history="1">
        <w:r w:rsidR="000576A2" w:rsidRPr="009640F4">
          <w:rPr>
            <w:rStyle w:val="Hyperlink"/>
            <w:noProof/>
            <w:lang w:val="nl-NL"/>
          </w:rPr>
          <w:t>4.4.1</w:t>
        </w:r>
        <w:r w:rsidR="000576A2">
          <w:rPr>
            <w:rFonts w:asciiTheme="minorHAnsi" w:eastAsiaTheme="minorEastAsia" w:hAnsiTheme="minorHAnsi" w:cstheme="minorBidi"/>
            <w:i w:val="0"/>
            <w:iCs w:val="0"/>
            <w:noProof/>
            <w:szCs w:val="22"/>
            <w:lang w:eastAsia="nl-BE"/>
          </w:rPr>
          <w:tab/>
        </w:r>
        <w:r w:rsidR="000576A2" w:rsidRPr="009640F4">
          <w:rPr>
            <w:rStyle w:val="Hyperlink"/>
            <w:noProof/>
            <w:lang w:val="nl-NL"/>
          </w:rPr>
          <w:t>Algemeen</w:t>
        </w:r>
        <w:r w:rsidR="000576A2">
          <w:rPr>
            <w:noProof/>
            <w:webHidden/>
          </w:rPr>
          <w:tab/>
        </w:r>
        <w:r w:rsidR="000576A2">
          <w:rPr>
            <w:noProof/>
            <w:webHidden/>
          </w:rPr>
          <w:fldChar w:fldCharType="begin"/>
        </w:r>
        <w:r w:rsidR="000576A2">
          <w:rPr>
            <w:noProof/>
            <w:webHidden/>
          </w:rPr>
          <w:instrText xml:space="preserve"> PAGEREF _Toc77259755 \h </w:instrText>
        </w:r>
        <w:r w:rsidR="000576A2">
          <w:rPr>
            <w:noProof/>
            <w:webHidden/>
          </w:rPr>
        </w:r>
        <w:r w:rsidR="000576A2">
          <w:rPr>
            <w:noProof/>
            <w:webHidden/>
          </w:rPr>
          <w:fldChar w:fldCharType="separate"/>
        </w:r>
        <w:r w:rsidR="000576A2">
          <w:rPr>
            <w:noProof/>
            <w:webHidden/>
          </w:rPr>
          <w:t>11</w:t>
        </w:r>
        <w:r w:rsidR="000576A2">
          <w:rPr>
            <w:noProof/>
            <w:webHidden/>
          </w:rPr>
          <w:fldChar w:fldCharType="end"/>
        </w:r>
      </w:hyperlink>
    </w:p>
    <w:p w14:paraId="55BC0248" w14:textId="2918CB57" w:rsidR="000576A2" w:rsidRDefault="001908A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7259756" w:history="1">
        <w:r w:rsidR="000576A2" w:rsidRPr="009640F4">
          <w:rPr>
            <w:rStyle w:val="Hyperlink"/>
            <w:noProof/>
            <w:lang w:val="nl-NL"/>
          </w:rPr>
          <w:t>4.4.2</w:t>
        </w:r>
        <w:r w:rsidR="000576A2">
          <w:rPr>
            <w:rFonts w:asciiTheme="minorHAnsi" w:eastAsiaTheme="minorEastAsia" w:hAnsiTheme="minorHAnsi" w:cstheme="minorBidi"/>
            <w:i w:val="0"/>
            <w:iCs w:val="0"/>
            <w:noProof/>
            <w:szCs w:val="22"/>
            <w:lang w:eastAsia="nl-BE"/>
          </w:rPr>
          <w:tab/>
        </w:r>
        <w:r w:rsidR="000576A2" w:rsidRPr="009640F4">
          <w:rPr>
            <w:rStyle w:val="Hyperlink"/>
            <w:noProof/>
            <w:lang w:val="nl-NL"/>
          </w:rPr>
          <w:t>NT2</w:t>
        </w:r>
        <w:r w:rsidR="000576A2">
          <w:rPr>
            <w:noProof/>
            <w:webHidden/>
          </w:rPr>
          <w:tab/>
        </w:r>
        <w:r w:rsidR="000576A2">
          <w:rPr>
            <w:noProof/>
            <w:webHidden/>
          </w:rPr>
          <w:fldChar w:fldCharType="begin"/>
        </w:r>
        <w:r w:rsidR="000576A2">
          <w:rPr>
            <w:noProof/>
            <w:webHidden/>
          </w:rPr>
          <w:instrText xml:space="preserve"> PAGEREF _Toc77259756 \h </w:instrText>
        </w:r>
        <w:r w:rsidR="000576A2">
          <w:rPr>
            <w:noProof/>
            <w:webHidden/>
          </w:rPr>
        </w:r>
        <w:r w:rsidR="000576A2">
          <w:rPr>
            <w:noProof/>
            <w:webHidden/>
          </w:rPr>
          <w:fldChar w:fldCharType="separate"/>
        </w:r>
        <w:r w:rsidR="000576A2">
          <w:rPr>
            <w:noProof/>
            <w:webHidden/>
          </w:rPr>
          <w:t>12</w:t>
        </w:r>
        <w:r w:rsidR="000576A2">
          <w:rPr>
            <w:noProof/>
            <w:webHidden/>
          </w:rPr>
          <w:fldChar w:fldCharType="end"/>
        </w:r>
      </w:hyperlink>
    </w:p>
    <w:p w14:paraId="28B069B0" w14:textId="5B039A6B" w:rsidR="000576A2" w:rsidRDefault="001908A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7259757" w:history="1">
        <w:r w:rsidR="000576A2" w:rsidRPr="009640F4">
          <w:rPr>
            <w:rStyle w:val="Hyperlink"/>
            <w:noProof/>
            <w:lang w:val="nl-NL"/>
          </w:rPr>
          <w:t>4.4.3</w:t>
        </w:r>
        <w:r w:rsidR="000576A2">
          <w:rPr>
            <w:rFonts w:asciiTheme="minorHAnsi" w:eastAsiaTheme="minorEastAsia" w:hAnsiTheme="minorHAnsi" w:cstheme="minorBidi"/>
            <w:i w:val="0"/>
            <w:iCs w:val="0"/>
            <w:noProof/>
            <w:szCs w:val="22"/>
            <w:lang w:eastAsia="nl-BE"/>
          </w:rPr>
          <w:tab/>
        </w:r>
        <w:r w:rsidR="000576A2" w:rsidRPr="009640F4">
          <w:rPr>
            <w:rStyle w:val="Hyperlink"/>
            <w:noProof/>
            <w:lang w:val="nl-NL"/>
          </w:rPr>
          <w:t>Voorbereiden rekenen</w:t>
        </w:r>
        <w:r w:rsidR="000576A2">
          <w:rPr>
            <w:noProof/>
            <w:webHidden/>
          </w:rPr>
          <w:tab/>
        </w:r>
        <w:r w:rsidR="000576A2">
          <w:rPr>
            <w:noProof/>
            <w:webHidden/>
          </w:rPr>
          <w:fldChar w:fldCharType="begin"/>
        </w:r>
        <w:r w:rsidR="000576A2">
          <w:rPr>
            <w:noProof/>
            <w:webHidden/>
          </w:rPr>
          <w:instrText xml:space="preserve"> PAGEREF _Toc77259757 \h </w:instrText>
        </w:r>
        <w:r w:rsidR="000576A2">
          <w:rPr>
            <w:noProof/>
            <w:webHidden/>
          </w:rPr>
        </w:r>
        <w:r w:rsidR="000576A2">
          <w:rPr>
            <w:noProof/>
            <w:webHidden/>
          </w:rPr>
          <w:fldChar w:fldCharType="separate"/>
        </w:r>
        <w:r w:rsidR="000576A2">
          <w:rPr>
            <w:noProof/>
            <w:webHidden/>
          </w:rPr>
          <w:t>12</w:t>
        </w:r>
        <w:r w:rsidR="000576A2">
          <w:rPr>
            <w:noProof/>
            <w:webHidden/>
          </w:rPr>
          <w:fldChar w:fldCharType="end"/>
        </w:r>
      </w:hyperlink>
    </w:p>
    <w:p w14:paraId="12D33D23" w14:textId="6F468707" w:rsidR="000576A2" w:rsidRDefault="001908A7">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77259758" w:history="1">
        <w:r w:rsidR="000576A2" w:rsidRPr="009640F4">
          <w:rPr>
            <w:rStyle w:val="Hyperlink"/>
            <w:rFonts w:cs="Calibri"/>
            <w:noProof/>
            <w:snapToGrid w:val="0"/>
            <w:lang w:eastAsia="nl-NL"/>
          </w:rPr>
          <w:t>4.4.1</w:t>
        </w:r>
        <w:r w:rsidR="000576A2">
          <w:rPr>
            <w:rFonts w:asciiTheme="minorHAnsi" w:eastAsiaTheme="minorEastAsia" w:hAnsiTheme="minorHAnsi" w:cstheme="minorBidi"/>
            <w:i w:val="0"/>
            <w:iCs w:val="0"/>
            <w:noProof/>
            <w:szCs w:val="22"/>
            <w:lang w:eastAsia="nl-BE"/>
          </w:rPr>
          <w:tab/>
        </w:r>
        <w:r w:rsidR="000576A2" w:rsidRPr="009640F4">
          <w:rPr>
            <w:rStyle w:val="Hyperlink"/>
            <w:rFonts w:cs="Calibri"/>
            <w:noProof/>
            <w:snapToGrid w:val="0"/>
            <w:lang w:eastAsia="nl-NL"/>
          </w:rPr>
          <w:t>Rekenen, voorbereidend rekenen en wiskunde</w:t>
        </w:r>
        <w:r w:rsidR="000576A2">
          <w:rPr>
            <w:noProof/>
            <w:webHidden/>
          </w:rPr>
          <w:tab/>
        </w:r>
        <w:r w:rsidR="000576A2">
          <w:rPr>
            <w:noProof/>
            <w:webHidden/>
          </w:rPr>
          <w:fldChar w:fldCharType="begin"/>
        </w:r>
        <w:r w:rsidR="000576A2">
          <w:rPr>
            <w:noProof/>
            <w:webHidden/>
          </w:rPr>
          <w:instrText xml:space="preserve"> PAGEREF _Toc77259758 \h </w:instrText>
        </w:r>
        <w:r w:rsidR="000576A2">
          <w:rPr>
            <w:noProof/>
            <w:webHidden/>
          </w:rPr>
        </w:r>
        <w:r w:rsidR="000576A2">
          <w:rPr>
            <w:noProof/>
            <w:webHidden/>
          </w:rPr>
          <w:fldChar w:fldCharType="separate"/>
        </w:r>
        <w:r w:rsidR="000576A2">
          <w:rPr>
            <w:noProof/>
            <w:webHidden/>
          </w:rPr>
          <w:t>13</w:t>
        </w:r>
        <w:r w:rsidR="000576A2">
          <w:rPr>
            <w:noProof/>
            <w:webHidden/>
          </w:rPr>
          <w:fldChar w:fldCharType="end"/>
        </w:r>
      </w:hyperlink>
    </w:p>
    <w:p w14:paraId="4CDD2408" w14:textId="3488D98E" w:rsidR="000576A2" w:rsidRDefault="001908A7">
      <w:pPr>
        <w:pStyle w:val="Inhopg2"/>
        <w:rPr>
          <w:rFonts w:asciiTheme="minorHAnsi" w:eastAsiaTheme="minorEastAsia" w:hAnsiTheme="minorHAnsi" w:cstheme="minorBidi"/>
          <w:noProof/>
          <w:szCs w:val="22"/>
          <w:lang w:eastAsia="nl-BE"/>
        </w:rPr>
      </w:pPr>
      <w:hyperlink w:anchor="_Toc77259759" w:history="1">
        <w:r w:rsidR="000576A2" w:rsidRPr="009640F4">
          <w:rPr>
            <w:rStyle w:val="Hyperlink"/>
            <w:noProof/>
            <w:lang w:val="nl-NL"/>
          </w:rPr>
          <w:t>4.5</w:t>
        </w:r>
        <w:r w:rsidR="000576A2">
          <w:rPr>
            <w:rFonts w:asciiTheme="minorHAnsi" w:eastAsiaTheme="minorEastAsia" w:hAnsiTheme="minorHAnsi" w:cstheme="minorBidi"/>
            <w:noProof/>
            <w:szCs w:val="22"/>
            <w:lang w:eastAsia="nl-BE"/>
          </w:rPr>
          <w:tab/>
        </w:r>
        <w:r w:rsidR="000576A2" w:rsidRPr="009640F4">
          <w:rPr>
            <w:rStyle w:val="Hyperlink"/>
            <w:noProof/>
            <w:lang w:val="nl-NL"/>
          </w:rPr>
          <w:t>Graphic novels versus Prentenboeken</w:t>
        </w:r>
        <w:r w:rsidR="000576A2">
          <w:rPr>
            <w:noProof/>
            <w:webHidden/>
          </w:rPr>
          <w:tab/>
        </w:r>
        <w:r w:rsidR="000576A2">
          <w:rPr>
            <w:noProof/>
            <w:webHidden/>
          </w:rPr>
          <w:fldChar w:fldCharType="begin"/>
        </w:r>
        <w:r w:rsidR="000576A2">
          <w:rPr>
            <w:noProof/>
            <w:webHidden/>
          </w:rPr>
          <w:instrText xml:space="preserve"> PAGEREF _Toc77259759 \h </w:instrText>
        </w:r>
        <w:r w:rsidR="000576A2">
          <w:rPr>
            <w:noProof/>
            <w:webHidden/>
          </w:rPr>
        </w:r>
        <w:r w:rsidR="000576A2">
          <w:rPr>
            <w:noProof/>
            <w:webHidden/>
          </w:rPr>
          <w:fldChar w:fldCharType="separate"/>
        </w:r>
        <w:r w:rsidR="000576A2">
          <w:rPr>
            <w:noProof/>
            <w:webHidden/>
          </w:rPr>
          <w:t>13</w:t>
        </w:r>
        <w:r w:rsidR="000576A2">
          <w:rPr>
            <w:noProof/>
            <w:webHidden/>
          </w:rPr>
          <w:fldChar w:fldCharType="end"/>
        </w:r>
      </w:hyperlink>
    </w:p>
    <w:p w14:paraId="5ABC2936" w14:textId="2815CB6A" w:rsidR="000576A2" w:rsidRDefault="001908A7">
      <w:pPr>
        <w:pStyle w:val="Inhopg2"/>
        <w:rPr>
          <w:rFonts w:asciiTheme="minorHAnsi" w:eastAsiaTheme="minorEastAsia" w:hAnsiTheme="minorHAnsi" w:cstheme="minorBidi"/>
          <w:noProof/>
          <w:szCs w:val="22"/>
          <w:lang w:eastAsia="nl-BE"/>
        </w:rPr>
      </w:pPr>
      <w:hyperlink w:anchor="_Toc77259760" w:history="1">
        <w:r w:rsidR="000576A2" w:rsidRPr="009640F4">
          <w:rPr>
            <w:rStyle w:val="Hyperlink"/>
            <w:noProof/>
            <w:lang w:val="nl-NL"/>
          </w:rPr>
          <w:t>4.6</w:t>
        </w:r>
        <w:r w:rsidR="000576A2">
          <w:rPr>
            <w:rFonts w:asciiTheme="minorHAnsi" w:eastAsiaTheme="minorEastAsia" w:hAnsiTheme="minorHAnsi" w:cstheme="minorBidi"/>
            <w:noProof/>
            <w:szCs w:val="22"/>
            <w:lang w:eastAsia="nl-BE"/>
          </w:rPr>
          <w:tab/>
        </w:r>
        <w:r w:rsidR="000576A2" w:rsidRPr="009640F4">
          <w:rPr>
            <w:rStyle w:val="Hyperlink"/>
            <w:noProof/>
            <w:lang w:val="nl-NL"/>
          </w:rPr>
          <w:t>Reisverhalen: jeugd versus volwassenen</w:t>
        </w:r>
        <w:r w:rsidR="000576A2">
          <w:rPr>
            <w:noProof/>
            <w:webHidden/>
          </w:rPr>
          <w:tab/>
        </w:r>
        <w:r w:rsidR="000576A2">
          <w:rPr>
            <w:noProof/>
            <w:webHidden/>
          </w:rPr>
          <w:fldChar w:fldCharType="begin"/>
        </w:r>
        <w:r w:rsidR="000576A2">
          <w:rPr>
            <w:noProof/>
            <w:webHidden/>
          </w:rPr>
          <w:instrText xml:space="preserve"> PAGEREF _Toc77259760 \h </w:instrText>
        </w:r>
        <w:r w:rsidR="000576A2">
          <w:rPr>
            <w:noProof/>
            <w:webHidden/>
          </w:rPr>
        </w:r>
        <w:r w:rsidR="000576A2">
          <w:rPr>
            <w:noProof/>
            <w:webHidden/>
          </w:rPr>
          <w:fldChar w:fldCharType="separate"/>
        </w:r>
        <w:r w:rsidR="000576A2">
          <w:rPr>
            <w:noProof/>
            <w:webHidden/>
          </w:rPr>
          <w:t>13</w:t>
        </w:r>
        <w:r w:rsidR="000576A2">
          <w:rPr>
            <w:noProof/>
            <w:webHidden/>
          </w:rPr>
          <w:fldChar w:fldCharType="end"/>
        </w:r>
      </w:hyperlink>
    </w:p>
    <w:p w14:paraId="7F85E271" w14:textId="1F74AFF8" w:rsidR="000576A2" w:rsidRDefault="001908A7">
      <w:pPr>
        <w:pStyle w:val="Inhopg1"/>
        <w:rPr>
          <w:rFonts w:asciiTheme="minorHAnsi" w:eastAsiaTheme="minorEastAsia" w:hAnsiTheme="minorHAnsi" w:cstheme="minorBidi"/>
          <w:bCs w:val="0"/>
          <w:caps w:val="0"/>
          <w:noProof/>
          <w:szCs w:val="22"/>
          <w:lang w:eastAsia="nl-BE"/>
        </w:rPr>
      </w:pPr>
      <w:hyperlink w:anchor="_Toc77259761" w:history="1">
        <w:r w:rsidR="000576A2" w:rsidRPr="009640F4">
          <w:rPr>
            <w:rStyle w:val="Hyperlink"/>
            <w:rFonts w:cstheme="minorHAnsi"/>
            <w:noProof/>
            <w:lang w:val="nl-NL"/>
          </w:rPr>
          <w:t>5.</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lang w:val="nl-NL"/>
          </w:rPr>
          <w:t>Varia</w:t>
        </w:r>
        <w:r w:rsidR="000576A2">
          <w:rPr>
            <w:noProof/>
            <w:webHidden/>
          </w:rPr>
          <w:tab/>
        </w:r>
        <w:r w:rsidR="000576A2">
          <w:rPr>
            <w:noProof/>
            <w:webHidden/>
          </w:rPr>
          <w:fldChar w:fldCharType="begin"/>
        </w:r>
        <w:r w:rsidR="000576A2">
          <w:rPr>
            <w:noProof/>
            <w:webHidden/>
          </w:rPr>
          <w:instrText xml:space="preserve"> PAGEREF _Toc77259761 \h </w:instrText>
        </w:r>
        <w:r w:rsidR="000576A2">
          <w:rPr>
            <w:noProof/>
            <w:webHidden/>
          </w:rPr>
        </w:r>
        <w:r w:rsidR="000576A2">
          <w:rPr>
            <w:noProof/>
            <w:webHidden/>
          </w:rPr>
          <w:fldChar w:fldCharType="separate"/>
        </w:r>
        <w:r w:rsidR="000576A2">
          <w:rPr>
            <w:noProof/>
            <w:webHidden/>
          </w:rPr>
          <w:t>14</w:t>
        </w:r>
        <w:r w:rsidR="000576A2">
          <w:rPr>
            <w:noProof/>
            <w:webHidden/>
          </w:rPr>
          <w:fldChar w:fldCharType="end"/>
        </w:r>
      </w:hyperlink>
    </w:p>
    <w:p w14:paraId="4E4D037C" w14:textId="2724E3B1" w:rsidR="000576A2" w:rsidRDefault="001908A7">
      <w:pPr>
        <w:pStyle w:val="Inhopg1"/>
        <w:rPr>
          <w:rFonts w:asciiTheme="minorHAnsi" w:eastAsiaTheme="minorEastAsia" w:hAnsiTheme="minorHAnsi" w:cstheme="minorBidi"/>
          <w:bCs w:val="0"/>
          <w:caps w:val="0"/>
          <w:noProof/>
          <w:szCs w:val="22"/>
          <w:lang w:eastAsia="nl-BE"/>
        </w:rPr>
      </w:pPr>
      <w:hyperlink w:anchor="_Toc77259762" w:history="1">
        <w:r w:rsidR="000576A2" w:rsidRPr="009640F4">
          <w:rPr>
            <w:rStyle w:val="Hyperlink"/>
            <w:rFonts w:cstheme="minorHAnsi"/>
            <w:noProof/>
          </w:rPr>
          <w:t>6.</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Taken</w:t>
        </w:r>
        <w:r w:rsidR="000576A2">
          <w:rPr>
            <w:noProof/>
            <w:webHidden/>
          </w:rPr>
          <w:tab/>
        </w:r>
        <w:r w:rsidR="000576A2">
          <w:rPr>
            <w:noProof/>
            <w:webHidden/>
          </w:rPr>
          <w:fldChar w:fldCharType="begin"/>
        </w:r>
        <w:r w:rsidR="000576A2">
          <w:rPr>
            <w:noProof/>
            <w:webHidden/>
          </w:rPr>
          <w:instrText xml:space="preserve"> PAGEREF _Toc77259762 \h </w:instrText>
        </w:r>
        <w:r w:rsidR="000576A2">
          <w:rPr>
            <w:noProof/>
            <w:webHidden/>
          </w:rPr>
        </w:r>
        <w:r w:rsidR="000576A2">
          <w:rPr>
            <w:noProof/>
            <w:webHidden/>
          </w:rPr>
          <w:fldChar w:fldCharType="separate"/>
        </w:r>
        <w:r w:rsidR="000576A2">
          <w:rPr>
            <w:noProof/>
            <w:webHidden/>
          </w:rPr>
          <w:t>15</w:t>
        </w:r>
        <w:r w:rsidR="000576A2">
          <w:rPr>
            <w:noProof/>
            <w:webHidden/>
          </w:rPr>
          <w:fldChar w:fldCharType="end"/>
        </w:r>
      </w:hyperlink>
    </w:p>
    <w:p w14:paraId="7B8B7E64" w14:textId="28EE5E26" w:rsidR="000576A2" w:rsidRDefault="001908A7">
      <w:pPr>
        <w:pStyle w:val="Inhopg1"/>
        <w:rPr>
          <w:rFonts w:asciiTheme="minorHAnsi" w:eastAsiaTheme="minorEastAsia" w:hAnsiTheme="minorHAnsi" w:cstheme="minorBidi"/>
          <w:bCs w:val="0"/>
          <w:caps w:val="0"/>
          <w:noProof/>
          <w:szCs w:val="22"/>
          <w:lang w:eastAsia="nl-BE"/>
        </w:rPr>
      </w:pPr>
      <w:hyperlink w:anchor="_Toc77259763" w:history="1">
        <w:r w:rsidR="000576A2" w:rsidRPr="009640F4">
          <w:rPr>
            <w:rStyle w:val="Hyperlink"/>
            <w:rFonts w:cstheme="minorHAnsi"/>
            <w:noProof/>
          </w:rPr>
          <w:t>7.</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Aanwezigheden</w:t>
        </w:r>
        <w:r w:rsidR="000576A2">
          <w:rPr>
            <w:noProof/>
            <w:webHidden/>
          </w:rPr>
          <w:tab/>
        </w:r>
        <w:r w:rsidR="000576A2">
          <w:rPr>
            <w:noProof/>
            <w:webHidden/>
          </w:rPr>
          <w:fldChar w:fldCharType="begin"/>
        </w:r>
        <w:r w:rsidR="000576A2">
          <w:rPr>
            <w:noProof/>
            <w:webHidden/>
          </w:rPr>
          <w:instrText xml:space="preserve"> PAGEREF _Toc77259763 \h </w:instrText>
        </w:r>
        <w:r w:rsidR="000576A2">
          <w:rPr>
            <w:noProof/>
            <w:webHidden/>
          </w:rPr>
        </w:r>
        <w:r w:rsidR="000576A2">
          <w:rPr>
            <w:noProof/>
            <w:webHidden/>
          </w:rPr>
          <w:fldChar w:fldCharType="separate"/>
        </w:r>
        <w:r w:rsidR="000576A2">
          <w:rPr>
            <w:noProof/>
            <w:webHidden/>
          </w:rPr>
          <w:t>15</w:t>
        </w:r>
        <w:r w:rsidR="000576A2">
          <w:rPr>
            <w:noProof/>
            <w:webHidden/>
          </w:rPr>
          <w:fldChar w:fldCharType="end"/>
        </w:r>
      </w:hyperlink>
    </w:p>
    <w:p w14:paraId="317CB412" w14:textId="4B1AE4D2" w:rsidR="000576A2" w:rsidRDefault="001908A7">
      <w:pPr>
        <w:pStyle w:val="Inhopg1"/>
        <w:rPr>
          <w:rFonts w:asciiTheme="minorHAnsi" w:eastAsiaTheme="minorEastAsia" w:hAnsiTheme="minorHAnsi" w:cstheme="minorBidi"/>
          <w:bCs w:val="0"/>
          <w:caps w:val="0"/>
          <w:noProof/>
          <w:szCs w:val="22"/>
          <w:lang w:eastAsia="nl-BE"/>
        </w:rPr>
      </w:pPr>
      <w:hyperlink w:anchor="_Toc77259764" w:history="1">
        <w:r w:rsidR="000576A2" w:rsidRPr="009640F4">
          <w:rPr>
            <w:rStyle w:val="Hyperlink"/>
            <w:rFonts w:cstheme="minorHAnsi"/>
            <w:noProof/>
          </w:rPr>
          <w:t>8.</w:t>
        </w:r>
        <w:r w:rsidR="000576A2">
          <w:rPr>
            <w:rFonts w:asciiTheme="minorHAnsi" w:eastAsiaTheme="minorEastAsia" w:hAnsiTheme="minorHAnsi" w:cstheme="minorBidi"/>
            <w:bCs w:val="0"/>
            <w:caps w:val="0"/>
            <w:noProof/>
            <w:szCs w:val="22"/>
            <w:lang w:eastAsia="nl-BE"/>
          </w:rPr>
          <w:tab/>
        </w:r>
        <w:r w:rsidR="000576A2" w:rsidRPr="009640F4">
          <w:rPr>
            <w:rStyle w:val="Hyperlink"/>
            <w:rFonts w:cstheme="minorHAnsi"/>
            <w:noProof/>
          </w:rPr>
          <w:t>Volgende Werkgroep</w:t>
        </w:r>
        <w:r w:rsidR="000576A2">
          <w:rPr>
            <w:noProof/>
            <w:webHidden/>
          </w:rPr>
          <w:tab/>
        </w:r>
        <w:r w:rsidR="000576A2">
          <w:rPr>
            <w:noProof/>
            <w:webHidden/>
          </w:rPr>
          <w:fldChar w:fldCharType="begin"/>
        </w:r>
        <w:r w:rsidR="000576A2">
          <w:rPr>
            <w:noProof/>
            <w:webHidden/>
          </w:rPr>
          <w:instrText xml:space="preserve"> PAGEREF _Toc77259764 \h </w:instrText>
        </w:r>
        <w:r w:rsidR="000576A2">
          <w:rPr>
            <w:noProof/>
            <w:webHidden/>
          </w:rPr>
        </w:r>
        <w:r w:rsidR="000576A2">
          <w:rPr>
            <w:noProof/>
            <w:webHidden/>
          </w:rPr>
          <w:fldChar w:fldCharType="separate"/>
        </w:r>
        <w:r w:rsidR="000576A2">
          <w:rPr>
            <w:noProof/>
            <w:webHidden/>
          </w:rPr>
          <w:t>16</w:t>
        </w:r>
        <w:r w:rsidR="000576A2">
          <w:rPr>
            <w:noProof/>
            <w:webHidden/>
          </w:rPr>
          <w:fldChar w:fldCharType="end"/>
        </w:r>
      </w:hyperlink>
    </w:p>
    <w:p w14:paraId="7FB9E68C" w14:textId="5DB62EE0" w:rsidR="002A274E" w:rsidRDefault="002A274E" w:rsidP="002A274E">
      <w:pPr>
        <w:pStyle w:val="Lijstalinea"/>
      </w:pPr>
      <w:r w:rsidRPr="00AF77B6">
        <w:fldChar w:fldCharType="end"/>
      </w:r>
    </w:p>
    <w:p w14:paraId="4E691226" w14:textId="50ED8897" w:rsidR="0068286E" w:rsidRPr="00486059" w:rsidRDefault="0068286E" w:rsidP="00910D9E">
      <w:pPr>
        <w:pStyle w:val="Kop1Nieuw"/>
        <w:rPr>
          <w:rFonts w:asciiTheme="minorHAnsi" w:hAnsiTheme="minorHAnsi" w:cstheme="minorHAnsi"/>
        </w:rPr>
      </w:pPr>
      <w:bookmarkStart w:id="0" w:name="goedkeuring"/>
      <w:bookmarkStart w:id="1" w:name="_Toc77259735"/>
      <w:bookmarkEnd w:id="0"/>
      <w:r w:rsidRPr="00486059">
        <w:rPr>
          <w:rFonts w:asciiTheme="minorHAnsi" w:hAnsiTheme="minorHAnsi" w:cstheme="minorHAnsi"/>
        </w:rPr>
        <w:t>Goedkeuring v</w:t>
      </w:r>
      <w:r w:rsidR="00995F0C" w:rsidRPr="00486059">
        <w:rPr>
          <w:rFonts w:asciiTheme="minorHAnsi" w:hAnsiTheme="minorHAnsi" w:cstheme="minorHAnsi"/>
        </w:rPr>
        <w:t xml:space="preserve">erslag </w:t>
      </w:r>
      <w:r w:rsidRPr="00486059">
        <w:rPr>
          <w:rFonts w:asciiTheme="minorHAnsi" w:hAnsiTheme="minorHAnsi" w:cstheme="minorHAnsi"/>
        </w:rPr>
        <w:t>vorige werkgroep</w:t>
      </w:r>
      <w:r w:rsidR="002A274E">
        <w:rPr>
          <w:rFonts w:asciiTheme="minorHAnsi" w:hAnsiTheme="minorHAnsi" w:cstheme="minorHAnsi"/>
        </w:rPr>
        <w:t xml:space="preserve"> </w:t>
      </w:r>
      <w:r w:rsidR="00F94F5A">
        <w:rPr>
          <w:rFonts w:asciiTheme="minorHAnsi" w:hAnsiTheme="minorHAnsi" w:cstheme="minorHAnsi"/>
        </w:rPr>
        <w:t>6 maart 2021</w:t>
      </w:r>
      <w:bookmarkEnd w:id="1"/>
    </w:p>
    <w:p w14:paraId="17F6E785" w14:textId="25B6E8CD" w:rsidR="004F3C79" w:rsidRDefault="004F3C79" w:rsidP="00B32D9D">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Het verslag word</w:t>
      </w:r>
      <w:r w:rsidR="00911C06">
        <w:rPr>
          <w:rFonts w:asciiTheme="minorHAnsi" w:hAnsiTheme="minorHAnsi" w:cstheme="minorHAnsi"/>
          <w:sz w:val="22"/>
          <w:szCs w:val="22"/>
        </w:rPr>
        <w:t>t</w:t>
      </w:r>
      <w:r>
        <w:rPr>
          <w:rFonts w:asciiTheme="minorHAnsi" w:hAnsiTheme="minorHAnsi" w:cstheme="minorHAnsi"/>
          <w:sz w:val="22"/>
          <w:szCs w:val="22"/>
        </w:rPr>
        <w:t xml:space="preserve"> goedgekeurd. </w:t>
      </w:r>
    </w:p>
    <w:p w14:paraId="435604D4" w14:textId="77777777" w:rsidR="004F3C79" w:rsidRPr="004F3C79" w:rsidRDefault="004F3C79" w:rsidP="00B32D9D">
      <w:pPr>
        <w:pStyle w:val="Normaalweb"/>
        <w:spacing w:before="0" w:beforeAutospacing="0" w:after="0" w:afterAutospacing="0"/>
        <w:rPr>
          <w:rFonts w:asciiTheme="minorHAnsi" w:hAnsiTheme="minorHAnsi" w:cstheme="minorHAnsi"/>
          <w:sz w:val="22"/>
          <w:szCs w:val="22"/>
        </w:rPr>
      </w:pPr>
    </w:p>
    <w:p w14:paraId="6195C4F3" w14:textId="5F4B16C8" w:rsidR="004F3C79" w:rsidRPr="004F3C79" w:rsidRDefault="001908A7" w:rsidP="00B32D9D">
      <w:pPr>
        <w:pStyle w:val="Normaalweb"/>
        <w:spacing w:before="0" w:beforeAutospacing="0" w:after="0" w:afterAutospacing="0"/>
        <w:rPr>
          <w:rFonts w:asciiTheme="minorHAnsi" w:hAnsiTheme="minorHAnsi" w:cstheme="minorHAnsi"/>
          <w:color w:val="000000"/>
          <w:sz w:val="22"/>
          <w:szCs w:val="22"/>
        </w:rPr>
      </w:pPr>
      <w:hyperlink r:id="rId8" w:history="1">
        <w:r w:rsidR="00B32D9D" w:rsidRPr="00B32D9D">
          <w:rPr>
            <w:rStyle w:val="Hyperlink"/>
            <w:rFonts w:asciiTheme="minorHAnsi" w:hAnsiTheme="minorHAnsi" w:cstheme="minorHAnsi"/>
            <w:color w:val="1155CC"/>
            <w:sz w:val="22"/>
            <w:szCs w:val="22"/>
          </w:rPr>
          <w:t>http://openvlacc.cultuurconnect.be/nieuws/werkgroep-jeugd-6-maart-2020/</w:t>
        </w:r>
      </w:hyperlink>
      <w:r w:rsidR="00B32D9D" w:rsidRPr="00B32D9D">
        <w:rPr>
          <w:rFonts w:asciiTheme="minorHAnsi" w:hAnsiTheme="minorHAnsi" w:cstheme="minorHAnsi"/>
          <w:color w:val="000000"/>
          <w:sz w:val="22"/>
          <w:szCs w:val="22"/>
        </w:rPr>
        <w:t> </w:t>
      </w:r>
    </w:p>
    <w:p w14:paraId="21817670" w14:textId="77777777" w:rsidR="00B32D9D" w:rsidRPr="00B32D9D" w:rsidRDefault="00B32D9D" w:rsidP="00B32D9D">
      <w:pPr>
        <w:rPr>
          <w:rFonts w:asciiTheme="minorHAnsi" w:hAnsiTheme="minorHAnsi" w:cstheme="minorHAnsi"/>
          <w:szCs w:val="22"/>
        </w:rPr>
      </w:pPr>
    </w:p>
    <w:p w14:paraId="41FC1254" w14:textId="63CB51DD" w:rsidR="001E3330" w:rsidRDefault="00911C06" w:rsidP="001E3330">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Nog enkele punten staan open en worden op de Werkgroep voorgelegd en besproken: </w:t>
      </w:r>
    </w:p>
    <w:p w14:paraId="42B84623" w14:textId="2B31403A" w:rsidR="00B32D9D" w:rsidRPr="00B32D9D" w:rsidRDefault="00B32D9D" w:rsidP="00B11723">
      <w:pPr>
        <w:pStyle w:val="Kop2"/>
      </w:pPr>
      <w:bookmarkStart w:id="2" w:name="_Toc77259736"/>
      <w:r w:rsidRPr="00B32D9D">
        <w:t>Vormgenres</w:t>
      </w:r>
      <w:bookmarkEnd w:id="2"/>
    </w:p>
    <w:p w14:paraId="32677A91" w14:textId="78B0E107" w:rsidR="00B32D9D" w:rsidRPr="00B32D9D" w:rsidRDefault="00E55929" w:rsidP="00B32D9D">
      <w:pPr>
        <w:pStyle w:val="Normaalweb"/>
        <w:spacing w:before="240" w:beforeAutospacing="0" w:after="240" w:afterAutospacing="0"/>
        <w:ind w:left="1440"/>
        <w:rPr>
          <w:rFonts w:asciiTheme="minorHAnsi" w:hAnsiTheme="minorHAnsi" w:cstheme="minorHAnsi"/>
          <w:sz w:val="22"/>
          <w:szCs w:val="22"/>
        </w:rPr>
      </w:pPr>
      <w:r>
        <w:rPr>
          <w:rFonts w:asciiTheme="minorHAnsi" w:hAnsiTheme="minorHAnsi" w:cstheme="minorHAnsi"/>
          <w:color w:val="000000"/>
          <w:sz w:val="22"/>
          <w:szCs w:val="22"/>
        </w:rPr>
        <w:t xml:space="preserve">De </w:t>
      </w:r>
      <w:r w:rsidR="00B32D9D" w:rsidRPr="00B32D9D">
        <w:rPr>
          <w:rFonts w:asciiTheme="minorHAnsi" w:hAnsiTheme="minorHAnsi" w:cstheme="minorHAnsi"/>
          <w:color w:val="000000"/>
          <w:sz w:val="22"/>
          <w:szCs w:val="22"/>
        </w:rPr>
        <w:t xml:space="preserve">Vormgenres </w:t>
      </w:r>
      <w:r>
        <w:rPr>
          <w:rFonts w:asciiTheme="minorHAnsi" w:hAnsiTheme="minorHAnsi" w:cstheme="minorHAnsi"/>
          <w:color w:val="000000"/>
          <w:sz w:val="22"/>
          <w:szCs w:val="22"/>
        </w:rPr>
        <w:t xml:space="preserve">zijn ondertussen ook </w:t>
      </w:r>
      <w:r w:rsidR="00B32D9D" w:rsidRPr="00B32D9D">
        <w:rPr>
          <w:rFonts w:asciiTheme="minorHAnsi" w:hAnsiTheme="minorHAnsi" w:cstheme="minorHAnsi"/>
          <w:color w:val="000000"/>
          <w:sz w:val="22"/>
          <w:szCs w:val="22"/>
        </w:rPr>
        <w:t xml:space="preserve">goedgekeurd door Werkgroep Fictie: </w:t>
      </w:r>
      <w:hyperlink r:id="rId9" w:history="1">
        <w:r w:rsidR="00B32D9D" w:rsidRPr="00B32D9D">
          <w:rPr>
            <w:rStyle w:val="Hyperlink"/>
            <w:rFonts w:asciiTheme="minorHAnsi" w:hAnsiTheme="minorHAnsi" w:cstheme="minorHAnsi"/>
            <w:color w:val="1155CC"/>
            <w:sz w:val="22"/>
            <w:szCs w:val="22"/>
          </w:rPr>
          <w:t>genrelijsten en invoerafspraken</w:t>
        </w:r>
      </w:hyperlink>
      <w:r w:rsidR="00B32D9D" w:rsidRPr="00B32D9D">
        <w:rPr>
          <w:rFonts w:asciiTheme="minorHAnsi" w:hAnsiTheme="minorHAnsi" w:cstheme="minorHAnsi"/>
          <w:color w:val="000000"/>
          <w:sz w:val="22"/>
          <w:szCs w:val="22"/>
        </w:rPr>
        <w:t> </w:t>
      </w:r>
      <w:r>
        <w:rPr>
          <w:rFonts w:asciiTheme="minorHAnsi" w:hAnsiTheme="minorHAnsi" w:cstheme="minorHAnsi"/>
          <w:color w:val="000000"/>
          <w:sz w:val="22"/>
          <w:szCs w:val="22"/>
        </w:rPr>
        <w:t xml:space="preserve"> en in Open </w:t>
      </w:r>
      <w:proofErr w:type="spellStart"/>
      <w:r>
        <w:rPr>
          <w:rFonts w:asciiTheme="minorHAnsi" w:hAnsiTheme="minorHAnsi" w:cstheme="minorHAnsi"/>
          <w:color w:val="000000"/>
          <w:sz w:val="22"/>
          <w:szCs w:val="22"/>
        </w:rPr>
        <w:t>Vlacc</w:t>
      </w:r>
      <w:proofErr w:type="spellEnd"/>
      <w:r>
        <w:rPr>
          <w:rFonts w:asciiTheme="minorHAnsi" w:hAnsiTheme="minorHAnsi" w:cstheme="minorHAnsi"/>
          <w:color w:val="000000"/>
          <w:sz w:val="22"/>
          <w:szCs w:val="22"/>
        </w:rPr>
        <w:t xml:space="preserve"> toegepast. (Zie ook het n</w:t>
      </w:r>
      <w:r w:rsidR="00B32D9D" w:rsidRPr="00B32D9D">
        <w:rPr>
          <w:rFonts w:asciiTheme="minorHAnsi" w:hAnsiTheme="minorHAnsi" w:cstheme="minorHAnsi"/>
          <w:color w:val="000000"/>
          <w:sz w:val="22"/>
          <w:szCs w:val="22"/>
        </w:rPr>
        <w:t xml:space="preserve">ieuwsbericht: </w:t>
      </w:r>
      <w:hyperlink r:id="rId10" w:history="1">
        <w:r w:rsidR="00B32D9D" w:rsidRPr="00B32D9D">
          <w:rPr>
            <w:rStyle w:val="Hyperlink"/>
            <w:rFonts w:asciiTheme="minorHAnsi" w:hAnsiTheme="minorHAnsi" w:cstheme="minorHAnsi"/>
            <w:color w:val="1155CC"/>
            <w:sz w:val="22"/>
            <w:szCs w:val="22"/>
          </w:rPr>
          <w:t>http://openvlacc.cultuurconnect.be/nieuws/vormgenres/</w:t>
        </w:r>
      </w:hyperlink>
      <w:r>
        <w:rPr>
          <w:rStyle w:val="Hyperlink"/>
          <w:rFonts w:asciiTheme="minorHAnsi" w:hAnsiTheme="minorHAnsi" w:cstheme="minorHAnsi"/>
          <w:color w:val="1155CC"/>
          <w:sz w:val="22"/>
          <w:szCs w:val="22"/>
        </w:rPr>
        <w:t>)</w:t>
      </w:r>
    </w:p>
    <w:p w14:paraId="46D5DBF3" w14:textId="77777777" w:rsidR="00B32D9D" w:rsidRPr="00E55929" w:rsidRDefault="00B32D9D" w:rsidP="00B32D9D">
      <w:pPr>
        <w:pStyle w:val="Normaalweb"/>
        <w:spacing w:before="240" w:beforeAutospacing="0" w:after="240" w:afterAutospacing="0"/>
        <w:ind w:left="1440"/>
        <w:rPr>
          <w:rFonts w:asciiTheme="minorHAnsi" w:hAnsiTheme="minorHAnsi" w:cstheme="minorHAnsi"/>
          <w:i/>
          <w:sz w:val="22"/>
          <w:szCs w:val="22"/>
        </w:rPr>
      </w:pPr>
      <w:r w:rsidRPr="00B32D9D">
        <w:rPr>
          <w:rFonts w:asciiTheme="minorHAnsi" w:hAnsiTheme="minorHAnsi" w:cstheme="minorHAnsi"/>
          <w:color w:val="000000"/>
          <w:sz w:val="22"/>
          <w:szCs w:val="22"/>
        </w:rPr>
        <w:t>Uit het verslag Werkgroep Jeugd maart 2020:</w:t>
      </w:r>
      <w:r w:rsidRPr="00B32D9D">
        <w:rPr>
          <w:rFonts w:asciiTheme="minorHAnsi" w:hAnsiTheme="minorHAnsi" w:cstheme="minorHAnsi"/>
          <w:color w:val="000000"/>
          <w:sz w:val="22"/>
          <w:szCs w:val="22"/>
        </w:rPr>
        <w:br/>
      </w:r>
      <w:r w:rsidRPr="00E55929">
        <w:rPr>
          <w:rFonts w:asciiTheme="minorHAnsi" w:hAnsiTheme="minorHAnsi" w:cstheme="minorHAnsi"/>
          <w:i/>
          <w:color w:val="000000"/>
          <w:sz w:val="22"/>
          <w:szCs w:val="22"/>
        </w:rPr>
        <w:t>“De Werkgroep Jeugd gaat akkoord met de voorgelegde lijst van vormgenres, maar vraagt wel om de etiketverwoording na te kijken.”</w:t>
      </w:r>
    </w:p>
    <w:p w14:paraId="32A9ABEF" w14:textId="250BAB2D" w:rsidR="00B32D9D" w:rsidRDefault="002E15E3" w:rsidP="00B32D9D">
      <w:pPr>
        <w:pStyle w:val="Normaalweb"/>
        <w:numPr>
          <w:ilvl w:val="0"/>
          <w:numId w:val="23"/>
        </w:numPr>
        <w:spacing w:before="240" w:beforeAutospacing="0" w:after="0" w:afterAutospacing="0"/>
        <w:ind w:left="216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‘eerste lezers’ (bij AVI-boekjes)</w:t>
      </w:r>
      <w:r>
        <w:rPr>
          <w:rFonts w:asciiTheme="minorHAnsi" w:hAnsiTheme="minorHAnsi" w:cstheme="minorHAnsi"/>
          <w:color w:val="000000"/>
          <w:sz w:val="22"/>
          <w:szCs w:val="22"/>
        </w:rPr>
        <w:br/>
      </w:r>
      <w:r w:rsidR="00E55929">
        <w:rPr>
          <w:rFonts w:asciiTheme="minorHAnsi" w:hAnsiTheme="minorHAnsi" w:cstheme="minorHAnsi"/>
          <w:color w:val="000000"/>
          <w:sz w:val="22"/>
          <w:szCs w:val="22"/>
        </w:rPr>
        <w:t xml:space="preserve">Er is geen consequentie voor de etiketverwoording </w:t>
      </w:r>
      <w:r w:rsidR="00B32D9D" w:rsidRPr="00B32D9D">
        <w:rPr>
          <w:rFonts w:asciiTheme="minorHAnsi" w:hAnsiTheme="minorHAnsi" w:cstheme="minorHAnsi"/>
          <w:color w:val="000000"/>
          <w:sz w:val="22"/>
          <w:szCs w:val="22"/>
        </w:rPr>
        <w:t xml:space="preserve">‘eerste lezers’ </w:t>
      </w:r>
      <w:r>
        <w:rPr>
          <w:rFonts w:asciiTheme="minorHAnsi" w:hAnsiTheme="minorHAnsi" w:cstheme="minorHAnsi"/>
          <w:color w:val="000000"/>
          <w:sz w:val="22"/>
          <w:szCs w:val="22"/>
        </w:rPr>
        <w:t>op het etiket</w:t>
      </w:r>
      <w:r w:rsidR="00E55929">
        <w:rPr>
          <w:rFonts w:asciiTheme="minorHAnsi" w:hAnsiTheme="minorHAnsi" w:cstheme="minorHAnsi"/>
          <w:color w:val="000000"/>
          <w:sz w:val="22"/>
          <w:szCs w:val="22"/>
        </w:rPr>
        <w:t xml:space="preserve"> door </w:t>
      </w:r>
      <w:r>
        <w:rPr>
          <w:rFonts w:asciiTheme="minorHAnsi" w:hAnsiTheme="minorHAnsi" w:cstheme="minorHAnsi"/>
          <w:color w:val="000000"/>
          <w:sz w:val="22"/>
          <w:szCs w:val="22"/>
        </w:rPr>
        <w:t xml:space="preserve">het </w:t>
      </w:r>
      <w:r w:rsidR="00E55929">
        <w:rPr>
          <w:rFonts w:asciiTheme="minorHAnsi" w:hAnsiTheme="minorHAnsi" w:cstheme="minorHAnsi"/>
          <w:color w:val="000000"/>
          <w:sz w:val="22"/>
          <w:szCs w:val="22"/>
        </w:rPr>
        <w:t>gebrui</w:t>
      </w:r>
      <w:r>
        <w:rPr>
          <w:rFonts w:asciiTheme="minorHAnsi" w:hAnsiTheme="minorHAnsi" w:cstheme="minorHAnsi"/>
          <w:color w:val="000000"/>
          <w:sz w:val="22"/>
          <w:szCs w:val="22"/>
        </w:rPr>
        <w:t>k van het vormgenre ‘</w:t>
      </w:r>
      <w:r w:rsidR="00E55929">
        <w:rPr>
          <w:rFonts w:asciiTheme="minorHAnsi" w:hAnsiTheme="minorHAnsi" w:cstheme="minorHAnsi"/>
          <w:color w:val="000000"/>
          <w:sz w:val="22"/>
          <w:szCs w:val="22"/>
        </w:rPr>
        <w:t>Eerste leesboekjes</w:t>
      </w:r>
      <w:r>
        <w:rPr>
          <w:rFonts w:asciiTheme="minorHAnsi" w:hAnsiTheme="minorHAnsi" w:cstheme="minorHAnsi"/>
          <w:color w:val="000000"/>
          <w:sz w:val="22"/>
          <w:szCs w:val="22"/>
        </w:rPr>
        <w:t>’</w:t>
      </w:r>
      <w:r w:rsidR="00E55929">
        <w:rPr>
          <w:rFonts w:asciiTheme="minorHAnsi" w:hAnsiTheme="minorHAnsi" w:cstheme="minorHAnsi"/>
          <w:color w:val="000000"/>
          <w:sz w:val="22"/>
          <w:szCs w:val="22"/>
        </w:rPr>
        <w:t>. De verwoording</w:t>
      </w:r>
      <w:r w:rsidR="00B32D9D" w:rsidRPr="00B32D9D">
        <w:rPr>
          <w:rFonts w:asciiTheme="minorHAnsi" w:hAnsiTheme="minorHAnsi" w:cstheme="minorHAnsi"/>
          <w:color w:val="000000"/>
          <w:sz w:val="22"/>
          <w:szCs w:val="22"/>
        </w:rPr>
        <w:t xml:space="preserve"> ‘eerste lezers’ op</w:t>
      </w:r>
      <w:r w:rsidR="00E55929">
        <w:rPr>
          <w:rFonts w:asciiTheme="minorHAnsi" w:hAnsiTheme="minorHAnsi" w:cstheme="minorHAnsi"/>
          <w:color w:val="000000"/>
          <w:sz w:val="22"/>
          <w:szCs w:val="22"/>
        </w:rPr>
        <w:t xml:space="preserve"> het</w:t>
      </w:r>
      <w:r w:rsidR="00B32D9D" w:rsidRPr="00B32D9D">
        <w:rPr>
          <w:rFonts w:asciiTheme="minorHAnsi" w:hAnsiTheme="minorHAnsi" w:cstheme="minorHAnsi"/>
          <w:color w:val="000000"/>
          <w:sz w:val="22"/>
          <w:szCs w:val="22"/>
        </w:rPr>
        <w:t xml:space="preserve"> etiket is afhankelijk van de AVI, niet van het genre (zie regelgeving etiketten jeugd)</w:t>
      </w:r>
      <w:r w:rsidR="00E55929">
        <w:rPr>
          <w:rFonts w:asciiTheme="minorHAnsi" w:hAnsiTheme="minorHAnsi" w:cstheme="minorHAnsi"/>
          <w:color w:val="000000"/>
          <w:sz w:val="22"/>
          <w:szCs w:val="22"/>
        </w:rPr>
        <w:t xml:space="preserve">. </w:t>
      </w:r>
    </w:p>
    <w:p w14:paraId="1827DE49" w14:textId="71F54F0A" w:rsidR="002E15E3" w:rsidRPr="002E15E3" w:rsidRDefault="002E15E3" w:rsidP="002E15E3">
      <w:pPr>
        <w:pStyle w:val="Normaalweb"/>
        <w:spacing w:before="240" w:beforeAutospacing="0" w:after="0" w:afterAutospacing="0"/>
        <w:ind w:left="1440"/>
        <w:textAlignment w:val="baseline"/>
        <w:rPr>
          <w:rFonts w:asciiTheme="minorHAnsi" w:hAnsiTheme="minorHAnsi" w:cstheme="minorHAnsi"/>
          <w:color w:val="000000"/>
          <w:sz w:val="22"/>
          <w:szCs w:val="22"/>
        </w:rPr>
      </w:pPr>
      <w:r w:rsidRPr="002E15E3">
        <w:rPr>
          <w:rFonts w:asciiTheme="minorHAnsi" w:hAnsiTheme="minorHAnsi" w:cstheme="minorHAnsi"/>
          <w:color w:val="000000"/>
          <w:sz w:val="22"/>
          <w:szCs w:val="22"/>
        </w:rPr>
        <w:t xml:space="preserve">Daarnaast zijn er drie etiketverwoordingen (en dus vormgenres) die verschillend zijn door </w:t>
      </w:r>
      <w:r w:rsidR="00911C06">
        <w:rPr>
          <w:rFonts w:asciiTheme="minorHAnsi" w:hAnsiTheme="minorHAnsi" w:cstheme="minorHAnsi"/>
          <w:color w:val="000000"/>
          <w:sz w:val="22"/>
          <w:szCs w:val="22"/>
        </w:rPr>
        <w:t xml:space="preserve">gebruik bij </w:t>
      </w:r>
      <w:r w:rsidRPr="002E15E3">
        <w:rPr>
          <w:rFonts w:asciiTheme="minorHAnsi" w:hAnsiTheme="minorHAnsi" w:cstheme="minorHAnsi"/>
          <w:color w:val="000000"/>
          <w:sz w:val="22"/>
          <w:szCs w:val="22"/>
        </w:rPr>
        <w:t>een verschillende doelgroep</w:t>
      </w:r>
      <w:r>
        <w:rPr>
          <w:rFonts w:asciiTheme="minorHAnsi" w:hAnsiTheme="minorHAnsi" w:cstheme="minorHAnsi"/>
          <w:color w:val="000000"/>
          <w:sz w:val="22"/>
          <w:szCs w:val="22"/>
        </w:rPr>
        <w:t xml:space="preserve"> </w:t>
      </w:r>
      <w:r w:rsidR="00911C06">
        <w:rPr>
          <w:rFonts w:asciiTheme="minorHAnsi" w:hAnsiTheme="minorHAnsi" w:cstheme="minorHAnsi"/>
          <w:color w:val="000000"/>
          <w:sz w:val="22"/>
          <w:szCs w:val="22"/>
        </w:rPr>
        <w:t xml:space="preserve">(jeugd vs. volwassenen). Annika stelt voor om die genres voor jeugd en volwassenen gelijk te maken en dus ook de etiketverwoording gelijk te maken. </w:t>
      </w:r>
    </w:p>
    <w:p w14:paraId="3235AF97" w14:textId="310FB98D" w:rsidR="00B32D9D" w:rsidRPr="00911C06" w:rsidRDefault="00B32D9D" w:rsidP="00B32D9D">
      <w:pPr>
        <w:pStyle w:val="Normaalweb"/>
        <w:numPr>
          <w:ilvl w:val="0"/>
          <w:numId w:val="23"/>
        </w:numPr>
        <w:spacing w:before="0" w:beforeAutospacing="0" w:after="0" w:afterAutospacing="0"/>
        <w:ind w:left="2160"/>
        <w:textAlignment w:val="baseline"/>
        <w:rPr>
          <w:rFonts w:asciiTheme="minorHAnsi" w:hAnsiTheme="minorHAnsi" w:cstheme="minorHAnsi"/>
          <w:color w:val="000000"/>
          <w:sz w:val="22"/>
          <w:szCs w:val="22"/>
        </w:rPr>
      </w:pPr>
      <w:r w:rsidRPr="00B32D9D">
        <w:rPr>
          <w:rFonts w:asciiTheme="minorHAnsi" w:hAnsiTheme="minorHAnsi" w:cstheme="minorHAnsi"/>
          <w:color w:val="000000"/>
          <w:sz w:val="22"/>
          <w:szCs w:val="22"/>
        </w:rPr>
        <w:t xml:space="preserve">GENRE </w:t>
      </w:r>
      <w:r w:rsidRPr="00911C06">
        <w:rPr>
          <w:rFonts w:asciiTheme="minorHAnsi" w:hAnsiTheme="minorHAnsi" w:cstheme="minorHAnsi"/>
          <w:color w:val="000000"/>
          <w:sz w:val="22"/>
          <w:szCs w:val="22"/>
        </w:rPr>
        <w:t xml:space="preserve">‘Kortverhalen’ </w:t>
      </w:r>
      <w:r w:rsidR="00911C06">
        <w:rPr>
          <w:rFonts w:asciiTheme="minorHAnsi" w:hAnsiTheme="minorHAnsi" w:cstheme="minorHAnsi"/>
          <w:color w:val="000000"/>
          <w:sz w:val="22"/>
          <w:szCs w:val="22"/>
        </w:rPr>
        <w:t>(j)</w:t>
      </w:r>
      <w:r w:rsidRPr="00911C06">
        <w:rPr>
          <w:rFonts w:asciiTheme="minorHAnsi" w:hAnsiTheme="minorHAnsi" w:cstheme="minorHAnsi"/>
          <w:color w:val="000000"/>
          <w:sz w:val="22"/>
          <w:szCs w:val="22"/>
        </w:rPr>
        <w:t>/ ‘Verhalen’</w:t>
      </w:r>
      <w:r w:rsidR="00911C06">
        <w:rPr>
          <w:rFonts w:asciiTheme="minorHAnsi" w:hAnsiTheme="minorHAnsi" w:cstheme="minorHAnsi"/>
          <w:color w:val="000000"/>
          <w:sz w:val="22"/>
          <w:szCs w:val="22"/>
        </w:rPr>
        <w:t>(v)</w:t>
      </w:r>
      <w:r w:rsidRPr="00911C06">
        <w:rPr>
          <w:rFonts w:asciiTheme="minorHAnsi" w:hAnsiTheme="minorHAnsi" w:cstheme="minorHAnsi"/>
          <w:color w:val="000000"/>
          <w:sz w:val="22"/>
          <w:szCs w:val="22"/>
        </w:rPr>
        <w:t xml:space="preserve"> OF ‘Verhalenbundels’</w:t>
      </w:r>
      <w:r w:rsidR="00911C06">
        <w:rPr>
          <w:rFonts w:asciiTheme="minorHAnsi" w:hAnsiTheme="minorHAnsi" w:cstheme="minorHAnsi"/>
          <w:color w:val="000000"/>
          <w:sz w:val="22"/>
          <w:szCs w:val="22"/>
        </w:rPr>
        <w:t>(nieuw voorstel)</w:t>
      </w:r>
      <w:r w:rsidRPr="00911C06">
        <w:rPr>
          <w:rFonts w:asciiTheme="minorHAnsi" w:hAnsiTheme="minorHAnsi" w:cstheme="minorHAnsi"/>
          <w:color w:val="000000"/>
          <w:sz w:val="22"/>
          <w:szCs w:val="22"/>
        </w:rPr>
        <w:t xml:space="preserve"> </w:t>
      </w:r>
      <w:r w:rsidRPr="00911C06">
        <w:rPr>
          <w:rFonts w:ascii="Cambria Math" w:hAnsi="Cambria Math" w:cs="Cambria Math"/>
          <w:color w:val="000000"/>
          <w:sz w:val="22"/>
          <w:szCs w:val="22"/>
        </w:rPr>
        <w:t>⇒</w:t>
      </w:r>
      <w:r w:rsidRPr="00911C06">
        <w:rPr>
          <w:rFonts w:asciiTheme="minorHAnsi" w:hAnsiTheme="minorHAnsi" w:cstheme="minorHAnsi"/>
          <w:color w:val="000000"/>
          <w:sz w:val="22"/>
          <w:szCs w:val="22"/>
        </w:rPr>
        <w:t xml:space="preserve"> ETIKET kortverhalen /</w:t>
      </w:r>
      <w:r w:rsidR="00911C06">
        <w:rPr>
          <w:rFonts w:asciiTheme="minorHAnsi" w:hAnsiTheme="minorHAnsi" w:cstheme="minorHAnsi"/>
          <w:color w:val="000000"/>
          <w:sz w:val="22"/>
          <w:szCs w:val="22"/>
        </w:rPr>
        <w:t xml:space="preserve"> verhalen</w:t>
      </w:r>
    </w:p>
    <w:p w14:paraId="509DFD6F" w14:textId="77777777" w:rsidR="00B32D9D" w:rsidRPr="002E15E3" w:rsidRDefault="00B32D9D" w:rsidP="00B32D9D">
      <w:pPr>
        <w:pStyle w:val="Normaalweb"/>
        <w:spacing w:before="0" w:beforeAutospacing="0" w:after="0" w:afterAutospacing="0"/>
        <w:ind w:left="2880"/>
        <w:rPr>
          <w:rFonts w:asciiTheme="minorHAnsi" w:hAnsiTheme="minorHAnsi" w:cstheme="minorHAnsi"/>
          <w:i/>
          <w:sz w:val="22"/>
          <w:szCs w:val="22"/>
        </w:rPr>
      </w:pPr>
      <w:r w:rsidRPr="00B32D9D">
        <w:rPr>
          <w:rFonts w:asciiTheme="minorHAnsi" w:hAnsiTheme="minorHAnsi" w:cstheme="minorHAnsi"/>
          <w:color w:val="000000"/>
          <w:sz w:val="22"/>
          <w:szCs w:val="22"/>
        </w:rPr>
        <w:t>Overdracht WG Fictie, uit verslag:</w:t>
      </w:r>
      <w:r w:rsidRPr="00B32D9D">
        <w:rPr>
          <w:rFonts w:asciiTheme="minorHAnsi" w:hAnsiTheme="minorHAnsi" w:cstheme="minorHAnsi"/>
          <w:color w:val="000000"/>
          <w:sz w:val="22"/>
          <w:szCs w:val="22"/>
        </w:rPr>
        <w:br/>
      </w:r>
      <w:r w:rsidRPr="002E15E3">
        <w:rPr>
          <w:rFonts w:asciiTheme="minorHAnsi" w:hAnsiTheme="minorHAnsi" w:cstheme="minorHAnsi"/>
          <w:i/>
          <w:color w:val="000000"/>
          <w:sz w:val="22"/>
          <w:szCs w:val="22"/>
        </w:rPr>
        <w:t xml:space="preserve">“Werkgroep Fictie is niet overtuigd van de keuze voor de term ‘Kortverhalen’. Het is een term die onder professionelen leeft, en in onderwijsmiddens, maar volgens de </w:t>
      </w:r>
      <w:proofErr w:type="spellStart"/>
      <w:r w:rsidRPr="002E15E3">
        <w:rPr>
          <w:rFonts w:asciiTheme="minorHAnsi" w:hAnsiTheme="minorHAnsi" w:cstheme="minorHAnsi"/>
          <w:i/>
          <w:color w:val="000000"/>
          <w:sz w:val="22"/>
          <w:szCs w:val="22"/>
        </w:rPr>
        <w:t>werkgroepleden</w:t>
      </w:r>
      <w:proofErr w:type="spellEnd"/>
      <w:r w:rsidRPr="002E15E3">
        <w:rPr>
          <w:rFonts w:asciiTheme="minorHAnsi" w:hAnsiTheme="minorHAnsi" w:cstheme="minorHAnsi"/>
          <w:i/>
          <w:color w:val="000000"/>
          <w:sz w:val="22"/>
          <w:szCs w:val="22"/>
        </w:rPr>
        <w:t xml:space="preserve"> is de term ‘Kortverhalen’ niet bij het grote publiek bekend.</w:t>
      </w:r>
    </w:p>
    <w:p w14:paraId="0A27F55D" w14:textId="3C49B3BF" w:rsidR="00B32D9D" w:rsidRPr="002E15E3" w:rsidRDefault="00B32D9D" w:rsidP="002E15E3">
      <w:pPr>
        <w:pStyle w:val="Normaalweb"/>
        <w:spacing w:before="0" w:beforeAutospacing="0" w:after="0" w:afterAutospacing="0"/>
        <w:ind w:left="2880"/>
        <w:rPr>
          <w:rFonts w:asciiTheme="minorHAnsi" w:hAnsiTheme="minorHAnsi" w:cstheme="minorHAnsi"/>
          <w:i/>
          <w:sz w:val="22"/>
          <w:szCs w:val="22"/>
        </w:rPr>
      </w:pPr>
      <w:r w:rsidRPr="002E15E3">
        <w:rPr>
          <w:rFonts w:asciiTheme="minorHAnsi" w:hAnsiTheme="minorHAnsi" w:cstheme="minorHAnsi"/>
          <w:i/>
          <w:color w:val="000000"/>
          <w:sz w:val="22"/>
          <w:szCs w:val="22"/>
        </w:rPr>
        <w:t xml:space="preserve"> De Werkgroep stelt voor om </w:t>
      </w:r>
      <w:r w:rsidR="00E55929" w:rsidRPr="002E15E3">
        <w:rPr>
          <w:rFonts w:asciiTheme="minorHAnsi" w:hAnsiTheme="minorHAnsi" w:cstheme="minorHAnsi"/>
          <w:i/>
          <w:color w:val="000000"/>
          <w:sz w:val="22"/>
          <w:szCs w:val="22"/>
        </w:rPr>
        <w:t>d</w:t>
      </w:r>
      <w:r w:rsidRPr="002E15E3">
        <w:rPr>
          <w:rFonts w:asciiTheme="minorHAnsi" w:hAnsiTheme="minorHAnsi" w:cstheme="minorHAnsi"/>
          <w:i/>
          <w:color w:val="000000"/>
          <w:sz w:val="22"/>
          <w:szCs w:val="22"/>
        </w:rPr>
        <w:t>e term ‘Verhalen’ te behouden als genre. Annika zal ondertussen polsen bij Werkgroep Jeugd of zij akkoord gaan met de wijziging van het genre ‘Kortverhalen’ naar ‘Verhalen’. Tina stelt voor om ook het alternatief voorstel ‘Verhalenbundels’ in overweging te nemen en zowel de term ‘Kortverhalen’ als ‘Verhalen’ als uitgesloten termen op te nemen.”</w:t>
      </w:r>
    </w:p>
    <w:p w14:paraId="39FC9414" w14:textId="3F8BEA35" w:rsidR="00B32D9D" w:rsidRPr="00911C06" w:rsidRDefault="00B32D9D" w:rsidP="00B32D9D">
      <w:pPr>
        <w:pStyle w:val="Normaalweb"/>
        <w:numPr>
          <w:ilvl w:val="0"/>
          <w:numId w:val="24"/>
        </w:numPr>
        <w:spacing w:before="0" w:beforeAutospacing="0" w:after="0" w:afterAutospacing="0"/>
        <w:ind w:left="2160"/>
        <w:textAlignment w:val="baseline"/>
        <w:rPr>
          <w:rFonts w:asciiTheme="minorHAnsi" w:hAnsiTheme="minorHAnsi" w:cstheme="minorHAnsi"/>
          <w:color w:val="000000"/>
          <w:sz w:val="22"/>
          <w:szCs w:val="22"/>
        </w:rPr>
      </w:pPr>
      <w:r w:rsidRPr="00B32D9D">
        <w:rPr>
          <w:rFonts w:asciiTheme="minorHAnsi" w:hAnsiTheme="minorHAnsi" w:cstheme="minorHAnsi"/>
          <w:color w:val="000000"/>
          <w:sz w:val="22"/>
          <w:szCs w:val="22"/>
        </w:rPr>
        <w:t>GENRE ‘</w:t>
      </w:r>
      <w:r w:rsidRPr="00911C06">
        <w:rPr>
          <w:rFonts w:asciiTheme="minorHAnsi" w:hAnsiTheme="minorHAnsi" w:cstheme="minorHAnsi"/>
          <w:color w:val="000000"/>
          <w:sz w:val="22"/>
          <w:szCs w:val="22"/>
        </w:rPr>
        <w:t>Gedichten</w:t>
      </w:r>
      <w:r w:rsidR="00911C06" w:rsidRPr="00911C06">
        <w:rPr>
          <w:rFonts w:asciiTheme="minorHAnsi" w:hAnsiTheme="minorHAnsi" w:cstheme="minorHAnsi"/>
          <w:color w:val="000000"/>
          <w:sz w:val="22"/>
          <w:szCs w:val="22"/>
        </w:rPr>
        <w:t>’</w:t>
      </w:r>
      <w:r w:rsidR="00911C06">
        <w:rPr>
          <w:rFonts w:asciiTheme="minorHAnsi" w:hAnsiTheme="minorHAnsi" w:cstheme="minorHAnsi"/>
          <w:color w:val="000000"/>
          <w:sz w:val="22"/>
          <w:szCs w:val="22"/>
        </w:rPr>
        <w:t xml:space="preserve"> (j)</w:t>
      </w:r>
      <w:r w:rsidRPr="00911C06">
        <w:rPr>
          <w:rFonts w:asciiTheme="minorHAnsi" w:hAnsiTheme="minorHAnsi" w:cstheme="minorHAnsi"/>
          <w:color w:val="000000"/>
          <w:sz w:val="22"/>
          <w:szCs w:val="22"/>
        </w:rPr>
        <w:t xml:space="preserve"> / </w:t>
      </w:r>
      <w:r w:rsidR="00911C06" w:rsidRPr="00911C06">
        <w:rPr>
          <w:rFonts w:asciiTheme="minorHAnsi" w:hAnsiTheme="minorHAnsi" w:cstheme="minorHAnsi"/>
          <w:color w:val="000000"/>
          <w:sz w:val="22"/>
          <w:szCs w:val="22"/>
        </w:rPr>
        <w:t>‘</w:t>
      </w:r>
      <w:r w:rsidRPr="00911C06">
        <w:rPr>
          <w:rFonts w:asciiTheme="minorHAnsi" w:hAnsiTheme="minorHAnsi" w:cstheme="minorHAnsi"/>
          <w:color w:val="000000"/>
          <w:sz w:val="22"/>
          <w:szCs w:val="22"/>
        </w:rPr>
        <w:t>Poëziebundels’</w:t>
      </w:r>
      <w:r w:rsidR="00911C06">
        <w:rPr>
          <w:rFonts w:asciiTheme="minorHAnsi" w:hAnsiTheme="minorHAnsi" w:cstheme="minorHAnsi"/>
          <w:color w:val="000000"/>
          <w:sz w:val="22"/>
          <w:szCs w:val="22"/>
        </w:rPr>
        <w:t xml:space="preserve"> (v)</w:t>
      </w:r>
      <w:r w:rsidRPr="00911C06">
        <w:rPr>
          <w:rFonts w:asciiTheme="minorHAnsi" w:hAnsiTheme="minorHAnsi" w:cstheme="minorHAnsi"/>
          <w:color w:val="000000"/>
          <w:sz w:val="22"/>
          <w:szCs w:val="22"/>
        </w:rPr>
        <w:t xml:space="preserve"> </w:t>
      </w:r>
      <w:r w:rsidRPr="00911C06">
        <w:rPr>
          <w:rFonts w:ascii="Cambria Math" w:hAnsi="Cambria Math" w:cs="Cambria Math"/>
          <w:color w:val="000000"/>
          <w:sz w:val="22"/>
          <w:szCs w:val="22"/>
        </w:rPr>
        <w:t>⇒</w:t>
      </w:r>
      <w:r w:rsidRPr="00911C06">
        <w:rPr>
          <w:rFonts w:asciiTheme="minorHAnsi" w:hAnsiTheme="minorHAnsi" w:cstheme="minorHAnsi"/>
          <w:color w:val="000000"/>
          <w:sz w:val="22"/>
          <w:szCs w:val="22"/>
        </w:rPr>
        <w:t xml:space="preserve"> ETIKET gedichten / poëzie</w:t>
      </w:r>
    </w:p>
    <w:p w14:paraId="29C98BF3" w14:textId="65E13B4D" w:rsidR="00B32D9D" w:rsidRPr="00911C06" w:rsidRDefault="00B32D9D" w:rsidP="00B32D9D">
      <w:pPr>
        <w:pStyle w:val="Normaalweb"/>
        <w:numPr>
          <w:ilvl w:val="0"/>
          <w:numId w:val="24"/>
        </w:numPr>
        <w:spacing w:before="0" w:beforeAutospacing="0" w:after="0" w:afterAutospacing="0"/>
        <w:ind w:left="2160"/>
        <w:textAlignment w:val="baseline"/>
        <w:rPr>
          <w:rFonts w:asciiTheme="minorHAnsi" w:hAnsiTheme="minorHAnsi" w:cstheme="minorHAnsi"/>
          <w:color w:val="000000"/>
          <w:sz w:val="22"/>
          <w:szCs w:val="22"/>
        </w:rPr>
      </w:pPr>
      <w:r w:rsidRPr="00911C06">
        <w:rPr>
          <w:rFonts w:asciiTheme="minorHAnsi" w:hAnsiTheme="minorHAnsi" w:cstheme="minorHAnsi"/>
          <w:color w:val="000000"/>
          <w:sz w:val="22"/>
          <w:szCs w:val="22"/>
        </w:rPr>
        <w:t>GENRE ‘Toneelteksten</w:t>
      </w:r>
      <w:r w:rsidR="00911C06" w:rsidRPr="00911C06">
        <w:rPr>
          <w:rFonts w:asciiTheme="minorHAnsi" w:hAnsiTheme="minorHAnsi" w:cstheme="minorHAnsi"/>
          <w:color w:val="000000"/>
          <w:sz w:val="22"/>
          <w:szCs w:val="22"/>
        </w:rPr>
        <w:t>’</w:t>
      </w:r>
      <w:r w:rsidR="00911C06">
        <w:rPr>
          <w:rFonts w:asciiTheme="minorHAnsi" w:hAnsiTheme="minorHAnsi" w:cstheme="minorHAnsi"/>
          <w:color w:val="000000"/>
          <w:sz w:val="22"/>
          <w:szCs w:val="22"/>
        </w:rPr>
        <w:t xml:space="preserve"> (j)</w:t>
      </w:r>
      <w:r w:rsidRPr="00911C06">
        <w:rPr>
          <w:rFonts w:asciiTheme="minorHAnsi" w:hAnsiTheme="minorHAnsi" w:cstheme="minorHAnsi"/>
          <w:color w:val="000000"/>
          <w:sz w:val="22"/>
          <w:szCs w:val="22"/>
        </w:rPr>
        <w:t xml:space="preserve"> / </w:t>
      </w:r>
      <w:r w:rsidR="00911C06" w:rsidRPr="00911C06">
        <w:rPr>
          <w:rFonts w:asciiTheme="minorHAnsi" w:hAnsiTheme="minorHAnsi" w:cstheme="minorHAnsi"/>
          <w:color w:val="000000"/>
          <w:sz w:val="22"/>
          <w:szCs w:val="22"/>
        </w:rPr>
        <w:t>‘</w:t>
      </w:r>
      <w:r w:rsidRPr="00911C06">
        <w:rPr>
          <w:rFonts w:asciiTheme="minorHAnsi" w:hAnsiTheme="minorHAnsi" w:cstheme="minorHAnsi"/>
          <w:color w:val="000000"/>
          <w:sz w:val="22"/>
          <w:szCs w:val="22"/>
        </w:rPr>
        <w:t xml:space="preserve">Theaterteksten’ </w:t>
      </w:r>
      <w:r w:rsidR="00911C06">
        <w:rPr>
          <w:rFonts w:asciiTheme="minorHAnsi" w:hAnsiTheme="minorHAnsi" w:cstheme="minorHAnsi"/>
          <w:color w:val="000000"/>
          <w:sz w:val="22"/>
          <w:szCs w:val="22"/>
        </w:rPr>
        <w:t xml:space="preserve">(v) </w:t>
      </w:r>
      <w:r w:rsidRPr="00911C06">
        <w:rPr>
          <w:rFonts w:ascii="Cambria Math" w:hAnsi="Cambria Math" w:cs="Cambria Math"/>
          <w:color w:val="000000"/>
          <w:sz w:val="22"/>
          <w:szCs w:val="22"/>
        </w:rPr>
        <w:t>⇒</w:t>
      </w:r>
      <w:r w:rsidRPr="00911C06">
        <w:rPr>
          <w:rFonts w:asciiTheme="minorHAnsi" w:hAnsiTheme="minorHAnsi" w:cstheme="minorHAnsi"/>
          <w:color w:val="000000"/>
          <w:sz w:val="22"/>
          <w:szCs w:val="22"/>
        </w:rPr>
        <w:t xml:space="preserve"> toneel </w:t>
      </w:r>
    </w:p>
    <w:p w14:paraId="0DC79EA4" w14:textId="1DF014A5" w:rsidR="001E3330" w:rsidRDefault="001E3330" w:rsidP="001E3330">
      <w:pPr>
        <w:pStyle w:val="Normaalweb"/>
        <w:spacing w:before="0" w:beforeAutospacing="0" w:after="0" w:afterAutospacing="0"/>
        <w:ind w:left="2160"/>
        <w:textAlignment w:val="baseline"/>
        <w:rPr>
          <w:rFonts w:asciiTheme="minorHAnsi" w:hAnsiTheme="minorHAnsi" w:cstheme="minorHAnsi"/>
          <w:color w:val="000000"/>
          <w:sz w:val="22"/>
          <w:szCs w:val="22"/>
        </w:rPr>
      </w:pPr>
    </w:p>
    <w:p w14:paraId="1D8D78C8" w14:textId="55FBFA57" w:rsidR="00911C06" w:rsidRDefault="00D12642" w:rsidP="00D12642">
      <w:pPr>
        <w:pStyle w:val="Normaalweb"/>
        <w:spacing w:before="0" w:beforeAutospacing="0" w:after="0" w:afterAutospacing="0"/>
        <w:ind w:firstLine="72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De Werkgroep</w:t>
      </w:r>
      <w:r w:rsidR="001E3330" w:rsidRPr="001D75A4">
        <w:rPr>
          <w:rFonts w:asciiTheme="minorHAnsi" w:hAnsiTheme="minorHAnsi" w:cstheme="minorHAnsi"/>
          <w:color w:val="000000"/>
          <w:sz w:val="22"/>
          <w:szCs w:val="22"/>
        </w:rPr>
        <w:t xml:space="preserve"> </w:t>
      </w:r>
      <w:r w:rsidR="00911C06">
        <w:rPr>
          <w:rFonts w:asciiTheme="minorHAnsi" w:hAnsiTheme="minorHAnsi" w:cstheme="minorHAnsi"/>
          <w:color w:val="000000"/>
          <w:sz w:val="22"/>
          <w:szCs w:val="22"/>
        </w:rPr>
        <w:t xml:space="preserve">wil intern de mogelijke keuzes nog verder bespreken. </w:t>
      </w:r>
    </w:p>
    <w:p w14:paraId="5677AAF5" w14:textId="77777777" w:rsidR="00D12642" w:rsidRDefault="00D12642" w:rsidP="00911C06">
      <w:pPr>
        <w:pStyle w:val="Normaalweb"/>
        <w:spacing w:before="0" w:beforeAutospacing="0" w:after="0" w:afterAutospacing="0"/>
        <w:textAlignment w:val="baseline"/>
        <w:rPr>
          <w:rFonts w:asciiTheme="minorHAnsi" w:hAnsiTheme="minorHAnsi" w:cstheme="minorHAnsi"/>
          <w:b/>
          <w:color w:val="000000"/>
          <w:sz w:val="22"/>
          <w:szCs w:val="22"/>
        </w:rPr>
      </w:pPr>
    </w:p>
    <w:p w14:paraId="1E54C114" w14:textId="425EF365" w:rsidR="001E3330" w:rsidRDefault="000C4332" w:rsidP="00D12642">
      <w:pPr>
        <w:pStyle w:val="Normaalweb"/>
        <w:spacing w:before="0" w:beforeAutospacing="0" w:after="0" w:afterAutospacing="0"/>
        <w:ind w:left="720"/>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TAAK</w:t>
      </w:r>
      <w:r w:rsidR="00911C06">
        <w:rPr>
          <w:rFonts w:asciiTheme="minorHAnsi" w:hAnsiTheme="minorHAnsi" w:cstheme="minorHAnsi"/>
          <w:b/>
          <w:color w:val="000000"/>
          <w:sz w:val="22"/>
          <w:szCs w:val="22"/>
        </w:rPr>
        <w:t xml:space="preserve">: </w:t>
      </w:r>
      <w:r w:rsidR="00D12642">
        <w:rPr>
          <w:rFonts w:asciiTheme="minorHAnsi" w:hAnsiTheme="minorHAnsi" w:cstheme="minorHAnsi"/>
          <w:b/>
          <w:color w:val="000000"/>
          <w:sz w:val="22"/>
          <w:szCs w:val="22"/>
        </w:rPr>
        <w:tab/>
      </w:r>
      <w:r w:rsidR="00911C06">
        <w:rPr>
          <w:rFonts w:asciiTheme="minorHAnsi" w:hAnsiTheme="minorHAnsi" w:cstheme="minorHAnsi"/>
          <w:color w:val="000000"/>
          <w:sz w:val="22"/>
          <w:szCs w:val="22"/>
        </w:rPr>
        <w:t xml:space="preserve">Annika vraagt om tegen 10 juni (werkgroep Fictie) af te stemmen met de collega’s, zodat de collega’s die in Werkgroep Fictie aanwezig zijn, de keuze van elke G6-bib kan doorgeven. </w:t>
      </w:r>
    </w:p>
    <w:p w14:paraId="4FAC3B5D" w14:textId="04B07FD1" w:rsidR="001908A7" w:rsidRDefault="001908A7" w:rsidP="00D12642">
      <w:pPr>
        <w:pStyle w:val="Normaalweb"/>
        <w:spacing w:before="0" w:beforeAutospacing="0" w:after="0" w:afterAutospacing="0"/>
        <w:ind w:left="720"/>
        <w:textAlignment w:val="baseline"/>
        <w:rPr>
          <w:rFonts w:asciiTheme="minorHAnsi" w:hAnsiTheme="minorHAnsi" w:cstheme="minorHAnsi"/>
          <w:color w:val="000000"/>
          <w:sz w:val="22"/>
          <w:szCs w:val="22"/>
        </w:rPr>
      </w:pPr>
    </w:p>
    <w:p w14:paraId="022438BD" w14:textId="4C19B2CF" w:rsidR="001908A7" w:rsidRPr="007232AD" w:rsidRDefault="001908A7" w:rsidP="00D12642">
      <w:pPr>
        <w:pStyle w:val="Normaalweb"/>
        <w:spacing w:before="0" w:beforeAutospacing="0" w:after="0" w:afterAutospacing="0"/>
        <w:ind w:left="720"/>
        <w:textAlignment w:val="baseline"/>
        <w:rPr>
          <w:rFonts w:asciiTheme="minorHAnsi" w:hAnsiTheme="minorHAnsi" w:cstheme="minorHAnsi"/>
          <w:i/>
          <w:color w:val="000000"/>
          <w:sz w:val="22"/>
          <w:szCs w:val="22"/>
        </w:rPr>
      </w:pPr>
      <w:r w:rsidRPr="007232AD">
        <w:rPr>
          <w:rFonts w:asciiTheme="minorHAnsi" w:hAnsiTheme="minorHAnsi" w:cstheme="minorHAnsi"/>
          <w:i/>
          <w:color w:val="000000"/>
          <w:sz w:val="22"/>
          <w:szCs w:val="22"/>
        </w:rPr>
        <w:t xml:space="preserve">[Op WG Fictie </w:t>
      </w:r>
      <w:r w:rsidR="007232AD">
        <w:rPr>
          <w:rFonts w:asciiTheme="minorHAnsi" w:hAnsiTheme="minorHAnsi" w:cstheme="minorHAnsi"/>
          <w:i/>
          <w:color w:val="000000"/>
          <w:sz w:val="22"/>
          <w:szCs w:val="22"/>
        </w:rPr>
        <w:t xml:space="preserve">van 10/6/2021 </w:t>
      </w:r>
      <w:r w:rsidRPr="007232AD">
        <w:rPr>
          <w:rFonts w:asciiTheme="minorHAnsi" w:hAnsiTheme="minorHAnsi" w:cstheme="minorHAnsi"/>
          <w:i/>
          <w:color w:val="000000"/>
          <w:sz w:val="22"/>
          <w:szCs w:val="22"/>
        </w:rPr>
        <w:t>werd het volgende beslist:</w:t>
      </w:r>
    </w:p>
    <w:p w14:paraId="0E5F0B28" w14:textId="77777777" w:rsidR="007232AD" w:rsidRPr="007232AD" w:rsidRDefault="001908A7" w:rsidP="007232AD">
      <w:pPr>
        <w:pStyle w:val="Normaalweb"/>
        <w:numPr>
          <w:ilvl w:val="0"/>
          <w:numId w:val="50"/>
        </w:numPr>
        <w:spacing w:before="0" w:beforeAutospacing="0" w:after="0" w:afterAutospacing="0"/>
        <w:textAlignment w:val="baseline"/>
        <w:rPr>
          <w:rFonts w:asciiTheme="minorHAnsi" w:hAnsiTheme="minorHAnsi" w:cstheme="minorHAnsi"/>
          <w:i/>
          <w:color w:val="000000"/>
          <w:sz w:val="22"/>
          <w:szCs w:val="22"/>
        </w:rPr>
      </w:pPr>
      <w:r w:rsidRPr="007232AD">
        <w:rPr>
          <w:rFonts w:asciiTheme="minorHAnsi" w:hAnsiTheme="minorHAnsi" w:cstheme="minorHAnsi"/>
          <w:i/>
          <w:color w:val="000000"/>
          <w:sz w:val="22"/>
          <w:szCs w:val="22"/>
        </w:rPr>
        <w:t xml:space="preserve">Kortverhalen / Verhalen: beslissing uitgesteld voor verdere onderhandeling op het Forum. De </w:t>
      </w:r>
      <w:proofErr w:type="spellStart"/>
      <w:r w:rsidRPr="007232AD">
        <w:rPr>
          <w:rFonts w:asciiTheme="minorHAnsi" w:hAnsiTheme="minorHAnsi" w:cstheme="minorHAnsi"/>
          <w:i/>
          <w:color w:val="000000"/>
          <w:sz w:val="22"/>
          <w:szCs w:val="22"/>
        </w:rPr>
        <w:t>catalografen</w:t>
      </w:r>
      <w:proofErr w:type="spellEnd"/>
      <w:r w:rsidRPr="007232AD">
        <w:rPr>
          <w:rFonts w:asciiTheme="minorHAnsi" w:hAnsiTheme="minorHAnsi" w:cstheme="minorHAnsi"/>
          <w:i/>
          <w:color w:val="000000"/>
          <w:sz w:val="22"/>
          <w:szCs w:val="22"/>
        </w:rPr>
        <w:t xml:space="preserve"> wilden </w:t>
      </w:r>
      <w:hyperlink r:id="rId11" w:history="1">
        <w:r w:rsidRPr="007232AD">
          <w:rPr>
            <w:rStyle w:val="Hyperlink"/>
            <w:rFonts w:asciiTheme="minorHAnsi" w:hAnsiTheme="minorHAnsi" w:cstheme="minorHAnsi"/>
            <w:i/>
            <w:sz w:val="22"/>
            <w:szCs w:val="22"/>
          </w:rPr>
          <w:t>bijkomen</w:t>
        </w:r>
        <w:r w:rsidRPr="007232AD">
          <w:rPr>
            <w:rStyle w:val="Hyperlink"/>
            <w:rFonts w:asciiTheme="minorHAnsi" w:hAnsiTheme="minorHAnsi" w:cstheme="minorHAnsi"/>
            <w:i/>
            <w:sz w:val="22"/>
            <w:szCs w:val="22"/>
          </w:rPr>
          <w:t>d</w:t>
        </w:r>
        <w:r w:rsidRPr="007232AD">
          <w:rPr>
            <w:rStyle w:val="Hyperlink"/>
            <w:rFonts w:asciiTheme="minorHAnsi" w:hAnsiTheme="minorHAnsi" w:cstheme="minorHAnsi"/>
            <w:i/>
            <w:sz w:val="22"/>
            <w:szCs w:val="22"/>
          </w:rPr>
          <w:t>e bedenkingen</w:t>
        </w:r>
      </w:hyperlink>
      <w:r w:rsidRPr="007232AD">
        <w:rPr>
          <w:rFonts w:asciiTheme="minorHAnsi" w:hAnsiTheme="minorHAnsi" w:cstheme="minorHAnsi"/>
          <w:i/>
          <w:color w:val="000000"/>
          <w:sz w:val="22"/>
          <w:szCs w:val="22"/>
        </w:rPr>
        <w:t xml:space="preserve"> eerst nog eens opnieuw intern bespreken.</w:t>
      </w:r>
    </w:p>
    <w:p w14:paraId="508CB35B" w14:textId="66EC32A0" w:rsidR="007232AD" w:rsidRPr="007232AD" w:rsidRDefault="007232AD" w:rsidP="007232AD">
      <w:pPr>
        <w:pStyle w:val="Normaalweb"/>
        <w:numPr>
          <w:ilvl w:val="0"/>
          <w:numId w:val="50"/>
        </w:numPr>
        <w:spacing w:before="0" w:beforeAutospacing="0" w:after="0" w:afterAutospacing="0"/>
        <w:textAlignment w:val="baseline"/>
        <w:rPr>
          <w:rFonts w:asciiTheme="minorHAnsi" w:hAnsiTheme="minorHAnsi" w:cstheme="minorHAnsi"/>
          <w:i/>
          <w:color w:val="000000"/>
          <w:sz w:val="22"/>
          <w:szCs w:val="22"/>
        </w:rPr>
      </w:pPr>
      <w:r w:rsidRPr="007232AD">
        <w:rPr>
          <w:rFonts w:asciiTheme="minorHAnsi" w:hAnsiTheme="minorHAnsi" w:cstheme="minorHAnsi"/>
          <w:i/>
          <w:color w:val="000000"/>
          <w:sz w:val="22"/>
          <w:szCs w:val="22"/>
        </w:rPr>
        <w:lastRenderedPageBreak/>
        <w:t xml:space="preserve">Gedichten / Poëzie: </w:t>
      </w:r>
      <w:r w:rsidRPr="007232AD">
        <w:rPr>
          <w:rFonts w:asciiTheme="minorHAnsi" w:hAnsiTheme="minorHAnsi" w:cstheme="minorHAnsi"/>
          <w:i/>
          <w:sz w:val="22"/>
          <w:szCs w:val="22"/>
        </w:rPr>
        <w:t xml:space="preserve">Iedereen is het ermee eens dat ‘Gedichten’ de meest toegankelijke, ingeburgerde term is als genre en als etiketverwoording, ook bij de volwassenen afdeling. De enige tegenwerping hierbij is dat de ‘poëzie-afdeling’ voor alle bibliotheken een grote collectie omvat, en dat een wijziging van de etiketverwoording dus veel werk qua </w:t>
      </w:r>
      <w:proofErr w:type="spellStart"/>
      <w:r w:rsidRPr="007232AD">
        <w:rPr>
          <w:rFonts w:asciiTheme="minorHAnsi" w:hAnsiTheme="minorHAnsi" w:cstheme="minorHAnsi"/>
          <w:i/>
          <w:sz w:val="22"/>
          <w:szCs w:val="22"/>
        </w:rPr>
        <w:t>heretikettering</w:t>
      </w:r>
      <w:proofErr w:type="spellEnd"/>
      <w:r w:rsidRPr="007232AD">
        <w:rPr>
          <w:rFonts w:asciiTheme="minorHAnsi" w:hAnsiTheme="minorHAnsi" w:cstheme="minorHAnsi"/>
          <w:i/>
          <w:sz w:val="22"/>
          <w:szCs w:val="22"/>
        </w:rPr>
        <w:t xml:space="preserve"> met zich mee zal brengen.  </w:t>
      </w:r>
    </w:p>
    <w:p w14:paraId="559CCCDA" w14:textId="77777777" w:rsidR="007232AD" w:rsidRPr="007232AD" w:rsidRDefault="007232AD" w:rsidP="007232AD">
      <w:pPr>
        <w:pStyle w:val="Normaalweb"/>
        <w:numPr>
          <w:ilvl w:val="0"/>
          <w:numId w:val="50"/>
        </w:numPr>
        <w:spacing w:before="0" w:beforeAutospacing="0" w:after="0" w:afterAutospacing="0"/>
        <w:textAlignment w:val="baseline"/>
        <w:rPr>
          <w:rFonts w:asciiTheme="minorHAnsi" w:hAnsiTheme="minorHAnsi" w:cstheme="minorHAnsi"/>
          <w:i/>
          <w:color w:val="000000"/>
          <w:sz w:val="22"/>
          <w:szCs w:val="22"/>
        </w:rPr>
      </w:pPr>
      <w:r w:rsidRPr="007232AD">
        <w:rPr>
          <w:rFonts w:asciiTheme="minorHAnsi" w:hAnsiTheme="minorHAnsi" w:cstheme="minorHAnsi"/>
          <w:i/>
          <w:color w:val="000000"/>
          <w:sz w:val="22"/>
          <w:szCs w:val="22"/>
        </w:rPr>
        <w:t xml:space="preserve">Toneelteksten / Theaterteksten: </w:t>
      </w:r>
      <w:r w:rsidRPr="007232AD">
        <w:rPr>
          <w:rFonts w:asciiTheme="minorHAnsi" w:hAnsiTheme="minorHAnsi" w:cstheme="minorHAnsi"/>
          <w:i/>
          <w:color w:val="000000"/>
          <w:sz w:val="22"/>
          <w:szCs w:val="22"/>
        </w:rPr>
        <w:t xml:space="preserve">Iedereen gaat akkoord met het voorstel om ‘Toneelteksten’ ook als voorkeursingang bij de volwassenen te gebruiken. De etiketverwoording is nu al eenvormig en hoeft dus niet te wijzigen. Deze wijziging kunnen we nu al aanpassen in Open </w:t>
      </w:r>
      <w:proofErr w:type="spellStart"/>
      <w:r w:rsidRPr="007232AD">
        <w:rPr>
          <w:rFonts w:asciiTheme="minorHAnsi" w:hAnsiTheme="minorHAnsi" w:cstheme="minorHAnsi"/>
          <w:i/>
          <w:color w:val="000000"/>
          <w:sz w:val="22"/>
          <w:szCs w:val="22"/>
        </w:rPr>
        <w:t>Vlacc</w:t>
      </w:r>
      <w:proofErr w:type="spellEnd"/>
      <w:r w:rsidRPr="007232AD">
        <w:rPr>
          <w:rFonts w:asciiTheme="minorHAnsi" w:hAnsiTheme="minorHAnsi" w:cstheme="minorHAnsi"/>
          <w:i/>
          <w:color w:val="000000"/>
          <w:sz w:val="22"/>
          <w:szCs w:val="22"/>
        </w:rPr>
        <w:t xml:space="preserve"> (na overleg met Lisbeth voor de impact op het 999-veld).</w:t>
      </w:r>
    </w:p>
    <w:p w14:paraId="24222B0A" w14:textId="6CABCA78" w:rsidR="001908A7" w:rsidRPr="007232AD" w:rsidRDefault="007232AD" w:rsidP="007232AD">
      <w:pPr>
        <w:pStyle w:val="Normaalweb"/>
        <w:spacing w:before="0" w:beforeAutospacing="0" w:after="0" w:afterAutospacing="0"/>
        <w:ind w:left="720"/>
        <w:textAlignment w:val="baseline"/>
        <w:rPr>
          <w:rFonts w:asciiTheme="minorHAnsi" w:hAnsiTheme="minorHAnsi" w:cstheme="minorHAnsi"/>
          <w:i/>
          <w:color w:val="000000"/>
          <w:sz w:val="22"/>
          <w:szCs w:val="22"/>
        </w:rPr>
      </w:pPr>
      <w:r w:rsidRPr="007232AD">
        <w:rPr>
          <w:rFonts w:asciiTheme="minorHAnsi" w:hAnsiTheme="minorHAnsi" w:cstheme="minorHAnsi"/>
          <w:i/>
          <w:color w:val="000000"/>
          <w:sz w:val="22"/>
          <w:szCs w:val="22"/>
        </w:rPr>
        <w:t xml:space="preserve">Door de grote werkimpact op de bibliotheken beslissen we dat we deze wijzigingen (behalve de wijziging ‘Theaterteksten &gt; Toneelteksten’) nog niet meteen zullen uitvoeren in Open </w:t>
      </w:r>
      <w:proofErr w:type="spellStart"/>
      <w:r w:rsidRPr="007232AD">
        <w:rPr>
          <w:rFonts w:asciiTheme="minorHAnsi" w:hAnsiTheme="minorHAnsi" w:cstheme="minorHAnsi"/>
          <w:i/>
          <w:color w:val="000000"/>
          <w:sz w:val="22"/>
          <w:szCs w:val="22"/>
        </w:rPr>
        <w:t>Vlacc</w:t>
      </w:r>
      <w:proofErr w:type="spellEnd"/>
      <w:r w:rsidRPr="007232AD">
        <w:rPr>
          <w:rFonts w:asciiTheme="minorHAnsi" w:hAnsiTheme="minorHAnsi" w:cstheme="minorHAnsi"/>
          <w:i/>
          <w:color w:val="000000"/>
          <w:sz w:val="22"/>
          <w:szCs w:val="22"/>
        </w:rPr>
        <w:t xml:space="preserve">. Net zoals voor de ZIZO-wijzigingen willen we wachten tot 2022, tot alle bibliotheken omgeschakeld zijn op </w:t>
      </w:r>
      <w:proofErr w:type="spellStart"/>
      <w:r w:rsidRPr="007232AD">
        <w:rPr>
          <w:rFonts w:asciiTheme="minorHAnsi" w:hAnsiTheme="minorHAnsi" w:cstheme="minorHAnsi"/>
          <w:i/>
          <w:color w:val="000000"/>
          <w:sz w:val="22"/>
          <w:szCs w:val="22"/>
        </w:rPr>
        <w:t>Wise</w:t>
      </w:r>
      <w:proofErr w:type="spellEnd"/>
      <w:r w:rsidRPr="007232AD">
        <w:rPr>
          <w:rFonts w:asciiTheme="minorHAnsi" w:hAnsiTheme="minorHAnsi" w:cstheme="minorHAnsi"/>
          <w:i/>
          <w:color w:val="000000"/>
          <w:sz w:val="22"/>
          <w:szCs w:val="22"/>
        </w:rPr>
        <w:t xml:space="preserve"> (en de werkdruk daar wat gaan liggen is).]</w:t>
      </w:r>
    </w:p>
    <w:p w14:paraId="3492BA2A" w14:textId="67F3470A" w:rsidR="001908A7" w:rsidRPr="001908A7" w:rsidRDefault="001908A7" w:rsidP="00B32D9D">
      <w:pPr>
        <w:rPr>
          <w:rFonts w:ascii="Times New Roman" w:hAnsi="Times New Roman" w:cs="Times New Roman"/>
          <w:i/>
          <w:sz w:val="24"/>
        </w:rPr>
      </w:pPr>
    </w:p>
    <w:p w14:paraId="17461D1D" w14:textId="24E8F7DE" w:rsidR="00B32D9D" w:rsidRPr="00B32D9D" w:rsidRDefault="00B32D9D" w:rsidP="00B11723">
      <w:pPr>
        <w:pStyle w:val="Kop2"/>
      </w:pPr>
      <w:bookmarkStart w:id="3" w:name="_Toc77259737"/>
      <w:r w:rsidRPr="00B32D9D">
        <w:t>Interactieve boeken</w:t>
      </w:r>
      <w:bookmarkEnd w:id="3"/>
    </w:p>
    <w:p w14:paraId="77D7A6B1" w14:textId="77777777" w:rsidR="00B32D9D" w:rsidRPr="00E55929" w:rsidRDefault="00B32D9D" w:rsidP="00B32D9D">
      <w:pPr>
        <w:pStyle w:val="Normaalweb"/>
        <w:spacing w:before="240" w:beforeAutospacing="0" w:after="240" w:afterAutospacing="0"/>
        <w:ind w:left="720"/>
        <w:rPr>
          <w:rFonts w:asciiTheme="minorHAnsi" w:hAnsiTheme="minorHAnsi" w:cstheme="minorHAnsi"/>
          <w:i/>
          <w:sz w:val="22"/>
          <w:szCs w:val="22"/>
        </w:rPr>
      </w:pPr>
      <w:r w:rsidRPr="00B32D9D">
        <w:rPr>
          <w:rFonts w:asciiTheme="minorHAnsi" w:hAnsiTheme="minorHAnsi" w:cstheme="minorHAnsi"/>
          <w:color w:val="000000"/>
          <w:sz w:val="22"/>
          <w:szCs w:val="22"/>
        </w:rPr>
        <w:t>Uit het verslag :</w:t>
      </w:r>
      <w:r w:rsidRPr="00B32D9D">
        <w:rPr>
          <w:rFonts w:asciiTheme="minorHAnsi" w:hAnsiTheme="minorHAnsi" w:cstheme="minorHAnsi"/>
          <w:color w:val="000000"/>
          <w:sz w:val="22"/>
          <w:szCs w:val="22"/>
        </w:rPr>
        <w:br/>
      </w:r>
      <w:r w:rsidRPr="00E55929">
        <w:rPr>
          <w:rFonts w:asciiTheme="minorHAnsi" w:hAnsiTheme="minorHAnsi" w:cstheme="minorHAnsi"/>
          <w:i/>
          <w:color w:val="000000"/>
          <w:sz w:val="22"/>
          <w:szCs w:val="22"/>
        </w:rPr>
        <w:t>“Het genre ‘Interactieve boeken’ als overkoepelend genre voor alle andere genres waarbij er een actieve interactie met de lezer is vereist, blijft een struikelblok:</w:t>
      </w:r>
    </w:p>
    <w:p w14:paraId="2722C73E" w14:textId="77777777" w:rsidR="00B32D9D" w:rsidRPr="00E55929" w:rsidRDefault="00B32D9D" w:rsidP="00B32D9D">
      <w:pPr>
        <w:pStyle w:val="Normaalweb"/>
        <w:numPr>
          <w:ilvl w:val="0"/>
          <w:numId w:val="26"/>
        </w:numPr>
        <w:spacing w:before="240" w:beforeAutospacing="0" w:after="0" w:afterAutospacing="0"/>
        <w:ind w:left="2160"/>
        <w:textAlignment w:val="baseline"/>
        <w:rPr>
          <w:rFonts w:asciiTheme="minorHAnsi" w:hAnsiTheme="minorHAnsi" w:cstheme="minorHAnsi"/>
          <w:i/>
          <w:color w:val="000000"/>
          <w:sz w:val="22"/>
          <w:szCs w:val="22"/>
        </w:rPr>
      </w:pPr>
      <w:r w:rsidRPr="00E55929">
        <w:rPr>
          <w:rFonts w:asciiTheme="minorHAnsi" w:hAnsiTheme="minorHAnsi" w:cstheme="minorHAnsi"/>
          <w:i/>
          <w:color w:val="000000"/>
          <w:sz w:val="22"/>
          <w:szCs w:val="22"/>
        </w:rPr>
        <w:t>Gebruiken we het ook voor boeken waarbij de lezer op bolletjes moet duwen, dingen moet aanraken, het boek moet kantelen als onderdeel van het verhaal?</w:t>
      </w:r>
    </w:p>
    <w:p w14:paraId="7C426193" w14:textId="77777777" w:rsidR="00B32D9D" w:rsidRPr="00E55929" w:rsidRDefault="00B32D9D" w:rsidP="00B32D9D">
      <w:pPr>
        <w:pStyle w:val="Normaalweb"/>
        <w:numPr>
          <w:ilvl w:val="0"/>
          <w:numId w:val="26"/>
        </w:numPr>
        <w:spacing w:before="0" w:beforeAutospacing="0" w:after="0" w:afterAutospacing="0"/>
        <w:ind w:left="2160"/>
        <w:textAlignment w:val="baseline"/>
        <w:rPr>
          <w:rFonts w:asciiTheme="minorHAnsi" w:hAnsiTheme="minorHAnsi" w:cstheme="minorHAnsi"/>
          <w:i/>
          <w:color w:val="000000"/>
          <w:sz w:val="22"/>
          <w:szCs w:val="22"/>
        </w:rPr>
      </w:pPr>
      <w:r w:rsidRPr="00E55929">
        <w:rPr>
          <w:rFonts w:asciiTheme="minorHAnsi" w:hAnsiTheme="minorHAnsi" w:cstheme="minorHAnsi"/>
          <w:i/>
          <w:color w:val="000000"/>
          <w:sz w:val="22"/>
          <w:szCs w:val="22"/>
        </w:rPr>
        <w:t xml:space="preserve">Gebruiken we het puur als overkoepelend en dus ‘extra’ genre voor ‘Flapjesboeken’, ‘Schuifboeken’ en bv. ook boeken waar </w:t>
      </w:r>
      <w:proofErr w:type="spellStart"/>
      <w:r w:rsidRPr="00E55929">
        <w:rPr>
          <w:rFonts w:asciiTheme="minorHAnsi" w:hAnsiTheme="minorHAnsi" w:cstheme="minorHAnsi"/>
          <w:i/>
          <w:color w:val="000000"/>
          <w:sz w:val="22"/>
          <w:szCs w:val="22"/>
        </w:rPr>
        <w:t>draaielementen</w:t>
      </w:r>
      <w:proofErr w:type="spellEnd"/>
      <w:r w:rsidRPr="00E55929">
        <w:rPr>
          <w:rFonts w:asciiTheme="minorHAnsi" w:hAnsiTheme="minorHAnsi" w:cstheme="minorHAnsi"/>
          <w:i/>
          <w:color w:val="000000"/>
          <w:sz w:val="22"/>
          <w:szCs w:val="22"/>
        </w:rPr>
        <w:t xml:space="preserve"> in voorkomen?</w:t>
      </w:r>
    </w:p>
    <w:p w14:paraId="19A62C41" w14:textId="77777777" w:rsidR="00B32D9D" w:rsidRPr="00E55929" w:rsidRDefault="00B32D9D" w:rsidP="00B32D9D">
      <w:pPr>
        <w:pStyle w:val="Normaalweb"/>
        <w:numPr>
          <w:ilvl w:val="0"/>
          <w:numId w:val="26"/>
        </w:numPr>
        <w:spacing w:before="0" w:beforeAutospacing="0" w:after="0" w:afterAutospacing="0"/>
        <w:ind w:left="2160"/>
        <w:textAlignment w:val="baseline"/>
        <w:rPr>
          <w:rFonts w:asciiTheme="minorHAnsi" w:hAnsiTheme="minorHAnsi" w:cstheme="minorHAnsi"/>
          <w:i/>
          <w:color w:val="000000"/>
          <w:sz w:val="22"/>
          <w:szCs w:val="22"/>
        </w:rPr>
      </w:pPr>
      <w:r w:rsidRPr="00E55929">
        <w:rPr>
          <w:rFonts w:asciiTheme="minorHAnsi" w:hAnsiTheme="minorHAnsi" w:cstheme="minorHAnsi"/>
          <w:i/>
          <w:color w:val="000000"/>
          <w:sz w:val="22"/>
          <w:szCs w:val="22"/>
        </w:rPr>
        <w:t>Gebruiken we het als overkoepelend genre voor alle hierboven opgesomde genres (ook Voelboeken, Zoekboeken, …)?</w:t>
      </w:r>
    </w:p>
    <w:p w14:paraId="16FC8A2A" w14:textId="1536BD81" w:rsidR="00B32D9D" w:rsidRPr="00E55929" w:rsidRDefault="00B32D9D" w:rsidP="00B32D9D">
      <w:pPr>
        <w:pStyle w:val="Normaalweb"/>
        <w:numPr>
          <w:ilvl w:val="0"/>
          <w:numId w:val="26"/>
        </w:numPr>
        <w:spacing w:before="0" w:beforeAutospacing="0" w:after="240" w:afterAutospacing="0"/>
        <w:ind w:left="2160"/>
        <w:textAlignment w:val="baseline"/>
        <w:rPr>
          <w:rFonts w:asciiTheme="minorHAnsi" w:hAnsiTheme="minorHAnsi" w:cstheme="minorHAnsi"/>
          <w:i/>
          <w:color w:val="000000"/>
          <w:sz w:val="22"/>
          <w:szCs w:val="22"/>
        </w:rPr>
      </w:pPr>
      <w:r w:rsidRPr="00E55929">
        <w:rPr>
          <w:rFonts w:asciiTheme="minorHAnsi" w:hAnsiTheme="minorHAnsi" w:cstheme="minorHAnsi"/>
          <w:i/>
          <w:color w:val="000000"/>
          <w:sz w:val="22"/>
          <w:szCs w:val="22"/>
        </w:rPr>
        <w:t>Moeten we ‘Interactieve boeken’ als annotatie toevoegen aan een beschrijving?</w:t>
      </w:r>
      <w:r w:rsidR="00E55929" w:rsidRPr="00E55929">
        <w:rPr>
          <w:rFonts w:asciiTheme="minorHAnsi" w:hAnsiTheme="minorHAnsi" w:cstheme="minorHAnsi"/>
          <w:i/>
          <w:color w:val="000000"/>
          <w:sz w:val="22"/>
          <w:szCs w:val="22"/>
        </w:rPr>
        <w:t>”</w:t>
      </w:r>
    </w:p>
    <w:p w14:paraId="1C63260D" w14:textId="42FB199C" w:rsidR="00B0328C" w:rsidRDefault="00E55929" w:rsidP="00A655D5">
      <w:pPr>
        <w:pStyle w:val="Normaalweb"/>
        <w:spacing w:before="240" w:beforeAutospacing="0" w:after="24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De W</w:t>
      </w:r>
      <w:r w:rsidR="00182A83">
        <w:rPr>
          <w:rFonts w:asciiTheme="minorHAnsi" w:hAnsiTheme="minorHAnsi" w:cstheme="minorHAnsi"/>
          <w:color w:val="000000"/>
          <w:sz w:val="22"/>
          <w:szCs w:val="22"/>
        </w:rPr>
        <w:t xml:space="preserve">erkgroep </w:t>
      </w:r>
      <w:r w:rsidR="00067765">
        <w:rPr>
          <w:rFonts w:asciiTheme="minorHAnsi" w:hAnsiTheme="minorHAnsi" w:cstheme="minorHAnsi"/>
          <w:color w:val="000000"/>
          <w:sz w:val="22"/>
          <w:szCs w:val="22"/>
        </w:rPr>
        <w:t xml:space="preserve">is het erover eens dat een </w:t>
      </w:r>
      <w:r w:rsidR="00A655D5">
        <w:rPr>
          <w:rFonts w:asciiTheme="minorHAnsi" w:hAnsiTheme="minorHAnsi" w:cstheme="minorHAnsi"/>
          <w:color w:val="000000"/>
          <w:sz w:val="22"/>
          <w:szCs w:val="22"/>
        </w:rPr>
        <w:t xml:space="preserve">nieuwe genre dat alle publicaties groepeert </w:t>
      </w:r>
      <w:r>
        <w:rPr>
          <w:rFonts w:asciiTheme="minorHAnsi" w:hAnsiTheme="minorHAnsi" w:cstheme="minorHAnsi"/>
          <w:color w:val="000000"/>
          <w:sz w:val="22"/>
          <w:szCs w:val="22"/>
        </w:rPr>
        <w:t>waarbij actieve interactie van de lezer vereist</w:t>
      </w:r>
      <w:r w:rsidR="00A655D5">
        <w:rPr>
          <w:rFonts w:asciiTheme="minorHAnsi" w:hAnsiTheme="minorHAnsi" w:cstheme="minorHAnsi"/>
          <w:color w:val="000000"/>
          <w:sz w:val="22"/>
          <w:szCs w:val="22"/>
        </w:rPr>
        <w:t xml:space="preserve"> is zinvol is voor zoekopdrachten binnen een bibliotheekcatalogus. Daarom beslist de Werkgroep</w:t>
      </w:r>
      <w:r w:rsidR="00A655D5">
        <w:rPr>
          <w:rFonts w:asciiTheme="minorHAnsi" w:hAnsiTheme="minorHAnsi" w:cstheme="minorHAnsi"/>
          <w:color w:val="000000"/>
          <w:sz w:val="22"/>
          <w:szCs w:val="22"/>
        </w:rPr>
        <w:t xml:space="preserve"> om ‘Interactieve boeken’ als overkoepelend, groeperend genre in gebruik te nemen</w:t>
      </w:r>
      <w:r w:rsidR="00A655D5">
        <w:rPr>
          <w:rFonts w:asciiTheme="minorHAnsi" w:hAnsiTheme="minorHAnsi" w:cstheme="minorHAnsi"/>
          <w:color w:val="000000"/>
          <w:sz w:val="22"/>
          <w:szCs w:val="22"/>
        </w:rPr>
        <w:t xml:space="preserve">. Het genre moet </w:t>
      </w:r>
      <w:r w:rsidR="00A655D5">
        <w:rPr>
          <w:rFonts w:asciiTheme="minorHAnsi" w:hAnsiTheme="minorHAnsi" w:cstheme="minorHAnsi"/>
          <w:color w:val="000000"/>
          <w:sz w:val="22"/>
          <w:szCs w:val="22"/>
        </w:rPr>
        <w:t>publicaties</w:t>
      </w:r>
      <w:r w:rsidR="00A655D5">
        <w:rPr>
          <w:rFonts w:asciiTheme="minorHAnsi" w:hAnsiTheme="minorHAnsi" w:cstheme="minorHAnsi"/>
          <w:color w:val="000000"/>
          <w:sz w:val="22"/>
          <w:szCs w:val="22"/>
        </w:rPr>
        <w:t xml:space="preserve"> groeperen </w:t>
      </w:r>
      <w:r>
        <w:rPr>
          <w:rFonts w:asciiTheme="minorHAnsi" w:hAnsiTheme="minorHAnsi" w:cstheme="minorHAnsi"/>
          <w:color w:val="000000"/>
          <w:sz w:val="22"/>
          <w:szCs w:val="22"/>
        </w:rPr>
        <w:t>waarbij de lezer op bolletjes moet duwen, dingen moet aanraken, het boek moet kantelen</w:t>
      </w:r>
      <w:r w:rsidR="00A655D5">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maar ook</w:t>
      </w:r>
      <w:r w:rsidR="00A655D5">
        <w:rPr>
          <w:rFonts w:asciiTheme="minorHAnsi" w:hAnsiTheme="minorHAnsi" w:cstheme="minorHAnsi"/>
          <w:color w:val="000000"/>
          <w:sz w:val="22"/>
          <w:szCs w:val="22"/>
        </w:rPr>
        <w:t xml:space="preserve"> als overkoepelend genre</w:t>
      </w:r>
      <w:r>
        <w:rPr>
          <w:rFonts w:asciiTheme="minorHAnsi" w:hAnsiTheme="minorHAnsi" w:cstheme="minorHAnsi"/>
          <w:color w:val="000000"/>
          <w:sz w:val="22"/>
          <w:szCs w:val="22"/>
        </w:rPr>
        <w:t xml:space="preserve"> voor ‘Voelboeken’, ‘Geluidenboeken’, ‘Flapjesboeken’ en ‘Schuifboeken’</w:t>
      </w:r>
      <w:r w:rsidR="00A655D5">
        <w:rPr>
          <w:rFonts w:asciiTheme="minorHAnsi" w:hAnsiTheme="minorHAnsi" w:cstheme="minorHAnsi"/>
          <w:color w:val="000000"/>
          <w:sz w:val="22"/>
          <w:szCs w:val="22"/>
        </w:rPr>
        <w:t xml:space="preserve">. We behouden </w:t>
      </w:r>
      <w:r w:rsidR="001D75A4">
        <w:rPr>
          <w:rFonts w:asciiTheme="minorHAnsi" w:hAnsiTheme="minorHAnsi" w:cstheme="minorHAnsi"/>
          <w:color w:val="000000"/>
          <w:sz w:val="22"/>
          <w:szCs w:val="22"/>
        </w:rPr>
        <w:t>‘Flapjesboeken’, ‘Voelboeken’, ‘Geluidenboeken’ en ‘Schuifboeken’</w:t>
      </w:r>
      <w:r w:rsidR="00A655D5">
        <w:rPr>
          <w:rFonts w:asciiTheme="minorHAnsi" w:hAnsiTheme="minorHAnsi" w:cstheme="minorHAnsi"/>
          <w:color w:val="000000"/>
          <w:sz w:val="22"/>
          <w:szCs w:val="22"/>
        </w:rPr>
        <w:t xml:space="preserve"> wel</w:t>
      </w:r>
      <w:r w:rsidR="001D75A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als afzonderlijke genres </w:t>
      </w:r>
      <w:r w:rsidR="001D75A4">
        <w:rPr>
          <w:rFonts w:asciiTheme="minorHAnsi" w:hAnsiTheme="minorHAnsi" w:cstheme="minorHAnsi"/>
          <w:color w:val="000000"/>
          <w:sz w:val="22"/>
          <w:szCs w:val="22"/>
        </w:rPr>
        <w:t xml:space="preserve">omdat deze veel voorkomen en gebruikers hier ook echt </w:t>
      </w:r>
      <w:r>
        <w:rPr>
          <w:rFonts w:asciiTheme="minorHAnsi" w:hAnsiTheme="minorHAnsi" w:cstheme="minorHAnsi"/>
          <w:color w:val="000000"/>
          <w:sz w:val="22"/>
          <w:szCs w:val="22"/>
        </w:rPr>
        <w:t>naar</w:t>
      </w:r>
      <w:r w:rsidR="001D75A4">
        <w:rPr>
          <w:rFonts w:asciiTheme="minorHAnsi" w:hAnsiTheme="minorHAnsi" w:cstheme="minorHAnsi"/>
          <w:color w:val="000000"/>
          <w:sz w:val="22"/>
          <w:szCs w:val="22"/>
        </w:rPr>
        <w:t xml:space="preserve"> vragen/ op zoeken. ‘Zoekboeken’  behouden we ook op zichzelf en beschouwen we niet als ‘</w:t>
      </w:r>
      <w:r>
        <w:rPr>
          <w:rFonts w:asciiTheme="minorHAnsi" w:hAnsiTheme="minorHAnsi" w:cstheme="minorHAnsi"/>
          <w:color w:val="000000"/>
          <w:sz w:val="22"/>
          <w:szCs w:val="22"/>
        </w:rPr>
        <w:t>I</w:t>
      </w:r>
      <w:r w:rsidR="001D75A4">
        <w:rPr>
          <w:rFonts w:asciiTheme="minorHAnsi" w:hAnsiTheme="minorHAnsi" w:cstheme="minorHAnsi"/>
          <w:color w:val="000000"/>
          <w:sz w:val="22"/>
          <w:szCs w:val="22"/>
        </w:rPr>
        <w:t>nteractief boek’.</w:t>
      </w:r>
    </w:p>
    <w:p w14:paraId="714D2AD9" w14:textId="55AF65D7" w:rsidR="00B32D9D" w:rsidRDefault="000C4332" w:rsidP="00B32D9D">
      <w:pPr>
        <w:pStyle w:val="Normaalweb"/>
        <w:spacing w:before="240" w:beforeAutospacing="0" w:after="240" w:afterAutospacing="0"/>
        <w:ind w:left="720"/>
        <w:rPr>
          <w:rFonts w:asciiTheme="minorHAnsi" w:hAnsiTheme="minorHAnsi" w:cstheme="minorHAnsi"/>
          <w:color w:val="000000"/>
          <w:sz w:val="22"/>
          <w:szCs w:val="22"/>
        </w:rPr>
      </w:pPr>
      <w:r>
        <w:rPr>
          <w:rFonts w:asciiTheme="minorHAnsi" w:hAnsiTheme="minorHAnsi" w:cstheme="minorHAnsi"/>
          <w:b/>
          <w:bCs/>
          <w:color w:val="000000"/>
          <w:sz w:val="22"/>
          <w:szCs w:val="22"/>
        </w:rPr>
        <w:t>TAAK</w:t>
      </w:r>
      <w:r w:rsidR="001D75A4" w:rsidRPr="00B32D9D">
        <w:rPr>
          <w:rFonts w:asciiTheme="minorHAnsi" w:hAnsiTheme="minorHAnsi" w:cstheme="minorHAnsi"/>
          <w:b/>
          <w:bCs/>
          <w:color w:val="000000"/>
          <w:sz w:val="22"/>
          <w:szCs w:val="22"/>
        </w:rPr>
        <w:t>:</w:t>
      </w:r>
      <w:r w:rsidR="001D75A4">
        <w:rPr>
          <w:rFonts w:asciiTheme="minorHAnsi" w:hAnsiTheme="minorHAnsi" w:cstheme="minorHAnsi"/>
          <w:color w:val="000000"/>
          <w:sz w:val="22"/>
          <w:szCs w:val="22"/>
        </w:rPr>
        <w:t xml:space="preserve"> Annika werkt een de</w:t>
      </w:r>
      <w:r w:rsidR="00E55929">
        <w:rPr>
          <w:rFonts w:asciiTheme="minorHAnsi" w:hAnsiTheme="minorHAnsi" w:cstheme="minorHAnsi"/>
          <w:color w:val="000000"/>
          <w:sz w:val="22"/>
          <w:szCs w:val="22"/>
        </w:rPr>
        <w:t>finitie uit en communiceert die</w:t>
      </w:r>
      <w:r w:rsidR="001D75A4">
        <w:rPr>
          <w:rFonts w:asciiTheme="minorHAnsi" w:hAnsiTheme="minorHAnsi" w:cstheme="minorHAnsi"/>
          <w:color w:val="000000"/>
          <w:sz w:val="22"/>
          <w:szCs w:val="22"/>
        </w:rPr>
        <w:t xml:space="preserve"> via het forum.</w:t>
      </w:r>
      <w:r w:rsidR="00583187">
        <w:rPr>
          <w:rFonts w:asciiTheme="minorHAnsi" w:hAnsiTheme="minorHAnsi" w:cstheme="minorHAnsi"/>
          <w:color w:val="000000"/>
          <w:sz w:val="22"/>
          <w:szCs w:val="22"/>
        </w:rPr>
        <w:t xml:space="preserve"> BC zal na de goedkeuring van de definitie het genre toevoegen aan de vier </w:t>
      </w:r>
      <w:proofErr w:type="spellStart"/>
      <w:r w:rsidR="00583187">
        <w:rPr>
          <w:rFonts w:asciiTheme="minorHAnsi" w:hAnsiTheme="minorHAnsi" w:cstheme="minorHAnsi"/>
          <w:color w:val="000000"/>
          <w:sz w:val="22"/>
          <w:szCs w:val="22"/>
        </w:rPr>
        <w:t>subgenres</w:t>
      </w:r>
      <w:proofErr w:type="spellEnd"/>
      <w:r w:rsidR="00583187">
        <w:rPr>
          <w:rFonts w:asciiTheme="minorHAnsi" w:hAnsiTheme="minorHAnsi" w:cstheme="minorHAnsi"/>
          <w:color w:val="000000"/>
          <w:sz w:val="22"/>
          <w:szCs w:val="22"/>
        </w:rPr>
        <w:t xml:space="preserve">. Voor de andere ‘interactieve boekjes’ vraagt Annika aan alle </w:t>
      </w:r>
      <w:proofErr w:type="spellStart"/>
      <w:r w:rsidR="00583187">
        <w:rPr>
          <w:rFonts w:asciiTheme="minorHAnsi" w:hAnsiTheme="minorHAnsi" w:cstheme="minorHAnsi"/>
          <w:color w:val="000000"/>
          <w:sz w:val="22"/>
          <w:szCs w:val="22"/>
        </w:rPr>
        <w:t>catalografen</w:t>
      </w:r>
      <w:proofErr w:type="spellEnd"/>
      <w:r w:rsidR="00583187">
        <w:rPr>
          <w:rFonts w:asciiTheme="minorHAnsi" w:hAnsiTheme="minorHAnsi" w:cstheme="minorHAnsi"/>
          <w:color w:val="000000"/>
          <w:sz w:val="22"/>
          <w:szCs w:val="22"/>
        </w:rPr>
        <w:t xml:space="preserve"> om voorbeelden aan BC door te geven of om aan de voorbeelden het genre zelf toe te voegen.</w:t>
      </w:r>
    </w:p>
    <w:p w14:paraId="44E2D1DB" w14:textId="3268697F" w:rsidR="00825476" w:rsidRPr="00825476" w:rsidRDefault="00825476" w:rsidP="00B32D9D">
      <w:pPr>
        <w:pStyle w:val="Normaalweb"/>
        <w:spacing w:before="240" w:beforeAutospacing="0" w:after="240" w:afterAutospacing="0"/>
        <w:ind w:left="720"/>
        <w:rPr>
          <w:rFonts w:asciiTheme="minorHAnsi" w:hAnsiTheme="minorHAnsi" w:cstheme="minorHAnsi"/>
          <w:i/>
          <w:sz w:val="22"/>
          <w:szCs w:val="22"/>
        </w:rPr>
      </w:pPr>
    </w:p>
    <w:p w14:paraId="3871AC83" w14:textId="3E73A85A" w:rsidR="00B32D9D" w:rsidRPr="00B32D9D" w:rsidRDefault="00B32D9D" w:rsidP="00B11723">
      <w:pPr>
        <w:pStyle w:val="Kop2"/>
      </w:pPr>
      <w:bookmarkStart w:id="4" w:name="_Toc77259738"/>
      <w:r w:rsidRPr="00B32D9D">
        <w:t>ZIZO Jeugd</w:t>
      </w:r>
      <w:bookmarkEnd w:id="4"/>
    </w:p>
    <w:p w14:paraId="1B7DF13E" w14:textId="1BFEEF94" w:rsidR="001D75A4" w:rsidRPr="00E55929" w:rsidRDefault="00B32D9D" w:rsidP="001D75A4">
      <w:pPr>
        <w:pStyle w:val="Normaalweb"/>
        <w:spacing w:before="240" w:beforeAutospacing="0" w:after="240" w:afterAutospacing="0"/>
        <w:ind w:left="720"/>
        <w:rPr>
          <w:rFonts w:asciiTheme="minorHAnsi" w:hAnsiTheme="minorHAnsi" w:cstheme="minorHAnsi"/>
          <w:i/>
          <w:sz w:val="22"/>
          <w:szCs w:val="22"/>
        </w:rPr>
      </w:pPr>
      <w:r w:rsidRPr="00B32D9D">
        <w:rPr>
          <w:rFonts w:asciiTheme="minorHAnsi" w:hAnsiTheme="minorHAnsi" w:cstheme="minorHAnsi"/>
          <w:color w:val="000000"/>
          <w:sz w:val="22"/>
          <w:szCs w:val="22"/>
        </w:rPr>
        <w:t>Uit het verslag:</w:t>
      </w:r>
      <w:r w:rsidR="00E55929">
        <w:rPr>
          <w:rFonts w:asciiTheme="minorHAnsi" w:hAnsiTheme="minorHAnsi" w:cstheme="minorHAnsi"/>
          <w:color w:val="000000"/>
          <w:sz w:val="22"/>
          <w:szCs w:val="22"/>
        </w:rPr>
        <w:t xml:space="preserve"> </w:t>
      </w:r>
      <w:r w:rsidRPr="00E55929">
        <w:rPr>
          <w:rFonts w:asciiTheme="minorHAnsi" w:hAnsiTheme="minorHAnsi" w:cstheme="minorHAnsi"/>
          <w:i/>
          <w:color w:val="000000"/>
          <w:sz w:val="22"/>
          <w:szCs w:val="22"/>
        </w:rPr>
        <w:t>“De Werkgroep polst ondertussen in de eigen bibliotheek naar de noodzaak van de twee op de plank liggende rubrieken ‘Puberteit’ en ‘Zoekboeken’. Is er nu al nood aan deze twee nieuwe rubrieken? We willen Schulz hierover zo snel mogelijk inlichten.</w:t>
      </w:r>
      <w:r w:rsidR="00E55929" w:rsidRPr="00E55929">
        <w:rPr>
          <w:rFonts w:asciiTheme="minorHAnsi" w:hAnsiTheme="minorHAnsi" w:cstheme="minorHAnsi"/>
          <w:i/>
          <w:color w:val="000000"/>
          <w:sz w:val="22"/>
          <w:szCs w:val="22"/>
        </w:rPr>
        <w:t>”</w:t>
      </w:r>
    </w:p>
    <w:p w14:paraId="12CEEBA0" w14:textId="59A2C0BA" w:rsidR="00B32D9D" w:rsidRPr="00911C06" w:rsidRDefault="00D12642" w:rsidP="00911C06">
      <w:pPr>
        <w:pStyle w:val="Normaalweb"/>
        <w:spacing w:before="240" w:beforeAutospacing="0" w:after="240" w:afterAutospacing="0"/>
        <w:ind w:left="720"/>
        <w:rPr>
          <w:rFonts w:asciiTheme="minorHAnsi" w:hAnsiTheme="minorHAnsi" w:cstheme="minorHAnsi"/>
          <w:sz w:val="22"/>
          <w:szCs w:val="22"/>
        </w:rPr>
      </w:pPr>
      <w:r>
        <w:rPr>
          <w:rFonts w:asciiTheme="minorHAnsi" w:hAnsiTheme="minorHAnsi" w:cstheme="minorHAnsi"/>
          <w:sz w:val="22"/>
          <w:szCs w:val="22"/>
        </w:rPr>
        <w:t>De Werkgroep</w:t>
      </w:r>
      <w:r w:rsidR="001D75A4">
        <w:rPr>
          <w:rFonts w:asciiTheme="minorHAnsi" w:hAnsiTheme="minorHAnsi" w:cstheme="minorHAnsi"/>
          <w:sz w:val="22"/>
          <w:szCs w:val="22"/>
        </w:rPr>
        <w:t xml:space="preserve"> is het er over eens om alles in één keer uit te voeren en alles van de ZIZO jeugd eerst eens goed te bekijken. We voeren de rubrieken ‘Puberteit’ en ‘Zoekboeken’ nog </w:t>
      </w:r>
      <w:r w:rsidR="00E55929">
        <w:rPr>
          <w:rFonts w:asciiTheme="minorHAnsi" w:hAnsiTheme="minorHAnsi" w:cstheme="minorHAnsi"/>
          <w:sz w:val="22"/>
          <w:szCs w:val="22"/>
        </w:rPr>
        <w:t>niet eerder door</w:t>
      </w:r>
      <w:r w:rsidR="001D75A4">
        <w:rPr>
          <w:rFonts w:asciiTheme="minorHAnsi" w:hAnsiTheme="minorHAnsi" w:cstheme="minorHAnsi"/>
          <w:sz w:val="22"/>
          <w:szCs w:val="22"/>
        </w:rPr>
        <w:t>.</w:t>
      </w:r>
    </w:p>
    <w:p w14:paraId="273226D4" w14:textId="54EE2808" w:rsidR="00B32D9D" w:rsidRPr="00B32D9D" w:rsidRDefault="00B32D9D" w:rsidP="00B11723">
      <w:pPr>
        <w:pStyle w:val="Kop2"/>
      </w:pPr>
      <w:bookmarkStart w:id="5" w:name="_Toc77259739"/>
      <w:r w:rsidRPr="00B32D9D">
        <w:t>Reeksen</w:t>
      </w:r>
      <w:bookmarkEnd w:id="5"/>
    </w:p>
    <w:p w14:paraId="4A08545A" w14:textId="5ADEA6BB" w:rsidR="00B32D9D" w:rsidRPr="00B32D9D" w:rsidRDefault="00911C06" w:rsidP="00911C06">
      <w:pPr>
        <w:pStyle w:val="Normaalweb"/>
        <w:spacing w:before="0" w:beforeAutospacing="0" w:after="0" w:afterAutospacing="0"/>
        <w:ind w:left="720"/>
        <w:rPr>
          <w:rFonts w:asciiTheme="minorHAnsi" w:hAnsiTheme="minorHAnsi" w:cstheme="minorHAnsi"/>
          <w:sz w:val="22"/>
          <w:szCs w:val="22"/>
        </w:rPr>
      </w:pPr>
      <w:r w:rsidRPr="00B32D9D">
        <w:rPr>
          <w:rFonts w:asciiTheme="minorHAnsi" w:hAnsiTheme="minorHAnsi" w:cstheme="minorHAnsi"/>
          <w:color w:val="000000"/>
          <w:sz w:val="22"/>
          <w:szCs w:val="22"/>
        </w:rPr>
        <w:t>Uit het verslag:</w:t>
      </w:r>
      <w:r>
        <w:rPr>
          <w:rFonts w:asciiTheme="minorHAnsi" w:hAnsiTheme="minorHAnsi" w:cstheme="minorHAnsi"/>
          <w:color w:val="000000"/>
          <w:sz w:val="22"/>
          <w:szCs w:val="22"/>
        </w:rPr>
        <w:t xml:space="preserve"> “</w:t>
      </w:r>
      <w:r w:rsidR="00B32D9D" w:rsidRPr="00B32D9D">
        <w:rPr>
          <w:rFonts w:asciiTheme="minorHAnsi" w:hAnsiTheme="minorHAnsi" w:cstheme="minorHAnsi"/>
          <w:i/>
          <w:iCs/>
          <w:color w:val="000000"/>
          <w:sz w:val="22"/>
          <w:szCs w:val="22"/>
          <w:shd w:val="clear" w:color="auto" w:fill="FFFFFF"/>
        </w:rPr>
        <w:t>Ook bij de jeugd proberen we zo veel mogelijk reeksen op te nemen waar mogelijk en ervoor te zorgen dat de nummering ook op het standaardetiket voorkomt. Er zijn bij de jeugd echter een aantal reeksen waarbij het toevoegen van het reeksnummer op het etiket veeleer tot verwarring leidt dan als leidraad voor de lener kan dienen. De verschillende '</w:t>
      </w:r>
      <w:proofErr w:type="spellStart"/>
      <w:r w:rsidR="00B32D9D" w:rsidRPr="00B32D9D">
        <w:rPr>
          <w:rFonts w:asciiTheme="minorHAnsi" w:hAnsiTheme="minorHAnsi" w:cstheme="minorHAnsi"/>
          <w:i/>
          <w:iCs/>
          <w:color w:val="000000"/>
          <w:sz w:val="22"/>
          <w:szCs w:val="22"/>
          <w:shd w:val="clear" w:color="auto" w:fill="FFFFFF"/>
        </w:rPr>
        <w:t>subreeksen</w:t>
      </w:r>
      <w:proofErr w:type="spellEnd"/>
      <w:r w:rsidR="00B32D9D" w:rsidRPr="00B32D9D">
        <w:rPr>
          <w:rFonts w:asciiTheme="minorHAnsi" w:hAnsiTheme="minorHAnsi" w:cstheme="minorHAnsi"/>
          <w:i/>
          <w:iCs/>
          <w:color w:val="000000"/>
          <w:sz w:val="22"/>
          <w:szCs w:val="22"/>
          <w:shd w:val="clear" w:color="auto" w:fill="FFFFFF"/>
        </w:rPr>
        <w:t xml:space="preserve">' rond het personage van Geronimo Stilton en zijn familieleden vormen zo'n voorbeeld. Voor deze reeksen voegen we in Open </w:t>
      </w:r>
      <w:proofErr w:type="spellStart"/>
      <w:r w:rsidR="00B32D9D" w:rsidRPr="00B32D9D">
        <w:rPr>
          <w:rFonts w:asciiTheme="minorHAnsi" w:hAnsiTheme="minorHAnsi" w:cstheme="minorHAnsi"/>
          <w:i/>
          <w:iCs/>
          <w:color w:val="000000"/>
          <w:sz w:val="22"/>
          <w:szCs w:val="22"/>
          <w:shd w:val="clear" w:color="auto" w:fill="FFFFFF"/>
        </w:rPr>
        <w:t>Vlacc</w:t>
      </w:r>
      <w:proofErr w:type="spellEnd"/>
      <w:r w:rsidR="00B32D9D" w:rsidRPr="00B32D9D">
        <w:rPr>
          <w:rFonts w:asciiTheme="minorHAnsi" w:hAnsiTheme="minorHAnsi" w:cstheme="minorHAnsi"/>
          <w:i/>
          <w:iCs/>
          <w:color w:val="000000"/>
          <w:sz w:val="22"/>
          <w:szCs w:val="22"/>
          <w:shd w:val="clear" w:color="auto" w:fill="FFFFFF"/>
        </w:rPr>
        <w:t xml:space="preserve"> geen nummering toe aan het etiket. </w:t>
      </w:r>
    </w:p>
    <w:p w14:paraId="3C98E985" w14:textId="0E24A1A9" w:rsidR="00B32D9D" w:rsidRPr="00B32D9D" w:rsidRDefault="00B32D9D" w:rsidP="00911C06">
      <w:pPr>
        <w:pStyle w:val="Normaalweb"/>
        <w:spacing w:before="0" w:beforeAutospacing="0" w:after="0" w:afterAutospacing="0"/>
        <w:ind w:left="720"/>
        <w:rPr>
          <w:rFonts w:asciiTheme="minorHAnsi" w:hAnsiTheme="minorHAnsi" w:cstheme="minorHAnsi"/>
          <w:sz w:val="22"/>
          <w:szCs w:val="22"/>
        </w:rPr>
      </w:pPr>
      <w:r w:rsidRPr="00B32D9D">
        <w:rPr>
          <w:rFonts w:asciiTheme="minorHAnsi" w:hAnsiTheme="minorHAnsi" w:cstheme="minorHAnsi"/>
          <w:i/>
          <w:iCs/>
          <w:color w:val="000000"/>
          <w:sz w:val="22"/>
          <w:szCs w:val="22"/>
          <w:shd w:val="clear" w:color="auto" w:fill="FFFFFF"/>
        </w:rPr>
        <w:t>Vragen over deze reeksen kunnen steeds via de Servicedesk aan het Bibliografisch Ce</w:t>
      </w:r>
      <w:r w:rsidRPr="00B32D9D">
        <w:rPr>
          <w:rFonts w:asciiTheme="minorHAnsi" w:hAnsiTheme="minorHAnsi" w:cstheme="minorHAnsi"/>
          <w:color w:val="000000"/>
          <w:sz w:val="22"/>
          <w:szCs w:val="22"/>
          <w:shd w:val="clear" w:color="auto" w:fill="FFFFFF"/>
        </w:rPr>
        <w:t>ntrum bezorgd worden.</w:t>
      </w:r>
      <w:r w:rsidR="00911C06">
        <w:rPr>
          <w:rFonts w:asciiTheme="minorHAnsi" w:hAnsiTheme="minorHAnsi" w:cstheme="minorHAnsi"/>
          <w:color w:val="000000"/>
          <w:sz w:val="22"/>
          <w:szCs w:val="22"/>
          <w:shd w:val="clear" w:color="auto" w:fill="FFFFFF"/>
        </w:rPr>
        <w:t>”</w:t>
      </w:r>
    </w:p>
    <w:p w14:paraId="51437193" w14:textId="3D6507D0" w:rsidR="00B32D9D" w:rsidRDefault="00B32D9D" w:rsidP="00B32D9D">
      <w:pPr>
        <w:pStyle w:val="Normaalweb"/>
        <w:spacing w:before="0" w:beforeAutospacing="0" w:after="0" w:afterAutospacing="0"/>
        <w:ind w:left="1440"/>
        <w:rPr>
          <w:rFonts w:asciiTheme="minorHAnsi" w:hAnsiTheme="minorHAnsi" w:cstheme="minorHAnsi"/>
          <w:color w:val="000000"/>
          <w:sz w:val="22"/>
          <w:szCs w:val="22"/>
        </w:rPr>
      </w:pPr>
      <w:r w:rsidRPr="00B32D9D">
        <w:rPr>
          <w:rFonts w:ascii="Cambria Math" w:hAnsi="Cambria Math" w:cs="Cambria Math"/>
          <w:color w:val="000000"/>
          <w:sz w:val="22"/>
          <w:szCs w:val="22"/>
        </w:rPr>
        <w:t>⇒</w:t>
      </w:r>
      <w:r w:rsidRPr="00B32D9D">
        <w:rPr>
          <w:rFonts w:asciiTheme="minorHAnsi" w:hAnsiTheme="minorHAnsi" w:cstheme="minorHAnsi"/>
          <w:color w:val="000000"/>
          <w:sz w:val="22"/>
          <w:szCs w:val="22"/>
        </w:rPr>
        <w:t xml:space="preserve"> Voor </w:t>
      </w:r>
      <w:r w:rsidRPr="00B32D9D">
        <w:rPr>
          <w:rFonts w:ascii="Calibri" w:hAnsi="Calibri" w:cs="Calibri"/>
          <w:color w:val="000000"/>
          <w:sz w:val="22"/>
          <w:szCs w:val="22"/>
        </w:rPr>
        <w:t>‘</w:t>
      </w:r>
      <w:r w:rsidRPr="00B32D9D">
        <w:rPr>
          <w:rFonts w:asciiTheme="minorHAnsi" w:hAnsiTheme="minorHAnsi" w:cstheme="minorHAnsi"/>
          <w:color w:val="000000"/>
          <w:sz w:val="22"/>
          <w:szCs w:val="22"/>
        </w:rPr>
        <w:t>fictieve</w:t>
      </w:r>
      <w:r w:rsidRPr="00B32D9D">
        <w:rPr>
          <w:rFonts w:ascii="Calibri" w:hAnsi="Calibri" w:cs="Calibri"/>
          <w:color w:val="000000"/>
          <w:sz w:val="22"/>
          <w:szCs w:val="22"/>
        </w:rPr>
        <w:t>’</w:t>
      </w:r>
      <w:r w:rsidRPr="00B32D9D">
        <w:rPr>
          <w:rFonts w:asciiTheme="minorHAnsi" w:hAnsiTheme="minorHAnsi" w:cstheme="minorHAnsi"/>
          <w:color w:val="000000"/>
          <w:sz w:val="22"/>
          <w:szCs w:val="22"/>
        </w:rPr>
        <w:t xml:space="preserve"> reeksen bij VW fictie is er nog vaak onduidelijkheid. </w:t>
      </w:r>
      <w:r w:rsidR="00583187">
        <w:rPr>
          <w:rFonts w:asciiTheme="minorHAnsi" w:hAnsiTheme="minorHAnsi" w:cstheme="minorHAnsi"/>
          <w:color w:val="000000"/>
          <w:sz w:val="22"/>
          <w:szCs w:val="22"/>
        </w:rPr>
        <w:t>Die problematiek k</w:t>
      </w:r>
      <w:r w:rsidR="001908A7">
        <w:rPr>
          <w:rFonts w:asciiTheme="minorHAnsi" w:hAnsiTheme="minorHAnsi" w:cstheme="minorHAnsi"/>
          <w:color w:val="000000"/>
          <w:sz w:val="22"/>
          <w:szCs w:val="22"/>
        </w:rPr>
        <w:t xml:space="preserve">omt aan bod op WG Fictie  en WG </w:t>
      </w:r>
      <w:proofErr w:type="spellStart"/>
      <w:r w:rsidR="001908A7">
        <w:rPr>
          <w:rFonts w:asciiTheme="minorHAnsi" w:hAnsiTheme="minorHAnsi" w:cstheme="minorHAnsi"/>
          <w:color w:val="000000"/>
          <w:sz w:val="22"/>
          <w:szCs w:val="22"/>
        </w:rPr>
        <w:t>C</w:t>
      </w:r>
      <w:r w:rsidRPr="00B32D9D">
        <w:rPr>
          <w:rFonts w:asciiTheme="minorHAnsi" w:hAnsiTheme="minorHAnsi" w:cstheme="minorHAnsi"/>
          <w:color w:val="000000"/>
          <w:sz w:val="22"/>
          <w:szCs w:val="22"/>
        </w:rPr>
        <w:t>ata</w:t>
      </w:r>
      <w:r w:rsidR="001908A7">
        <w:rPr>
          <w:rFonts w:asciiTheme="minorHAnsi" w:hAnsiTheme="minorHAnsi" w:cstheme="minorHAnsi"/>
          <w:color w:val="000000"/>
          <w:sz w:val="22"/>
          <w:szCs w:val="22"/>
        </w:rPr>
        <w:t>lografie</w:t>
      </w:r>
      <w:proofErr w:type="spellEnd"/>
      <w:r w:rsidRPr="00B32D9D">
        <w:rPr>
          <w:rFonts w:asciiTheme="minorHAnsi" w:hAnsiTheme="minorHAnsi" w:cstheme="minorHAnsi"/>
          <w:color w:val="000000"/>
          <w:sz w:val="22"/>
          <w:szCs w:val="22"/>
        </w:rPr>
        <w:t>. </w:t>
      </w:r>
    </w:p>
    <w:p w14:paraId="67E9944C" w14:textId="235E2A4F" w:rsidR="001908A7" w:rsidRPr="001908A7" w:rsidRDefault="001908A7" w:rsidP="00B32D9D">
      <w:pPr>
        <w:pStyle w:val="Normaalweb"/>
        <w:spacing w:before="0" w:beforeAutospacing="0" w:after="0" w:afterAutospacing="0"/>
        <w:ind w:left="1440"/>
        <w:rPr>
          <w:rFonts w:asciiTheme="minorHAnsi" w:hAnsiTheme="minorHAnsi" w:cstheme="minorHAnsi"/>
          <w:i/>
          <w:sz w:val="22"/>
          <w:szCs w:val="22"/>
        </w:rPr>
      </w:pPr>
      <w:r>
        <w:rPr>
          <w:rFonts w:asciiTheme="minorHAnsi" w:hAnsiTheme="minorHAnsi" w:cstheme="minorHAnsi"/>
          <w:i/>
          <w:color w:val="000000"/>
          <w:sz w:val="22"/>
          <w:szCs w:val="22"/>
        </w:rPr>
        <w:t xml:space="preserve">[Het agendapunt over reeksen op WG Fictie is uitgesteld tot september 2021; Op Werkgroep </w:t>
      </w:r>
      <w:proofErr w:type="spellStart"/>
      <w:r>
        <w:rPr>
          <w:rFonts w:asciiTheme="minorHAnsi" w:hAnsiTheme="minorHAnsi" w:cstheme="minorHAnsi"/>
          <w:i/>
          <w:color w:val="000000"/>
          <w:sz w:val="22"/>
          <w:szCs w:val="22"/>
        </w:rPr>
        <w:t>Catalografie</w:t>
      </w:r>
      <w:proofErr w:type="spellEnd"/>
      <w:r>
        <w:rPr>
          <w:rFonts w:asciiTheme="minorHAnsi" w:hAnsiTheme="minorHAnsi" w:cstheme="minorHAnsi"/>
          <w:i/>
          <w:color w:val="000000"/>
          <w:sz w:val="22"/>
          <w:szCs w:val="22"/>
        </w:rPr>
        <w:t xml:space="preserve"> werd het agendapunt wel behandeld en verder uitgewerkt in </w:t>
      </w:r>
      <w:hyperlink r:id="rId12" w:history="1">
        <w:r w:rsidRPr="001908A7">
          <w:rPr>
            <w:rStyle w:val="Hyperlink"/>
            <w:rFonts w:asciiTheme="minorHAnsi" w:hAnsiTheme="minorHAnsi" w:cstheme="minorHAnsi"/>
            <w:i/>
            <w:sz w:val="22"/>
            <w:szCs w:val="22"/>
          </w:rPr>
          <w:t>het verslag</w:t>
        </w:r>
      </w:hyperlink>
      <w:r>
        <w:rPr>
          <w:rFonts w:asciiTheme="minorHAnsi" w:hAnsiTheme="minorHAnsi" w:cstheme="minorHAnsi"/>
          <w:i/>
          <w:color w:val="000000"/>
          <w:sz w:val="22"/>
          <w:szCs w:val="22"/>
        </w:rPr>
        <w:t>.]</w:t>
      </w:r>
    </w:p>
    <w:p w14:paraId="23690193" w14:textId="3A83F3B8" w:rsidR="00B32D9D" w:rsidRDefault="00B32D9D" w:rsidP="00B32D9D">
      <w:pPr>
        <w:pStyle w:val="Normaalweb"/>
        <w:spacing w:before="0" w:beforeAutospacing="0" w:after="0" w:afterAutospacing="0"/>
        <w:ind w:left="1440"/>
        <w:rPr>
          <w:rFonts w:asciiTheme="minorHAnsi" w:hAnsiTheme="minorHAnsi" w:cstheme="minorHAnsi"/>
          <w:color w:val="000000"/>
          <w:sz w:val="22"/>
          <w:szCs w:val="22"/>
        </w:rPr>
      </w:pPr>
      <w:r w:rsidRPr="00B32D9D">
        <w:rPr>
          <w:rFonts w:ascii="Cambria Math" w:hAnsi="Cambria Math" w:cs="Cambria Math"/>
          <w:color w:val="000000"/>
          <w:sz w:val="22"/>
          <w:szCs w:val="22"/>
        </w:rPr>
        <w:t>⇒</w:t>
      </w:r>
      <w:r w:rsidRPr="00B32D9D">
        <w:rPr>
          <w:rFonts w:asciiTheme="minorHAnsi" w:hAnsiTheme="minorHAnsi" w:cstheme="minorHAnsi"/>
          <w:color w:val="000000"/>
          <w:sz w:val="22"/>
          <w:szCs w:val="22"/>
        </w:rPr>
        <w:t xml:space="preserve"> </w:t>
      </w:r>
      <w:r w:rsidR="00583187">
        <w:rPr>
          <w:rFonts w:asciiTheme="minorHAnsi" w:hAnsiTheme="minorHAnsi" w:cstheme="minorHAnsi"/>
          <w:color w:val="000000"/>
          <w:sz w:val="22"/>
          <w:szCs w:val="22"/>
        </w:rPr>
        <w:t xml:space="preserve">Annika polst of </w:t>
      </w:r>
      <w:r w:rsidRPr="00B32D9D">
        <w:rPr>
          <w:rFonts w:asciiTheme="minorHAnsi" w:hAnsiTheme="minorHAnsi" w:cstheme="minorHAnsi"/>
          <w:color w:val="000000"/>
          <w:sz w:val="22"/>
          <w:szCs w:val="22"/>
        </w:rPr>
        <w:t xml:space="preserve"> er momenteel problemen </w:t>
      </w:r>
      <w:r w:rsidR="00583187">
        <w:rPr>
          <w:rFonts w:asciiTheme="minorHAnsi" w:hAnsiTheme="minorHAnsi" w:cstheme="minorHAnsi"/>
          <w:color w:val="000000"/>
          <w:sz w:val="22"/>
          <w:szCs w:val="22"/>
        </w:rPr>
        <w:t xml:space="preserve">zijn </w:t>
      </w:r>
      <w:r w:rsidRPr="00B32D9D">
        <w:rPr>
          <w:rFonts w:asciiTheme="minorHAnsi" w:hAnsiTheme="minorHAnsi" w:cstheme="minorHAnsi"/>
          <w:color w:val="000000"/>
          <w:sz w:val="22"/>
          <w:szCs w:val="22"/>
        </w:rPr>
        <w:t>bij de jeugd?</w:t>
      </w:r>
    </w:p>
    <w:p w14:paraId="2533C920" w14:textId="35C4B378" w:rsidR="001D75A4" w:rsidRDefault="001D75A4" w:rsidP="00B32D9D">
      <w:pPr>
        <w:pStyle w:val="Normaalweb"/>
        <w:spacing w:before="0" w:beforeAutospacing="0" w:after="0" w:afterAutospacing="0"/>
        <w:ind w:left="1440"/>
        <w:rPr>
          <w:rFonts w:asciiTheme="minorHAnsi" w:hAnsiTheme="minorHAnsi" w:cstheme="minorHAnsi"/>
          <w:color w:val="000000"/>
          <w:sz w:val="22"/>
          <w:szCs w:val="22"/>
        </w:rPr>
      </w:pPr>
    </w:p>
    <w:p w14:paraId="098ED7A8" w14:textId="3EF47A57" w:rsidR="0068286E" w:rsidRPr="00486059" w:rsidRDefault="00911C06" w:rsidP="00583187">
      <w:pPr>
        <w:pStyle w:val="Normaalweb"/>
        <w:spacing w:before="0" w:beforeAutospacing="0" w:after="0" w:afterAutospacing="0"/>
        <w:ind w:left="502"/>
        <w:rPr>
          <w:rFonts w:asciiTheme="minorHAnsi" w:hAnsiTheme="minorHAnsi" w:cstheme="minorHAnsi"/>
        </w:rPr>
      </w:pPr>
      <w:r>
        <w:rPr>
          <w:rFonts w:asciiTheme="minorHAnsi" w:hAnsiTheme="minorHAnsi" w:cstheme="minorHAnsi"/>
          <w:color w:val="000000"/>
          <w:sz w:val="22"/>
          <w:szCs w:val="22"/>
        </w:rPr>
        <w:t>De W</w:t>
      </w:r>
      <w:r w:rsidR="001D75A4">
        <w:rPr>
          <w:rFonts w:asciiTheme="minorHAnsi" w:hAnsiTheme="minorHAnsi" w:cstheme="minorHAnsi"/>
          <w:color w:val="000000"/>
          <w:sz w:val="22"/>
          <w:szCs w:val="22"/>
        </w:rPr>
        <w:t xml:space="preserve">erkgroep is het erover </w:t>
      </w:r>
      <w:r w:rsidR="00E871DD">
        <w:rPr>
          <w:rFonts w:asciiTheme="minorHAnsi" w:hAnsiTheme="minorHAnsi" w:cstheme="minorHAnsi"/>
          <w:color w:val="000000"/>
          <w:sz w:val="22"/>
          <w:szCs w:val="22"/>
        </w:rPr>
        <w:t xml:space="preserve">eens </w:t>
      </w:r>
      <w:r w:rsidR="001D75A4">
        <w:rPr>
          <w:rFonts w:asciiTheme="minorHAnsi" w:hAnsiTheme="minorHAnsi" w:cstheme="minorHAnsi"/>
          <w:color w:val="000000"/>
          <w:sz w:val="22"/>
          <w:szCs w:val="22"/>
        </w:rPr>
        <w:t>dat de reeksen ook bij de jeugd een meerwaarde zijn voor de gebruiker.</w:t>
      </w:r>
      <w:r w:rsidR="00CE040A">
        <w:rPr>
          <w:rFonts w:asciiTheme="minorHAnsi" w:hAnsiTheme="minorHAnsi" w:cstheme="minorHAnsi"/>
          <w:color w:val="000000"/>
          <w:sz w:val="22"/>
          <w:szCs w:val="22"/>
        </w:rPr>
        <w:t xml:space="preserve"> </w:t>
      </w:r>
      <w:r w:rsidR="00BC3C63">
        <w:rPr>
          <w:rFonts w:asciiTheme="minorHAnsi" w:hAnsiTheme="minorHAnsi" w:cstheme="minorHAnsi"/>
          <w:color w:val="000000"/>
          <w:sz w:val="22"/>
          <w:szCs w:val="22"/>
        </w:rPr>
        <w:t>Fictieve reeksen komen echter zelden voor bij jeugdreeksen.</w:t>
      </w:r>
    </w:p>
    <w:p w14:paraId="5DCDEE51" w14:textId="6E02F47C" w:rsidR="003547A7" w:rsidRPr="00486059" w:rsidRDefault="00A16303" w:rsidP="00910D9E">
      <w:pPr>
        <w:pStyle w:val="Kop1Nieuw"/>
        <w:rPr>
          <w:rFonts w:asciiTheme="minorHAnsi" w:hAnsiTheme="minorHAnsi" w:cstheme="minorHAnsi"/>
        </w:rPr>
      </w:pPr>
      <w:bookmarkStart w:id="6" w:name="onderwerpsontsluiting"/>
      <w:bookmarkStart w:id="7" w:name="_Toc77259740"/>
      <w:bookmarkEnd w:id="6"/>
      <w:r w:rsidRPr="00486059">
        <w:rPr>
          <w:rFonts w:asciiTheme="minorHAnsi" w:hAnsiTheme="minorHAnsi" w:cstheme="minorHAnsi"/>
        </w:rPr>
        <w:t>Onderwerpsontsluiting</w:t>
      </w:r>
      <w:bookmarkEnd w:id="7"/>
    </w:p>
    <w:p w14:paraId="7B802A02" w14:textId="65C126CA" w:rsidR="00A16303" w:rsidRPr="00486059" w:rsidRDefault="008B1FC8" w:rsidP="00B11723">
      <w:pPr>
        <w:pStyle w:val="Kop2"/>
      </w:pPr>
      <w:bookmarkStart w:id="8" w:name="_Genres"/>
      <w:bookmarkStart w:id="9" w:name="_Toc77259741"/>
      <w:bookmarkEnd w:id="8"/>
      <w:r>
        <w:t>Waargebeurd</w:t>
      </w:r>
      <w:r w:rsidR="0074793A">
        <w:t xml:space="preserve"> versus (Auto)Biografisch</w:t>
      </w:r>
      <w:bookmarkEnd w:id="9"/>
    </w:p>
    <w:p w14:paraId="7ECDEDE0" w14:textId="6F62FF6F" w:rsidR="0074793A" w:rsidRDefault="0074793A" w:rsidP="00B140DA">
      <w:pPr>
        <w:pStyle w:val="Kop3"/>
        <w:spacing w:before="0" w:after="0"/>
      </w:pPr>
      <w:bookmarkStart w:id="10" w:name="_2.1.1_Mythen,_sagen"/>
      <w:bookmarkStart w:id="11" w:name="_2.1.2_Griezelverhalen_vs."/>
      <w:bookmarkStart w:id="12" w:name="_Toc77259742"/>
      <w:bookmarkEnd w:id="10"/>
      <w:bookmarkEnd w:id="11"/>
      <w:r>
        <w:t>Waargebeurde verhalen vs. Autobiografieën</w:t>
      </w:r>
      <w:bookmarkEnd w:id="12"/>
    </w:p>
    <w:p w14:paraId="6A1C2B12" w14:textId="77777777" w:rsidR="0074793A" w:rsidRPr="0074793A" w:rsidRDefault="0074793A" w:rsidP="0074793A"/>
    <w:p w14:paraId="58FD154C" w14:textId="76ED0B0D" w:rsidR="00A75664" w:rsidRDefault="00A75664" w:rsidP="00A75664">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Naar aanleiding van het boek ‘Spoor ik wel? (</w:t>
      </w:r>
      <w:r w:rsidRPr="00704631">
        <w:rPr>
          <w:rFonts w:asciiTheme="minorHAnsi" w:hAnsiTheme="minorHAnsi" w:cstheme="minorHAnsi"/>
          <w:color w:val="000000"/>
          <w:sz w:val="22"/>
          <w:szCs w:val="22"/>
        </w:rPr>
        <w:t>10230265</w:t>
      </w:r>
      <w:r>
        <w:rPr>
          <w:rFonts w:asciiTheme="minorHAnsi" w:hAnsiTheme="minorHAnsi" w:cstheme="minorHAnsi"/>
          <w:color w:val="000000"/>
          <w:sz w:val="22"/>
          <w:szCs w:val="22"/>
        </w:rPr>
        <w:t>) rees de vraag op het Jeugdforum of dit boek niet beter genre ‘Autobiografieën’ zou krijgen in plaats van ‘Waargebeurde verhalen’. Daarom heeft Annika de definities van ‘Autobiografieën’ en ‘Waargebeurde verhalen’ bijgewerkt met enkele toevoegingen uit de definities van de overeenstemmende genres bij de volwassenen zodat er minder verwarring zou ontstaan. De rode tekst is nieuw toegevoegd.</w:t>
      </w:r>
    </w:p>
    <w:p w14:paraId="140D1DCB" w14:textId="12F4AC40" w:rsidR="00A75664" w:rsidRPr="00A75664" w:rsidRDefault="00A75664" w:rsidP="003C74DC">
      <w:pPr>
        <w:pStyle w:val="Normaalweb"/>
        <w:spacing w:before="240" w:beforeAutospacing="0" w:after="0" w:afterAutospacing="0"/>
        <w:ind w:left="709"/>
        <w:rPr>
          <w:rFonts w:asciiTheme="minorHAnsi" w:hAnsiTheme="minorHAnsi" w:cstheme="minorHAnsi"/>
          <w:b/>
          <w:color w:val="000000"/>
          <w:sz w:val="22"/>
          <w:szCs w:val="22"/>
        </w:rPr>
      </w:pPr>
      <w:r>
        <w:rPr>
          <w:rFonts w:asciiTheme="minorHAnsi" w:hAnsiTheme="minorHAnsi" w:cstheme="minorHAnsi"/>
          <w:b/>
          <w:color w:val="000000"/>
          <w:sz w:val="22"/>
          <w:szCs w:val="22"/>
        </w:rPr>
        <w:t>Waargebeurde verhalen</w:t>
      </w:r>
    </w:p>
    <w:p w14:paraId="3C8EFC4C" w14:textId="1849FDA2" w:rsidR="00A75664" w:rsidRPr="003C74DC" w:rsidRDefault="00A75664" w:rsidP="003C74DC">
      <w:pPr>
        <w:spacing w:before="240" w:after="240"/>
        <w:ind w:left="720"/>
        <w:rPr>
          <w:rFonts w:asciiTheme="minorHAnsi" w:hAnsiTheme="minorHAnsi" w:cstheme="minorHAnsi"/>
          <w:color w:val="000000"/>
          <w:szCs w:val="22"/>
          <w:lang w:eastAsia="nl-BE"/>
        </w:rPr>
      </w:pPr>
      <w:r w:rsidRPr="00A75664">
        <w:rPr>
          <w:rFonts w:asciiTheme="minorHAnsi" w:hAnsiTheme="minorHAnsi" w:cstheme="minorHAnsi"/>
          <w:color w:val="000000"/>
          <w:szCs w:val="22"/>
          <w:lang w:eastAsia="nl-BE"/>
        </w:rPr>
        <w:lastRenderedPageBreak/>
        <w:t xml:space="preserve">Verhalen gebaseerd op waargebeurde feiten </w:t>
      </w:r>
      <w:r w:rsidRPr="003C74DC">
        <w:rPr>
          <w:rFonts w:asciiTheme="minorHAnsi" w:hAnsiTheme="minorHAnsi" w:cstheme="minorHAnsi"/>
          <w:color w:val="FF0000"/>
          <w:szCs w:val="22"/>
          <w:lang w:eastAsia="nl-BE"/>
        </w:rPr>
        <w:t>die zich vaak afspelen in het heden of recente verleden</w:t>
      </w:r>
      <w:r w:rsidRPr="00A75664">
        <w:rPr>
          <w:rFonts w:asciiTheme="minorHAnsi" w:hAnsiTheme="minorHAnsi" w:cstheme="minorHAnsi"/>
          <w:color w:val="000000"/>
          <w:szCs w:val="22"/>
          <w:lang w:eastAsia="nl-BE"/>
        </w:rPr>
        <w:t>.</w:t>
      </w:r>
    </w:p>
    <w:p w14:paraId="5471CD45" w14:textId="77777777" w:rsidR="00A75664" w:rsidRPr="00A75664" w:rsidRDefault="00A75664" w:rsidP="00A75664">
      <w:pPr>
        <w:pStyle w:val="Normaalweb"/>
        <w:numPr>
          <w:ilvl w:val="0"/>
          <w:numId w:val="46"/>
        </w:numPr>
        <w:tabs>
          <w:tab w:val="clear" w:pos="2094"/>
        </w:tabs>
        <w:spacing w:before="240" w:beforeAutospacing="0" w:after="0" w:afterAutospacing="0"/>
        <w:ind w:left="1276"/>
        <w:textAlignment w:val="baseline"/>
        <w:rPr>
          <w:rFonts w:asciiTheme="minorHAnsi" w:hAnsiTheme="minorHAnsi" w:cstheme="minorHAnsi"/>
          <w:color w:val="FF0000"/>
          <w:sz w:val="22"/>
          <w:szCs w:val="22"/>
        </w:rPr>
      </w:pPr>
      <w:r w:rsidRPr="00A75664">
        <w:rPr>
          <w:rFonts w:asciiTheme="minorHAnsi" w:hAnsiTheme="minorHAnsi" w:cstheme="minorHAnsi"/>
          <w:color w:val="FF0000"/>
          <w:sz w:val="22"/>
          <w:szCs w:val="22"/>
        </w:rPr>
        <w:t>Ligt de nadruk op (het leven van) de persoon? → Autobiografieën</w:t>
      </w:r>
    </w:p>
    <w:p w14:paraId="2CDCABDB" w14:textId="77777777" w:rsidR="00A75664" w:rsidRPr="00A75664" w:rsidRDefault="00A75664" w:rsidP="00A75664">
      <w:pPr>
        <w:pStyle w:val="Normaalweb"/>
        <w:numPr>
          <w:ilvl w:val="0"/>
          <w:numId w:val="46"/>
        </w:numPr>
        <w:tabs>
          <w:tab w:val="clear" w:pos="2094"/>
        </w:tabs>
        <w:spacing w:before="0" w:beforeAutospacing="0" w:after="240" w:afterAutospacing="0"/>
        <w:ind w:left="1276"/>
        <w:textAlignment w:val="baseline"/>
        <w:rPr>
          <w:rFonts w:asciiTheme="minorHAnsi" w:hAnsiTheme="minorHAnsi" w:cstheme="minorHAnsi"/>
          <w:color w:val="FF0000"/>
          <w:sz w:val="22"/>
          <w:szCs w:val="22"/>
        </w:rPr>
      </w:pPr>
      <w:r w:rsidRPr="00A75664">
        <w:rPr>
          <w:rFonts w:asciiTheme="minorHAnsi" w:hAnsiTheme="minorHAnsi" w:cstheme="minorHAnsi"/>
          <w:color w:val="FF0000"/>
          <w:sz w:val="22"/>
          <w:szCs w:val="22"/>
        </w:rPr>
        <w:t>Ligt de nadruk op wat de persoon meemaakt? → Waargebeurde verhalen</w:t>
      </w:r>
    </w:p>
    <w:p w14:paraId="28B9B798" w14:textId="0534CCE8" w:rsidR="00A75664" w:rsidRPr="00A75664" w:rsidRDefault="00F9775A" w:rsidP="003C74DC">
      <w:pPr>
        <w:pStyle w:val="Normaalweb"/>
        <w:spacing w:before="240" w:beforeAutospacing="0" w:after="240" w:afterAutospacing="0"/>
        <w:ind w:left="709"/>
        <w:rPr>
          <w:rFonts w:asciiTheme="minorHAnsi" w:hAnsiTheme="minorHAnsi" w:cstheme="minorHAnsi"/>
          <w:sz w:val="22"/>
          <w:szCs w:val="22"/>
        </w:rPr>
      </w:pPr>
      <w:r>
        <w:rPr>
          <w:rFonts w:asciiTheme="minorHAnsi" w:hAnsiTheme="minorHAnsi" w:cstheme="minorHAnsi"/>
          <w:color w:val="FF0000"/>
          <w:sz w:val="22"/>
          <w:szCs w:val="22"/>
        </w:rPr>
        <w:t>‘Waargebeurde verhalen’ en</w:t>
      </w:r>
      <w:r w:rsidR="00A75664" w:rsidRPr="00A75664">
        <w:rPr>
          <w:rFonts w:asciiTheme="minorHAnsi" w:hAnsiTheme="minorHAnsi" w:cstheme="minorHAnsi"/>
          <w:color w:val="FF0000"/>
          <w:sz w:val="22"/>
          <w:szCs w:val="22"/>
        </w:rPr>
        <w:t xml:space="preserve"> ‘Autobiografieën’ combineren we niet. Wel </w:t>
      </w:r>
      <w:r w:rsidR="00A75664" w:rsidRPr="00A75664">
        <w:rPr>
          <w:rFonts w:asciiTheme="minorHAnsi" w:hAnsiTheme="minorHAnsi" w:cstheme="minorHAnsi"/>
          <w:color w:val="000000"/>
          <w:sz w:val="22"/>
          <w:szCs w:val="22"/>
        </w:rPr>
        <w:t xml:space="preserve">kan </w:t>
      </w:r>
      <w:r w:rsidR="00A75664" w:rsidRPr="00A75664">
        <w:rPr>
          <w:rFonts w:asciiTheme="minorHAnsi" w:hAnsiTheme="minorHAnsi" w:cstheme="minorHAnsi"/>
          <w:color w:val="FF0000"/>
          <w:sz w:val="22"/>
          <w:szCs w:val="22"/>
        </w:rPr>
        <w:t>het genre</w:t>
      </w:r>
      <w:r w:rsidR="00A75664" w:rsidRPr="00A75664">
        <w:rPr>
          <w:rFonts w:asciiTheme="minorHAnsi" w:hAnsiTheme="minorHAnsi" w:cstheme="minorHAnsi"/>
          <w:color w:val="000000"/>
          <w:sz w:val="22"/>
          <w:szCs w:val="22"/>
        </w:rPr>
        <w:t xml:space="preserve"> gecombineerd worden met het genre ‘Historische verhalen’ of het genre ‘Oorlogsverhalen’ om aan te geven dat het om een gebeurtenis gaat die echt gebeurd is. Bij combinatie met één van deze genres (Historische verhalen of Oorlogsverhalen) dient via indicator 9 verduidelijkt te worden welk genre het hoofdgenre is.</w:t>
      </w:r>
    </w:p>
    <w:p w14:paraId="7F341518" w14:textId="6A5787F0" w:rsidR="00A75664" w:rsidRPr="003C74DC" w:rsidRDefault="00A75664" w:rsidP="003C74DC">
      <w:pPr>
        <w:pStyle w:val="Normaalweb"/>
        <w:spacing w:before="240" w:beforeAutospacing="0" w:after="0" w:afterAutospacing="0"/>
        <w:ind w:left="709"/>
        <w:rPr>
          <w:rFonts w:asciiTheme="minorHAnsi" w:hAnsiTheme="minorHAnsi" w:cstheme="minorHAnsi"/>
          <w:b/>
          <w:color w:val="000000"/>
          <w:sz w:val="22"/>
          <w:szCs w:val="22"/>
        </w:rPr>
      </w:pPr>
      <w:r w:rsidRPr="003C74DC">
        <w:rPr>
          <w:rFonts w:asciiTheme="minorHAnsi" w:hAnsiTheme="minorHAnsi" w:cstheme="minorHAnsi"/>
          <w:b/>
          <w:color w:val="000000"/>
          <w:sz w:val="22"/>
          <w:szCs w:val="22"/>
        </w:rPr>
        <w:t>Autobiografieën</w:t>
      </w:r>
    </w:p>
    <w:p w14:paraId="5C0D5761" w14:textId="77777777" w:rsidR="00A75664" w:rsidRPr="00A75664" w:rsidRDefault="00A75664" w:rsidP="00F9775A">
      <w:pPr>
        <w:spacing w:before="240" w:after="240"/>
        <w:ind w:left="720"/>
        <w:rPr>
          <w:rFonts w:asciiTheme="minorHAnsi" w:hAnsiTheme="minorHAnsi" w:cstheme="minorHAnsi"/>
          <w:szCs w:val="22"/>
          <w:lang w:eastAsia="nl-BE"/>
        </w:rPr>
      </w:pPr>
      <w:r w:rsidRPr="00A75664">
        <w:rPr>
          <w:rFonts w:asciiTheme="minorHAnsi" w:hAnsiTheme="minorHAnsi" w:cstheme="minorHAnsi"/>
          <w:color w:val="000000"/>
          <w:szCs w:val="22"/>
          <w:lang w:eastAsia="nl-BE"/>
        </w:rPr>
        <w:t>De auteur</w:t>
      </w:r>
      <w:r w:rsidRPr="00A75664">
        <w:rPr>
          <w:rFonts w:asciiTheme="minorHAnsi" w:hAnsiTheme="minorHAnsi" w:cstheme="minorHAnsi"/>
          <w:color w:val="FF0000"/>
          <w:szCs w:val="22"/>
          <w:lang w:eastAsia="nl-BE"/>
        </w:rPr>
        <w:t>, vaak een schrijver of andere persoon met naamsbekendheid,</w:t>
      </w:r>
      <w:r w:rsidRPr="00A75664">
        <w:rPr>
          <w:rFonts w:asciiTheme="minorHAnsi" w:hAnsiTheme="minorHAnsi" w:cstheme="minorHAnsi"/>
          <w:color w:val="000000"/>
          <w:szCs w:val="22"/>
          <w:lang w:eastAsia="nl-BE"/>
        </w:rPr>
        <w:t xml:space="preserve"> geeft een beschrijving van zijn eigen leven of delen ervan.</w:t>
      </w:r>
    </w:p>
    <w:p w14:paraId="06DE1502" w14:textId="77777777" w:rsidR="00A75664" w:rsidRPr="00A75664" w:rsidRDefault="00A75664" w:rsidP="00F9775A">
      <w:pPr>
        <w:spacing w:before="240" w:after="240"/>
        <w:ind w:left="720"/>
        <w:rPr>
          <w:rFonts w:asciiTheme="minorHAnsi" w:hAnsiTheme="minorHAnsi" w:cstheme="minorHAnsi"/>
          <w:szCs w:val="22"/>
          <w:lang w:eastAsia="nl-BE"/>
        </w:rPr>
      </w:pPr>
      <w:r w:rsidRPr="00A75664">
        <w:rPr>
          <w:rFonts w:asciiTheme="minorHAnsi" w:hAnsiTheme="minorHAnsi" w:cstheme="minorHAnsi"/>
          <w:color w:val="000000"/>
          <w:szCs w:val="22"/>
          <w:lang w:eastAsia="nl-BE"/>
        </w:rPr>
        <w:t>Verwante thema’s zijn Jeugdherinneringen, brieven, dagboeken … etc.</w:t>
      </w:r>
    </w:p>
    <w:p w14:paraId="10D8AF5E" w14:textId="77777777" w:rsidR="00A75664" w:rsidRPr="00A75664" w:rsidRDefault="00A75664" w:rsidP="00F9775A">
      <w:pPr>
        <w:numPr>
          <w:ilvl w:val="0"/>
          <w:numId w:val="47"/>
        </w:numPr>
        <w:tabs>
          <w:tab w:val="clear" w:pos="720"/>
          <w:tab w:val="num" w:pos="1440"/>
        </w:tabs>
        <w:spacing w:before="240"/>
        <w:ind w:left="1440"/>
        <w:textAlignment w:val="baseline"/>
        <w:rPr>
          <w:rFonts w:asciiTheme="minorHAnsi" w:hAnsiTheme="minorHAnsi" w:cstheme="minorHAnsi"/>
          <w:color w:val="FF0000"/>
          <w:szCs w:val="22"/>
          <w:lang w:eastAsia="nl-BE"/>
        </w:rPr>
      </w:pPr>
      <w:r w:rsidRPr="00A75664">
        <w:rPr>
          <w:rFonts w:asciiTheme="minorHAnsi" w:hAnsiTheme="minorHAnsi" w:cstheme="minorHAnsi"/>
          <w:color w:val="FF0000"/>
          <w:szCs w:val="22"/>
          <w:lang w:eastAsia="nl-BE"/>
        </w:rPr>
        <w:t>Ligt de nadruk op (het leven van) de persoon? → Autobiografieën</w:t>
      </w:r>
    </w:p>
    <w:p w14:paraId="63CC611E" w14:textId="77777777" w:rsidR="00A75664" w:rsidRPr="00A75664" w:rsidRDefault="00A75664" w:rsidP="00F9775A">
      <w:pPr>
        <w:numPr>
          <w:ilvl w:val="0"/>
          <w:numId w:val="47"/>
        </w:numPr>
        <w:tabs>
          <w:tab w:val="clear" w:pos="720"/>
          <w:tab w:val="num" w:pos="1440"/>
        </w:tabs>
        <w:spacing w:after="240"/>
        <w:ind w:left="1440"/>
        <w:textAlignment w:val="baseline"/>
        <w:rPr>
          <w:rFonts w:asciiTheme="minorHAnsi" w:hAnsiTheme="minorHAnsi" w:cstheme="minorHAnsi"/>
          <w:color w:val="FF0000"/>
          <w:szCs w:val="22"/>
          <w:lang w:eastAsia="nl-BE"/>
        </w:rPr>
      </w:pPr>
      <w:r w:rsidRPr="00A75664">
        <w:rPr>
          <w:rFonts w:asciiTheme="minorHAnsi" w:hAnsiTheme="minorHAnsi" w:cstheme="minorHAnsi"/>
          <w:color w:val="FF0000"/>
          <w:szCs w:val="22"/>
          <w:lang w:eastAsia="nl-BE"/>
        </w:rPr>
        <w:t>Ligt de nadruk op wat de persoon meemaakt? → Waargebeurde verhalen</w:t>
      </w:r>
    </w:p>
    <w:p w14:paraId="3B0702B1" w14:textId="746D644E" w:rsidR="00A75664" w:rsidRPr="00F9775A" w:rsidRDefault="00F9775A" w:rsidP="00F9775A">
      <w:pPr>
        <w:pStyle w:val="Normaalweb"/>
        <w:spacing w:before="240" w:beforeAutospacing="0" w:after="0" w:afterAutospacing="0"/>
        <w:ind w:left="720"/>
        <w:rPr>
          <w:rFonts w:asciiTheme="minorHAnsi" w:hAnsiTheme="minorHAnsi" w:cstheme="minorHAnsi"/>
          <w:color w:val="000000"/>
          <w:sz w:val="22"/>
          <w:szCs w:val="22"/>
        </w:rPr>
      </w:pPr>
      <w:r w:rsidRPr="00F9775A">
        <w:rPr>
          <w:rFonts w:asciiTheme="minorHAnsi" w:hAnsiTheme="minorHAnsi" w:cstheme="minorHAnsi"/>
          <w:sz w:val="22"/>
          <w:szCs w:val="22"/>
        </w:rPr>
        <w:t>‘Waargebeurde verhalen’ en</w:t>
      </w:r>
      <w:r w:rsidR="00A75664" w:rsidRPr="00F9775A">
        <w:rPr>
          <w:rFonts w:asciiTheme="minorHAnsi" w:hAnsiTheme="minorHAnsi" w:cstheme="minorHAnsi"/>
          <w:sz w:val="22"/>
          <w:szCs w:val="22"/>
        </w:rPr>
        <w:t xml:space="preserve"> ‘Autobiografieën’ combineren we niet.</w:t>
      </w:r>
    </w:p>
    <w:p w14:paraId="61ECED9D" w14:textId="08247AD1" w:rsidR="00A75664" w:rsidRDefault="00A75664" w:rsidP="00A75664">
      <w:pPr>
        <w:pStyle w:val="Normaalweb"/>
        <w:spacing w:before="0" w:beforeAutospacing="0" w:after="0" w:afterAutospacing="0"/>
        <w:rPr>
          <w:rFonts w:asciiTheme="minorHAnsi" w:hAnsiTheme="minorHAnsi" w:cstheme="minorHAnsi"/>
          <w:color w:val="000000"/>
          <w:sz w:val="22"/>
          <w:szCs w:val="22"/>
        </w:rPr>
      </w:pPr>
    </w:p>
    <w:p w14:paraId="541CDECC" w14:textId="1A351756" w:rsidR="003C74DC" w:rsidRDefault="003C74DC" w:rsidP="003C74DC">
      <w:pPr>
        <w:pStyle w:val="Norma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De Werkgroep gaat akkoord met de aangepaste definities en met de beperking in combinatie met Waargebeurde verhalen en Autobiografieën. </w:t>
      </w:r>
    </w:p>
    <w:p w14:paraId="51ECBBAC" w14:textId="0E93A4AA" w:rsidR="00B13B5A" w:rsidRDefault="00B13B5A" w:rsidP="003C74DC">
      <w:pPr>
        <w:pStyle w:val="Normaalweb"/>
        <w:spacing w:before="0" w:beforeAutospacing="0" w:after="24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Momenteel werd</w:t>
      </w:r>
      <w:r w:rsidR="003C74DC">
        <w:rPr>
          <w:rFonts w:asciiTheme="minorHAnsi" w:hAnsiTheme="minorHAnsi" w:cstheme="minorHAnsi"/>
          <w:color w:val="000000"/>
          <w:sz w:val="22"/>
          <w:szCs w:val="22"/>
        </w:rPr>
        <w:t>en de twee</w:t>
      </w:r>
      <w:r>
        <w:rPr>
          <w:rFonts w:asciiTheme="minorHAnsi" w:hAnsiTheme="minorHAnsi" w:cstheme="minorHAnsi"/>
          <w:color w:val="000000"/>
          <w:sz w:val="22"/>
          <w:szCs w:val="22"/>
        </w:rPr>
        <w:t xml:space="preserve"> genres enkel gecombineerd bij ‘Solo’ van Roald Dahl</w:t>
      </w:r>
      <w:r w:rsidR="003C74DC">
        <w:rPr>
          <w:rFonts w:asciiTheme="minorHAnsi" w:hAnsiTheme="minorHAnsi" w:cstheme="minorHAnsi"/>
          <w:color w:val="000000"/>
          <w:sz w:val="22"/>
          <w:szCs w:val="22"/>
        </w:rPr>
        <w:t xml:space="preserve">. Annika past terug aan. </w:t>
      </w:r>
    </w:p>
    <w:p w14:paraId="0F2DF916" w14:textId="63BBC883" w:rsidR="00B13B5A" w:rsidRDefault="000C4332" w:rsidP="00616E77">
      <w:pPr>
        <w:pStyle w:val="Normaalweb"/>
        <w:spacing w:before="0" w:beforeAutospacing="0" w:after="240" w:afterAutospacing="0"/>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TAAK</w:t>
      </w:r>
      <w:r w:rsidR="00B13B5A" w:rsidRPr="00B13B5A">
        <w:rPr>
          <w:rFonts w:asciiTheme="minorHAnsi" w:hAnsiTheme="minorHAnsi" w:cstheme="minorHAnsi"/>
          <w:b/>
          <w:color w:val="000000"/>
          <w:sz w:val="22"/>
          <w:szCs w:val="22"/>
        </w:rPr>
        <w:t>:</w:t>
      </w:r>
      <w:r w:rsidR="00B13B5A">
        <w:rPr>
          <w:rFonts w:asciiTheme="minorHAnsi" w:hAnsiTheme="minorHAnsi" w:cstheme="minorHAnsi"/>
          <w:color w:val="000000"/>
          <w:sz w:val="22"/>
          <w:szCs w:val="22"/>
        </w:rPr>
        <w:t xml:space="preserve"> Annika past de d</w:t>
      </w:r>
      <w:r w:rsidR="00BC3C63">
        <w:rPr>
          <w:rFonts w:asciiTheme="minorHAnsi" w:hAnsiTheme="minorHAnsi" w:cstheme="minorHAnsi"/>
          <w:color w:val="000000"/>
          <w:sz w:val="22"/>
          <w:szCs w:val="22"/>
        </w:rPr>
        <w:t>e</w:t>
      </w:r>
      <w:r w:rsidR="003C74DC">
        <w:rPr>
          <w:rFonts w:asciiTheme="minorHAnsi" w:hAnsiTheme="minorHAnsi" w:cstheme="minorHAnsi"/>
          <w:color w:val="000000"/>
          <w:sz w:val="22"/>
          <w:szCs w:val="22"/>
        </w:rPr>
        <w:t>finities aan in de Invoerafspraken</w:t>
      </w:r>
      <w:r w:rsidR="00BC3C63">
        <w:rPr>
          <w:rFonts w:asciiTheme="minorHAnsi" w:hAnsiTheme="minorHAnsi" w:cstheme="minorHAnsi"/>
          <w:color w:val="000000"/>
          <w:sz w:val="22"/>
          <w:szCs w:val="22"/>
        </w:rPr>
        <w:t xml:space="preserve"> en communiceert di</w:t>
      </w:r>
      <w:r w:rsidR="003C74DC">
        <w:rPr>
          <w:rFonts w:asciiTheme="minorHAnsi" w:hAnsiTheme="minorHAnsi" w:cstheme="minorHAnsi"/>
          <w:color w:val="000000"/>
          <w:sz w:val="22"/>
          <w:szCs w:val="22"/>
        </w:rPr>
        <w:t>e via het forum. I</w:t>
      </w:r>
      <w:r w:rsidR="00B13B5A">
        <w:rPr>
          <w:rFonts w:asciiTheme="minorHAnsi" w:hAnsiTheme="minorHAnsi" w:cstheme="minorHAnsi"/>
          <w:color w:val="000000"/>
          <w:sz w:val="22"/>
          <w:szCs w:val="22"/>
        </w:rPr>
        <w:t xml:space="preserve">edereen </w:t>
      </w:r>
      <w:r w:rsidR="003C74DC">
        <w:rPr>
          <w:rFonts w:asciiTheme="minorHAnsi" w:hAnsiTheme="minorHAnsi" w:cstheme="minorHAnsi"/>
          <w:color w:val="000000"/>
          <w:sz w:val="22"/>
          <w:szCs w:val="22"/>
        </w:rPr>
        <w:t>kan daar nog</w:t>
      </w:r>
      <w:r w:rsidR="00B13B5A">
        <w:rPr>
          <w:rFonts w:asciiTheme="minorHAnsi" w:hAnsiTheme="minorHAnsi" w:cstheme="minorHAnsi"/>
          <w:color w:val="000000"/>
          <w:sz w:val="22"/>
          <w:szCs w:val="22"/>
        </w:rPr>
        <w:t xml:space="preserve"> </w:t>
      </w:r>
      <w:r w:rsidR="00911C06">
        <w:rPr>
          <w:rFonts w:asciiTheme="minorHAnsi" w:hAnsiTheme="minorHAnsi" w:cstheme="minorHAnsi"/>
          <w:color w:val="000000"/>
          <w:sz w:val="22"/>
          <w:szCs w:val="22"/>
        </w:rPr>
        <w:t>mogelijke opmerkingen door</w:t>
      </w:r>
      <w:r w:rsidR="003C74DC">
        <w:rPr>
          <w:rFonts w:asciiTheme="minorHAnsi" w:hAnsiTheme="minorHAnsi" w:cstheme="minorHAnsi"/>
          <w:color w:val="000000"/>
          <w:sz w:val="22"/>
          <w:szCs w:val="22"/>
        </w:rPr>
        <w:t>geven over de formulering van de definities. Annika past het boek van Roald Dahl aan.</w:t>
      </w:r>
    </w:p>
    <w:p w14:paraId="36082813" w14:textId="77777777" w:rsidR="00616E77" w:rsidRPr="00B13B5A" w:rsidRDefault="00616E77" w:rsidP="00616E77">
      <w:pPr>
        <w:pStyle w:val="Normaalweb"/>
        <w:spacing w:before="0" w:beforeAutospacing="0" w:after="240" w:afterAutospacing="0"/>
        <w:textAlignment w:val="baseline"/>
        <w:rPr>
          <w:rFonts w:asciiTheme="minorHAnsi" w:hAnsiTheme="minorHAnsi" w:cstheme="minorHAnsi"/>
          <w:color w:val="000000"/>
          <w:sz w:val="22"/>
          <w:szCs w:val="22"/>
        </w:rPr>
      </w:pPr>
    </w:p>
    <w:p w14:paraId="45772A3B" w14:textId="6089DE12" w:rsidR="004753A5" w:rsidRPr="0074793A" w:rsidRDefault="00597AE5" w:rsidP="0074793A">
      <w:pPr>
        <w:pStyle w:val="Kop3"/>
        <w:spacing w:before="0" w:after="0"/>
      </w:pPr>
      <w:bookmarkStart w:id="13" w:name="_Toc77259743"/>
      <w:r w:rsidRPr="0074793A">
        <w:t>Bekende personen fictie v</w:t>
      </w:r>
      <w:r w:rsidR="0074793A">
        <w:t>er</w:t>
      </w:r>
      <w:r w:rsidRPr="0074793A">
        <w:t>s</w:t>
      </w:r>
      <w:r w:rsidR="0074793A">
        <w:t>us</w:t>
      </w:r>
      <w:r w:rsidRPr="0074793A">
        <w:t xml:space="preserve"> non-fictie</w:t>
      </w:r>
      <w:bookmarkEnd w:id="13"/>
    </w:p>
    <w:p w14:paraId="2EF2CF64" w14:textId="77777777" w:rsidR="004753A5" w:rsidRPr="004753A5" w:rsidRDefault="004753A5" w:rsidP="004753A5"/>
    <w:p w14:paraId="0985749B" w14:textId="2114E00A" w:rsidR="004753A5" w:rsidRDefault="004753A5" w:rsidP="00BC3C63">
      <w:r>
        <w:t>Via</w:t>
      </w:r>
      <w:r w:rsidR="00BC3C63">
        <w:t xml:space="preserve"> de S</w:t>
      </w:r>
      <w:r>
        <w:t xml:space="preserve">ervicedesk </w:t>
      </w:r>
      <w:r w:rsidR="00BC3C63">
        <w:t>kreeg BC de vraag</w:t>
      </w:r>
      <w:r>
        <w:t xml:space="preserve"> of het boek </w:t>
      </w:r>
      <w:proofErr w:type="spellStart"/>
      <w:r>
        <w:t>Madiba</w:t>
      </w:r>
      <w:proofErr w:type="spellEnd"/>
      <w:r>
        <w:t xml:space="preserve"> van Angela Machiel </w:t>
      </w:r>
      <w:proofErr w:type="spellStart"/>
      <w:r>
        <w:t>Guepin</w:t>
      </w:r>
      <w:proofErr w:type="spellEnd"/>
      <w:r>
        <w:t xml:space="preserve"> niet bij fictie hoorde omdat het een verhalende biografie is. Bij de volwassenen is er een afspraak dat biografieë</w:t>
      </w:r>
      <w:r w:rsidR="0074793A">
        <w:t>n over bekende personen bij non-</w:t>
      </w:r>
      <w:r>
        <w:t xml:space="preserve">fictie worden geplaatst. </w:t>
      </w:r>
      <w:r w:rsidR="00BC3C63">
        <w:t>Bij de jeugd is een dergelijke afspraak niet opgenomen in de invoerafspraken.</w:t>
      </w:r>
    </w:p>
    <w:p w14:paraId="6DD4E34F" w14:textId="77777777" w:rsidR="004753A5" w:rsidRPr="00040A12" w:rsidRDefault="004753A5" w:rsidP="004753A5">
      <w:pPr>
        <w:ind w:left="720"/>
      </w:pPr>
    </w:p>
    <w:p w14:paraId="72CEEAA6" w14:textId="74555B42" w:rsidR="00597AE5" w:rsidRDefault="00BC3C63" w:rsidP="00BC3C63">
      <w:r>
        <w:t>De W</w:t>
      </w:r>
      <w:r w:rsidR="007F6133">
        <w:t>erkgroep</w:t>
      </w:r>
      <w:r>
        <w:t xml:space="preserve"> wijst erop dat er een (ongeschreven) afspraak bestaat dat alle biografische werken bij non-</w:t>
      </w:r>
      <w:r w:rsidR="00527161">
        <w:t xml:space="preserve">fictie worden geplaatst. Annika zal in de verslagen uit het verleden zoeken en de afspraak aan de invoerafspraken toevoegen. </w:t>
      </w:r>
    </w:p>
    <w:p w14:paraId="6E2C284F" w14:textId="77777777" w:rsidR="007F6133" w:rsidRDefault="007F6133" w:rsidP="00597AE5">
      <w:pPr>
        <w:ind w:left="720"/>
      </w:pPr>
    </w:p>
    <w:p w14:paraId="78B4E2A7" w14:textId="670FCF38" w:rsidR="007F6133" w:rsidRDefault="00527161" w:rsidP="00527161">
      <w:r>
        <w:t>Annika vraagt waarvoor en hoe het thema ‘B</w:t>
      </w:r>
      <w:r w:rsidR="007F6133">
        <w:t xml:space="preserve">eroemde personen’ </w:t>
      </w:r>
      <w:r>
        <w:t xml:space="preserve">dan nog </w:t>
      </w:r>
      <w:r w:rsidR="007F6133">
        <w:t>toe</w:t>
      </w:r>
      <w:r>
        <w:t>gepast wordt</w:t>
      </w:r>
      <w:r w:rsidR="007F6133">
        <w:t xml:space="preserve">? Geven we dit enkel aan </w:t>
      </w:r>
      <w:r w:rsidR="00E871DD">
        <w:t xml:space="preserve">autobiografieën </w:t>
      </w:r>
      <w:r w:rsidR="007F6133">
        <w:t xml:space="preserve">en </w:t>
      </w:r>
      <w:r w:rsidR="00E871DD">
        <w:t xml:space="preserve">biografieën </w:t>
      </w:r>
      <w:r w:rsidR="007F6133">
        <w:t>of ook aan verhalende boeken over zowel echte als verzonnen beroemde personen?</w:t>
      </w:r>
    </w:p>
    <w:p w14:paraId="4A860E2E" w14:textId="7D160B51" w:rsidR="007F6133" w:rsidRDefault="007F6133" w:rsidP="00597AE5">
      <w:pPr>
        <w:ind w:left="720"/>
      </w:pPr>
    </w:p>
    <w:p w14:paraId="78EE5F39" w14:textId="3A13722B" w:rsidR="00CE040A" w:rsidRDefault="000C4332" w:rsidP="00527161">
      <w:pPr>
        <w:rPr>
          <w:b/>
        </w:rPr>
      </w:pPr>
      <w:r>
        <w:rPr>
          <w:b/>
        </w:rPr>
        <w:t>TAAK</w:t>
      </w:r>
      <w:r w:rsidR="007F6133" w:rsidRPr="007F6133">
        <w:rPr>
          <w:b/>
        </w:rPr>
        <w:t>:</w:t>
      </w:r>
      <w:r w:rsidR="007F6133">
        <w:rPr>
          <w:b/>
        </w:rPr>
        <w:t xml:space="preserve"> </w:t>
      </w:r>
      <w:r w:rsidR="007F6133">
        <w:t>BC gaat kijken wat er onder</w:t>
      </w:r>
      <w:r w:rsidR="00527161">
        <w:t xml:space="preserve"> het thema ‘B</w:t>
      </w:r>
      <w:r w:rsidR="007F6133">
        <w:t>eroemde personen</w:t>
      </w:r>
      <w:r w:rsidR="00527161">
        <w:t>’</w:t>
      </w:r>
      <w:r w:rsidR="007F6133">
        <w:t xml:space="preserve"> zit en hoe dit word</w:t>
      </w:r>
      <w:r w:rsidR="00FA1BCE">
        <w:t>t</w:t>
      </w:r>
      <w:bookmarkStart w:id="14" w:name="_GoBack"/>
      <w:bookmarkEnd w:id="14"/>
      <w:r w:rsidR="007F6133">
        <w:t xml:space="preserve"> toegepast. </w:t>
      </w:r>
      <w:r w:rsidR="00527161">
        <w:t xml:space="preserve">Annika voegt de afspraak over de biografische verhalen toe aan de invoerafspraken. </w:t>
      </w:r>
    </w:p>
    <w:p w14:paraId="1AFBC45F" w14:textId="77777777" w:rsidR="00527161" w:rsidRPr="007F6133" w:rsidRDefault="00527161" w:rsidP="00527161"/>
    <w:p w14:paraId="3A8189CE" w14:textId="0DC27755" w:rsidR="009D3CEC" w:rsidRDefault="008B1FC8" w:rsidP="00B11723">
      <w:pPr>
        <w:pStyle w:val="Kop2"/>
      </w:pPr>
      <w:bookmarkStart w:id="15" w:name="_Toc77259744"/>
      <w:r>
        <w:t>Thema: niet-historische personages bij de jeugd</w:t>
      </w:r>
      <w:bookmarkEnd w:id="15"/>
    </w:p>
    <w:p w14:paraId="7BB3A465" w14:textId="082E326F" w:rsidR="00704631" w:rsidRPr="00704631" w:rsidRDefault="00704631" w:rsidP="00704631">
      <w:pPr>
        <w:pStyle w:val="Normaalweb"/>
        <w:spacing w:before="0" w:beforeAutospacing="0" w:after="0" w:afterAutospacing="0"/>
        <w:rPr>
          <w:rFonts w:asciiTheme="minorHAnsi" w:hAnsiTheme="minorHAnsi" w:cstheme="minorHAnsi"/>
          <w:sz w:val="22"/>
          <w:szCs w:val="22"/>
        </w:rPr>
      </w:pPr>
      <w:r w:rsidRPr="00704631">
        <w:rPr>
          <w:rFonts w:asciiTheme="minorHAnsi" w:hAnsiTheme="minorHAnsi" w:cstheme="minorHAnsi"/>
          <w:color w:val="000000"/>
          <w:sz w:val="22"/>
          <w:szCs w:val="22"/>
        </w:rPr>
        <w:t>Mogen niet-histo</w:t>
      </w:r>
      <w:r w:rsidR="0074793A">
        <w:rPr>
          <w:rFonts w:asciiTheme="minorHAnsi" w:hAnsiTheme="minorHAnsi" w:cstheme="minorHAnsi"/>
          <w:color w:val="000000"/>
          <w:sz w:val="22"/>
          <w:szCs w:val="22"/>
        </w:rPr>
        <w:t xml:space="preserve">rische personages ook als thema en/of </w:t>
      </w:r>
      <w:r w:rsidRPr="00704631">
        <w:rPr>
          <w:rFonts w:asciiTheme="minorHAnsi" w:hAnsiTheme="minorHAnsi" w:cstheme="minorHAnsi"/>
          <w:color w:val="000000"/>
          <w:sz w:val="22"/>
          <w:szCs w:val="22"/>
        </w:rPr>
        <w:t>trefwoord opgenomen</w:t>
      </w:r>
      <w:r w:rsidR="00E14474">
        <w:rPr>
          <w:rFonts w:asciiTheme="minorHAnsi" w:hAnsiTheme="minorHAnsi" w:cstheme="minorHAnsi"/>
          <w:color w:val="000000"/>
          <w:sz w:val="22"/>
          <w:szCs w:val="22"/>
        </w:rPr>
        <w:t xml:space="preserve"> </w:t>
      </w:r>
      <w:r w:rsidRPr="00704631">
        <w:rPr>
          <w:rFonts w:asciiTheme="minorHAnsi" w:hAnsiTheme="minorHAnsi" w:cstheme="minorHAnsi"/>
          <w:color w:val="000000"/>
          <w:sz w:val="22"/>
          <w:szCs w:val="22"/>
        </w:rPr>
        <w:t>worden bij de jeugd? Of is er een verschil tussen tref- en themawoorden? </w:t>
      </w:r>
    </w:p>
    <w:p w14:paraId="35B6A031" w14:textId="77777777" w:rsidR="00704631" w:rsidRPr="00704631" w:rsidRDefault="00704631" w:rsidP="00704631">
      <w:pPr>
        <w:rPr>
          <w:rFonts w:asciiTheme="minorHAnsi" w:hAnsiTheme="minorHAnsi" w:cstheme="minorHAnsi"/>
          <w:szCs w:val="22"/>
        </w:rPr>
      </w:pPr>
    </w:p>
    <w:p w14:paraId="3A2C480D" w14:textId="119F69F1" w:rsidR="00704631" w:rsidRPr="00704631" w:rsidRDefault="003637D7" w:rsidP="00704631">
      <w:pPr>
        <w:pStyle w:val="Normaalweb"/>
        <w:spacing w:before="0" w:beforeAutospacing="0" w:after="0" w:afterAutospacing="0"/>
        <w:ind w:left="720"/>
        <w:rPr>
          <w:rFonts w:asciiTheme="minorHAnsi" w:hAnsiTheme="minorHAnsi" w:cstheme="minorHAnsi"/>
          <w:sz w:val="22"/>
          <w:szCs w:val="22"/>
        </w:rPr>
      </w:pPr>
      <w:r>
        <w:rPr>
          <w:rFonts w:asciiTheme="minorHAnsi" w:hAnsiTheme="minorHAnsi" w:cstheme="minorHAnsi"/>
          <w:color w:val="000000"/>
          <w:sz w:val="22"/>
          <w:szCs w:val="22"/>
        </w:rPr>
        <w:t xml:space="preserve">In het </w:t>
      </w:r>
      <w:r w:rsidR="00704631" w:rsidRPr="00704631">
        <w:rPr>
          <w:rFonts w:asciiTheme="minorHAnsi" w:hAnsiTheme="minorHAnsi" w:cstheme="minorHAnsi"/>
          <w:color w:val="000000"/>
          <w:sz w:val="22"/>
          <w:szCs w:val="22"/>
        </w:rPr>
        <w:t xml:space="preserve">Jeugdverslag </w:t>
      </w:r>
      <w:r>
        <w:rPr>
          <w:rFonts w:asciiTheme="minorHAnsi" w:hAnsiTheme="minorHAnsi" w:cstheme="minorHAnsi"/>
          <w:color w:val="000000"/>
          <w:sz w:val="22"/>
          <w:szCs w:val="22"/>
        </w:rPr>
        <w:t>van 23/4/2015 staat het als volgt:</w:t>
      </w:r>
    </w:p>
    <w:p w14:paraId="4FD4E2CE" w14:textId="77777777" w:rsidR="00704631" w:rsidRPr="00704631" w:rsidRDefault="00704631" w:rsidP="00704631">
      <w:pPr>
        <w:pStyle w:val="Normaalweb"/>
        <w:spacing w:before="0" w:beforeAutospacing="0" w:after="0" w:afterAutospacing="0"/>
        <w:ind w:left="1440"/>
        <w:rPr>
          <w:rFonts w:asciiTheme="minorHAnsi" w:hAnsiTheme="minorHAnsi" w:cstheme="minorHAnsi"/>
          <w:sz w:val="22"/>
          <w:szCs w:val="22"/>
        </w:rPr>
      </w:pPr>
      <w:r w:rsidRPr="00704631">
        <w:rPr>
          <w:rFonts w:asciiTheme="minorHAnsi" w:hAnsiTheme="minorHAnsi" w:cstheme="minorHAnsi"/>
          <w:color w:val="000000"/>
          <w:sz w:val="22"/>
          <w:szCs w:val="22"/>
        </w:rPr>
        <w:t>“Bij de jeugd is de regel dat er enkel historische personages opgenomen worden vb.</w:t>
      </w:r>
    </w:p>
    <w:p w14:paraId="350DC8A3" w14:textId="77777777" w:rsidR="00704631" w:rsidRPr="00704631" w:rsidRDefault="00704631" w:rsidP="00704631">
      <w:pPr>
        <w:pStyle w:val="Normaalweb"/>
        <w:spacing w:before="0" w:beforeAutospacing="0" w:after="0" w:afterAutospacing="0"/>
        <w:ind w:left="1440"/>
        <w:rPr>
          <w:rFonts w:asciiTheme="minorHAnsi" w:hAnsiTheme="minorHAnsi" w:cstheme="minorHAnsi"/>
          <w:sz w:val="22"/>
          <w:szCs w:val="22"/>
        </w:rPr>
      </w:pPr>
      <w:r w:rsidRPr="00704631">
        <w:rPr>
          <w:rFonts w:asciiTheme="minorHAnsi" w:hAnsiTheme="minorHAnsi" w:cstheme="minorHAnsi"/>
          <w:color w:val="000000"/>
          <w:sz w:val="22"/>
          <w:szCs w:val="22"/>
        </w:rPr>
        <w:t>600|a Frankenstein |</w:t>
      </w:r>
      <w:proofErr w:type="spellStart"/>
      <w:r w:rsidRPr="00704631">
        <w:rPr>
          <w:rFonts w:asciiTheme="minorHAnsi" w:hAnsiTheme="minorHAnsi" w:cstheme="minorHAnsi"/>
          <w:color w:val="000000"/>
          <w:sz w:val="22"/>
          <w:szCs w:val="22"/>
        </w:rPr>
        <w:t>cpersonage</w:t>
      </w:r>
      <w:proofErr w:type="spellEnd"/>
      <w:r w:rsidRPr="00704631">
        <w:rPr>
          <w:rFonts w:asciiTheme="minorHAnsi" w:hAnsiTheme="minorHAnsi" w:cstheme="minorHAnsi"/>
          <w:color w:val="000000"/>
          <w:sz w:val="22"/>
          <w:szCs w:val="22"/>
        </w:rPr>
        <w:t xml:space="preserve"> |9jth</w:t>
      </w:r>
    </w:p>
    <w:p w14:paraId="6CD6D9D9" w14:textId="77777777" w:rsidR="00704631" w:rsidRPr="00704631" w:rsidRDefault="00704631" w:rsidP="00704631">
      <w:pPr>
        <w:pStyle w:val="Normaalweb"/>
        <w:spacing w:before="0" w:beforeAutospacing="0" w:after="0" w:afterAutospacing="0"/>
        <w:ind w:left="1440"/>
        <w:rPr>
          <w:rFonts w:asciiTheme="minorHAnsi" w:hAnsiTheme="minorHAnsi" w:cstheme="minorHAnsi"/>
          <w:sz w:val="22"/>
          <w:szCs w:val="22"/>
        </w:rPr>
      </w:pPr>
      <w:r w:rsidRPr="00704631">
        <w:rPr>
          <w:rFonts w:asciiTheme="minorHAnsi" w:hAnsiTheme="minorHAnsi" w:cstheme="minorHAnsi"/>
          <w:color w:val="000000"/>
          <w:sz w:val="22"/>
          <w:szCs w:val="22"/>
        </w:rPr>
        <w:t>600|a Merlijn |</w:t>
      </w:r>
      <w:proofErr w:type="spellStart"/>
      <w:r w:rsidRPr="00704631">
        <w:rPr>
          <w:rFonts w:asciiTheme="minorHAnsi" w:hAnsiTheme="minorHAnsi" w:cstheme="minorHAnsi"/>
          <w:color w:val="000000"/>
          <w:sz w:val="22"/>
          <w:szCs w:val="22"/>
        </w:rPr>
        <w:t>cpersonage</w:t>
      </w:r>
      <w:proofErr w:type="spellEnd"/>
      <w:r w:rsidRPr="00704631">
        <w:rPr>
          <w:rFonts w:asciiTheme="minorHAnsi" w:hAnsiTheme="minorHAnsi" w:cstheme="minorHAnsi"/>
          <w:color w:val="000000"/>
          <w:sz w:val="22"/>
          <w:szCs w:val="22"/>
        </w:rPr>
        <w:t xml:space="preserve"> |9jth</w:t>
      </w:r>
    </w:p>
    <w:p w14:paraId="0970425C" w14:textId="77777777" w:rsidR="00704631" w:rsidRPr="00704631" w:rsidRDefault="00704631" w:rsidP="00704631">
      <w:pPr>
        <w:pStyle w:val="Normaalweb"/>
        <w:spacing w:before="0" w:beforeAutospacing="0" w:after="0" w:afterAutospacing="0"/>
        <w:ind w:left="1440"/>
        <w:rPr>
          <w:rFonts w:asciiTheme="minorHAnsi" w:hAnsiTheme="minorHAnsi" w:cstheme="minorHAnsi"/>
          <w:sz w:val="22"/>
          <w:szCs w:val="22"/>
        </w:rPr>
      </w:pPr>
      <w:r w:rsidRPr="00704631">
        <w:rPr>
          <w:rFonts w:asciiTheme="minorHAnsi" w:hAnsiTheme="minorHAnsi" w:cstheme="minorHAnsi"/>
          <w:color w:val="000000"/>
          <w:sz w:val="22"/>
          <w:szCs w:val="22"/>
        </w:rPr>
        <w:t xml:space="preserve">600|a Don </w:t>
      </w:r>
      <w:proofErr w:type="spellStart"/>
      <w:r w:rsidRPr="00704631">
        <w:rPr>
          <w:rFonts w:asciiTheme="minorHAnsi" w:hAnsiTheme="minorHAnsi" w:cstheme="minorHAnsi"/>
          <w:color w:val="000000"/>
          <w:sz w:val="22"/>
          <w:szCs w:val="22"/>
        </w:rPr>
        <w:t>Quichot</w:t>
      </w:r>
      <w:proofErr w:type="spellEnd"/>
      <w:r w:rsidRPr="00704631">
        <w:rPr>
          <w:rFonts w:asciiTheme="minorHAnsi" w:hAnsiTheme="minorHAnsi" w:cstheme="minorHAnsi"/>
          <w:color w:val="000000"/>
          <w:sz w:val="22"/>
          <w:szCs w:val="22"/>
        </w:rPr>
        <w:t xml:space="preserve"> |</w:t>
      </w:r>
      <w:proofErr w:type="spellStart"/>
      <w:r w:rsidRPr="00704631">
        <w:rPr>
          <w:rFonts w:asciiTheme="minorHAnsi" w:hAnsiTheme="minorHAnsi" w:cstheme="minorHAnsi"/>
          <w:color w:val="000000"/>
          <w:sz w:val="22"/>
          <w:szCs w:val="22"/>
        </w:rPr>
        <w:t>cpersonage</w:t>
      </w:r>
      <w:proofErr w:type="spellEnd"/>
      <w:r w:rsidRPr="00704631">
        <w:rPr>
          <w:rFonts w:asciiTheme="minorHAnsi" w:hAnsiTheme="minorHAnsi" w:cstheme="minorHAnsi"/>
          <w:color w:val="000000"/>
          <w:sz w:val="22"/>
          <w:szCs w:val="22"/>
        </w:rPr>
        <w:t xml:space="preserve"> |9jth</w:t>
      </w:r>
    </w:p>
    <w:p w14:paraId="32AE85E2" w14:textId="77777777" w:rsidR="00704631" w:rsidRPr="00704631" w:rsidRDefault="00704631" w:rsidP="00704631">
      <w:pPr>
        <w:pStyle w:val="Normaalweb"/>
        <w:spacing w:before="0" w:beforeAutospacing="0" w:after="0" w:afterAutospacing="0"/>
        <w:ind w:left="1440"/>
        <w:rPr>
          <w:rFonts w:asciiTheme="minorHAnsi" w:hAnsiTheme="minorHAnsi" w:cstheme="minorHAnsi"/>
          <w:sz w:val="22"/>
          <w:szCs w:val="22"/>
        </w:rPr>
      </w:pPr>
      <w:r w:rsidRPr="00704631">
        <w:rPr>
          <w:rFonts w:asciiTheme="minorHAnsi" w:hAnsiTheme="minorHAnsi" w:cstheme="minorHAnsi"/>
          <w:color w:val="000000"/>
          <w:sz w:val="22"/>
          <w:szCs w:val="22"/>
        </w:rPr>
        <w:t>600|a Tijl Uilenspiegel |</w:t>
      </w:r>
      <w:proofErr w:type="spellStart"/>
      <w:r w:rsidRPr="00704631">
        <w:rPr>
          <w:rFonts w:asciiTheme="minorHAnsi" w:hAnsiTheme="minorHAnsi" w:cstheme="minorHAnsi"/>
          <w:color w:val="000000"/>
          <w:sz w:val="22"/>
          <w:szCs w:val="22"/>
        </w:rPr>
        <w:t>cpersonage</w:t>
      </w:r>
      <w:proofErr w:type="spellEnd"/>
      <w:r w:rsidRPr="00704631">
        <w:rPr>
          <w:rFonts w:asciiTheme="minorHAnsi" w:hAnsiTheme="minorHAnsi" w:cstheme="minorHAnsi"/>
          <w:color w:val="000000"/>
          <w:sz w:val="22"/>
          <w:szCs w:val="22"/>
        </w:rPr>
        <w:t xml:space="preserve"> |9jth</w:t>
      </w:r>
    </w:p>
    <w:p w14:paraId="6C530D5C" w14:textId="77777777" w:rsidR="00704631" w:rsidRPr="00704631" w:rsidRDefault="00704631" w:rsidP="00704631">
      <w:pPr>
        <w:rPr>
          <w:rFonts w:asciiTheme="minorHAnsi" w:hAnsiTheme="minorHAnsi" w:cstheme="minorHAnsi"/>
          <w:szCs w:val="22"/>
        </w:rPr>
      </w:pPr>
    </w:p>
    <w:p w14:paraId="49346F98" w14:textId="77777777" w:rsidR="00704631" w:rsidRPr="00704631" w:rsidRDefault="00704631" w:rsidP="00704631">
      <w:pPr>
        <w:pStyle w:val="Normaalweb"/>
        <w:spacing w:before="0" w:beforeAutospacing="0" w:after="0" w:afterAutospacing="0"/>
        <w:ind w:left="1440"/>
        <w:rPr>
          <w:rFonts w:asciiTheme="minorHAnsi" w:hAnsiTheme="minorHAnsi" w:cstheme="minorHAnsi"/>
          <w:sz w:val="22"/>
          <w:szCs w:val="22"/>
        </w:rPr>
      </w:pPr>
      <w:r w:rsidRPr="00704631">
        <w:rPr>
          <w:rFonts w:asciiTheme="minorHAnsi" w:hAnsiTheme="minorHAnsi" w:cstheme="minorHAnsi"/>
          <w:color w:val="000000"/>
          <w:sz w:val="22"/>
          <w:szCs w:val="22"/>
        </w:rPr>
        <w:t xml:space="preserve">Deze regel werd echter niet opgenomen in de regelgeving, waardoor er ondertussen andere personages ingevoerd zijn. Vb. Lloyd, Dirk  of Tor, </w:t>
      </w:r>
      <w:proofErr w:type="spellStart"/>
      <w:r w:rsidRPr="00704631">
        <w:rPr>
          <w:rFonts w:asciiTheme="minorHAnsi" w:hAnsiTheme="minorHAnsi" w:cstheme="minorHAnsi"/>
          <w:color w:val="000000"/>
          <w:sz w:val="22"/>
          <w:szCs w:val="22"/>
        </w:rPr>
        <w:t>Calla</w:t>
      </w:r>
      <w:proofErr w:type="spellEnd"/>
      <w:r w:rsidRPr="00704631">
        <w:rPr>
          <w:rFonts w:asciiTheme="minorHAnsi" w:hAnsiTheme="minorHAnsi" w:cstheme="minorHAnsi"/>
          <w:color w:val="000000"/>
          <w:sz w:val="22"/>
          <w:szCs w:val="22"/>
        </w:rPr>
        <w:t xml:space="preserve"> of </w:t>
      </w:r>
      <w:proofErr w:type="spellStart"/>
      <w:r w:rsidRPr="00704631">
        <w:rPr>
          <w:rFonts w:asciiTheme="minorHAnsi" w:hAnsiTheme="minorHAnsi" w:cstheme="minorHAnsi"/>
          <w:color w:val="000000"/>
          <w:sz w:val="22"/>
          <w:szCs w:val="22"/>
        </w:rPr>
        <w:t>Bolitar</w:t>
      </w:r>
      <w:proofErr w:type="spellEnd"/>
      <w:r w:rsidRPr="00704631">
        <w:rPr>
          <w:rFonts w:asciiTheme="minorHAnsi" w:hAnsiTheme="minorHAnsi" w:cstheme="minorHAnsi"/>
          <w:color w:val="000000"/>
          <w:sz w:val="22"/>
          <w:szCs w:val="22"/>
        </w:rPr>
        <w:t>.</w:t>
      </w:r>
    </w:p>
    <w:p w14:paraId="7BA9E6B8" w14:textId="77777777" w:rsidR="00704631" w:rsidRPr="00704631" w:rsidRDefault="00704631" w:rsidP="00704631">
      <w:pPr>
        <w:rPr>
          <w:rFonts w:asciiTheme="minorHAnsi" w:hAnsiTheme="minorHAnsi" w:cstheme="minorHAnsi"/>
          <w:szCs w:val="22"/>
        </w:rPr>
      </w:pPr>
    </w:p>
    <w:p w14:paraId="40050C24" w14:textId="59B09B29" w:rsidR="00704631" w:rsidRPr="00704631" w:rsidRDefault="00CB15D2" w:rsidP="00704631">
      <w:pPr>
        <w:pStyle w:val="Normaalweb"/>
        <w:spacing w:before="0" w:beforeAutospacing="0" w:after="0" w:afterAutospacing="0"/>
        <w:ind w:left="1440"/>
        <w:rPr>
          <w:rFonts w:asciiTheme="minorHAnsi" w:hAnsiTheme="minorHAnsi" w:cstheme="minorHAnsi"/>
          <w:sz w:val="22"/>
          <w:szCs w:val="22"/>
        </w:rPr>
      </w:pPr>
      <w:r>
        <w:rPr>
          <w:rFonts w:asciiTheme="minorHAnsi" w:hAnsiTheme="minorHAnsi" w:cstheme="minorHAnsi"/>
          <w:color w:val="000000"/>
          <w:sz w:val="22"/>
          <w:szCs w:val="22"/>
        </w:rPr>
        <w:t xml:space="preserve">We blijven dit zo toepassen maar voeren wel enkele uitzonderingen in vanwege de zoekwaarde. </w:t>
      </w:r>
      <w:r w:rsidR="00704631" w:rsidRPr="00704631">
        <w:rPr>
          <w:rFonts w:asciiTheme="minorHAnsi" w:hAnsiTheme="minorHAnsi" w:cstheme="minorHAnsi"/>
          <w:color w:val="000000"/>
          <w:sz w:val="22"/>
          <w:szCs w:val="22"/>
        </w:rPr>
        <w:t>Deze regel zal gedocumenteerd worden in de regelgeving.</w:t>
      </w:r>
    </w:p>
    <w:p w14:paraId="1CAF9F1E" w14:textId="77777777" w:rsidR="00704631" w:rsidRPr="00704631" w:rsidRDefault="00704631" w:rsidP="00704631">
      <w:pPr>
        <w:pStyle w:val="Normaalweb"/>
        <w:spacing w:before="0" w:beforeAutospacing="0" w:after="0" w:afterAutospacing="0"/>
        <w:ind w:left="720" w:firstLine="720"/>
        <w:rPr>
          <w:rFonts w:asciiTheme="minorHAnsi" w:hAnsiTheme="minorHAnsi" w:cstheme="minorHAnsi"/>
          <w:sz w:val="22"/>
          <w:szCs w:val="22"/>
        </w:rPr>
      </w:pPr>
      <w:r w:rsidRPr="00704631">
        <w:rPr>
          <w:rFonts w:asciiTheme="minorHAnsi" w:hAnsiTheme="minorHAnsi" w:cstheme="minorHAnsi"/>
          <w:color w:val="000000"/>
          <w:sz w:val="22"/>
          <w:szCs w:val="22"/>
        </w:rPr>
        <w:t>Uitzondering: bv. voor Sherlock Holmes, … “</w:t>
      </w:r>
    </w:p>
    <w:p w14:paraId="2F609580" w14:textId="77777777" w:rsidR="00D523A1" w:rsidRDefault="00D523A1" w:rsidP="00704631">
      <w:pPr>
        <w:rPr>
          <w:rFonts w:asciiTheme="minorHAnsi" w:hAnsiTheme="minorHAnsi" w:cstheme="minorHAnsi"/>
          <w:szCs w:val="22"/>
        </w:rPr>
      </w:pPr>
    </w:p>
    <w:p w14:paraId="1877F3CE" w14:textId="2453E730" w:rsidR="00704631" w:rsidRDefault="00D523A1" w:rsidP="00704631">
      <w:pPr>
        <w:rPr>
          <w:rFonts w:asciiTheme="minorHAnsi" w:hAnsiTheme="minorHAnsi" w:cstheme="minorHAnsi"/>
          <w:szCs w:val="22"/>
        </w:rPr>
      </w:pPr>
      <w:r>
        <w:rPr>
          <w:rFonts w:asciiTheme="minorHAnsi" w:hAnsiTheme="minorHAnsi" w:cstheme="minorHAnsi"/>
          <w:szCs w:val="22"/>
        </w:rPr>
        <w:t>Die laatste afspraak is nooit opgenomen in de Invoerafspraken.</w:t>
      </w:r>
    </w:p>
    <w:p w14:paraId="30925C4F" w14:textId="77777777" w:rsidR="00D523A1" w:rsidRPr="00704631" w:rsidRDefault="00D523A1" w:rsidP="00704631">
      <w:pPr>
        <w:rPr>
          <w:rFonts w:asciiTheme="minorHAnsi" w:hAnsiTheme="minorHAnsi" w:cstheme="minorHAnsi"/>
          <w:szCs w:val="22"/>
        </w:rPr>
      </w:pPr>
    </w:p>
    <w:p w14:paraId="4CD0D843" w14:textId="70D27A00" w:rsidR="00704631" w:rsidRPr="00704631" w:rsidRDefault="003637D7" w:rsidP="003637D7">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Annika stelt voor om in onze huidige invoerafspraken de volgende toevoeging op te nemen</w:t>
      </w:r>
      <w:r w:rsidR="00704631" w:rsidRPr="00704631">
        <w:rPr>
          <w:rFonts w:asciiTheme="minorHAnsi" w:hAnsiTheme="minorHAnsi" w:cstheme="minorHAnsi"/>
          <w:color w:val="000000"/>
          <w:sz w:val="22"/>
          <w:szCs w:val="22"/>
        </w:rPr>
        <w:t>:</w:t>
      </w:r>
    </w:p>
    <w:p w14:paraId="0305658D" w14:textId="75932422" w:rsidR="00704631" w:rsidRPr="00704631" w:rsidRDefault="00704631" w:rsidP="00704631">
      <w:pPr>
        <w:pStyle w:val="Normaalweb"/>
        <w:numPr>
          <w:ilvl w:val="0"/>
          <w:numId w:val="35"/>
        </w:numPr>
        <w:spacing w:before="0" w:beforeAutospacing="0" w:after="0" w:afterAutospacing="0"/>
        <w:ind w:left="1440"/>
        <w:textAlignment w:val="baseline"/>
        <w:rPr>
          <w:rFonts w:asciiTheme="minorHAnsi" w:hAnsiTheme="minorHAnsi" w:cstheme="minorHAnsi"/>
          <w:color w:val="000000"/>
          <w:sz w:val="22"/>
          <w:szCs w:val="22"/>
        </w:rPr>
      </w:pPr>
      <w:r w:rsidRPr="00704631">
        <w:rPr>
          <w:rFonts w:asciiTheme="minorHAnsi" w:hAnsiTheme="minorHAnsi" w:cstheme="minorHAnsi"/>
          <w:color w:val="000000"/>
          <w:sz w:val="22"/>
          <w:szCs w:val="22"/>
        </w:rPr>
        <w:t xml:space="preserve">Als personage bestaat </w:t>
      </w:r>
      <w:r w:rsidR="003637D7">
        <w:rPr>
          <w:rFonts w:asciiTheme="minorHAnsi" w:hAnsiTheme="minorHAnsi" w:cstheme="minorHAnsi"/>
          <w:color w:val="000000"/>
          <w:sz w:val="22"/>
          <w:szCs w:val="22"/>
        </w:rPr>
        <w:t xml:space="preserve">als thema-of trefwoord </w:t>
      </w:r>
      <w:r w:rsidRPr="00704631">
        <w:rPr>
          <w:rFonts w:asciiTheme="minorHAnsi" w:hAnsiTheme="minorHAnsi" w:cstheme="minorHAnsi"/>
          <w:color w:val="000000"/>
          <w:sz w:val="22"/>
          <w:szCs w:val="22"/>
        </w:rPr>
        <w:t xml:space="preserve">bij </w:t>
      </w:r>
      <w:r w:rsidR="003637D7">
        <w:rPr>
          <w:rFonts w:asciiTheme="minorHAnsi" w:hAnsiTheme="minorHAnsi" w:cstheme="minorHAnsi"/>
          <w:color w:val="000000"/>
          <w:sz w:val="22"/>
          <w:szCs w:val="22"/>
        </w:rPr>
        <w:t xml:space="preserve">de </w:t>
      </w:r>
      <w:r w:rsidRPr="00704631">
        <w:rPr>
          <w:rFonts w:asciiTheme="minorHAnsi" w:hAnsiTheme="minorHAnsi" w:cstheme="minorHAnsi"/>
          <w:color w:val="000000"/>
          <w:sz w:val="22"/>
          <w:szCs w:val="22"/>
        </w:rPr>
        <w:t xml:space="preserve">volwassenen, </w:t>
      </w:r>
      <w:r w:rsidR="003637D7">
        <w:rPr>
          <w:rFonts w:asciiTheme="minorHAnsi" w:hAnsiTheme="minorHAnsi" w:cstheme="minorHAnsi"/>
          <w:color w:val="000000"/>
          <w:sz w:val="22"/>
          <w:szCs w:val="22"/>
        </w:rPr>
        <w:t xml:space="preserve">dan nemen we dat </w:t>
      </w:r>
      <w:r w:rsidRPr="00704631">
        <w:rPr>
          <w:rFonts w:asciiTheme="minorHAnsi" w:hAnsiTheme="minorHAnsi" w:cstheme="minorHAnsi"/>
          <w:color w:val="000000"/>
          <w:sz w:val="22"/>
          <w:szCs w:val="22"/>
        </w:rPr>
        <w:t xml:space="preserve">ook </w:t>
      </w:r>
      <w:r w:rsidR="003637D7">
        <w:rPr>
          <w:rFonts w:asciiTheme="minorHAnsi" w:hAnsiTheme="minorHAnsi" w:cstheme="minorHAnsi"/>
          <w:color w:val="000000"/>
          <w:sz w:val="22"/>
          <w:szCs w:val="22"/>
        </w:rPr>
        <w:t>op bij als jeugdthema en/of trefwoord</w:t>
      </w:r>
    </w:p>
    <w:p w14:paraId="01157239" w14:textId="2967BA02" w:rsidR="00704631" w:rsidRPr="00704631" w:rsidRDefault="00704631" w:rsidP="00704631">
      <w:pPr>
        <w:pStyle w:val="Normaalweb"/>
        <w:numPr>
          <w:ilvl w:val="0"/>
          <w:numId w:val="35"/>
        </w:numPr>
        <w:spacing w:before="0" w:beforeAutospacing="0" w:after="0" w:afterAutospacing="0"/>
        <w:ind w:left="1440"/>
        <w:textAlignment w:val="baseline"/>
        <w:rPr>
          <w:rFonts w:asciiTheme="minorHAnsi" w:hAnsiTheme="minorHAnsi" w:cstheme="minorHAnsi"/>
          <w:color w:val="000000"/>
          <w:sz w:val="22"/>
          <w:szCs w:val="22"/>
        </w:rPr>
      </w:pPr>
      <w:r w:rsidRPr="00704631">
        <w:rPr>
          <w:rFonts w:asciiTheme="minorHAnsi" w:hAnsiTheme="minorHAnsi" w:cstheme="minorHAnsi"/>
          <w:color w:val="000000"/>
          <w:sz w:val="22"/>
          <w:szCs w:val="22"/>
        </w:rPr>
        <w:t>Bekende personages die een zoekingang zijn, bv. Harry Potter</w:t>
      </w:r>
      <w:r w:rsidR="00CE040A">
        <w:rPr>
          <w:rFonts w:asciiTheme="minorHAnsi" w:hAnsiTheme="minorHAnsi" w:cstheme="minorHAnsi"/>
          <w:color w:val="000000"/>
          <w:sz w:val="22"/>
          <w:szCs w:val="22"/>
        </w:rPr>
        <w:t>, mogen ook opgenomen worde</w:t>
      </w:r>
      <w:r w:rsidR="00D523A1">
        <w:rPr>
          <w:rFonts w:asciiTheme="minorHAnsi" w:hAnsiTheme="minorHAnsi" w:cstheme="minorHAnsi"/>
          <w:color w:val="000000"/>
          <w:sz w:val="22"/>
          <w:szCs w:val="22"/>
        </w:rPr>
        <w:t xml:space="preserve">n als de </w:t>
      </w:r>
      <w:proofErr w:type="spellStart"/>
      <w:r w:rsidR="00D523A1">
        <w:rPr>
          <w:rFonts w:asciiTheme="minorHAnsi" w:hAnsiTheme="minorHAnsi" w:cstheme="minorHAnsi"/>
          <w:color w:val="000000"/>
          <w:sz w:val="22"/>
          <w:szCs w:val="22"/>
        </w:rPr>
        <w:t>catalograaf</w:t>
      </w:r>
      <w:proofErr w:type="spellEnd"/>
      <w:r w:rsidR="00D523A1">
        <w:rPr>
          <w:rFonts w:asciiTheme="minorHAnsi" w:hAnsiTheme="minorHAnsi" w:cstheme="minorHAnsi"/>
          <w:color w:val="000000"/>
          <w:sz w:val="22"/>
          <w:szCs w:val="22"/>
        </w:rPr>
        <w:t xml:space="preserve"> </w:t>
      </w:r>
      <w:r w:rsidR="003637D7">
        <w:rPr>
          <w:rFonts w:asciiTheme="minorHAnsi" w:hAnsiTheme="minorHAnsi" w:cstheme="minorHAnsi"/>
          <w:color w:val="000000"/>
          <w:sz w:val="22"/>
          <w:szCs w:val="22"/>
        </w:rPr>
        <w:t>da</w:t>
      </w:r>
      <w:r w:rsidR="00D523A1">
        <w:rPr>
          <w:rFonts w:asciiTheme="minorHAnsi" w:hAnsiTheme="minorHAnsi" w:cstheme="minorHAnsi"/>
          <w:color w:val="000000"/>
          <w:sz w:val="22"/>
          <w:szCs w:val="22"/>
        </w:rPr>
        <w:t>t zinvol vindt.</w:t>
      </w:r>
    </w:p>
    <w:p w14:paraId="7D6CFD13" w14:textId="77777777" w:rsidR="00CE040A" w:rsidRPr="00CE040A" w:rsidRDefault="00CE040A" w:rsidP="00CE040A">
      <w:pPr>
        <w:pStyle w:val="Normaalweb"/>
        <w:spacing w:before="0" w:beforeAutospacing="0" w:after="0" w:afterAutospacing="0"/>
        <w:rPr>
          <w:rFonts w:asciiTheme="minorHAnsi" w:hAnsiTheme="minorHAnsi" w:cstheme="minorHAnsi"/>
          <w:color w:val="1155CC"/>
          <w:sz w:val="22"/>
          <w:szCs w:val="22"/>
          <w:u w:val="single"/>
        </w:rPr>
      </w:pPr>
    </w:p>
    <w:p w14:paraId="46CB158C" w14:textId="0F532CDC" w:rsidR="002725B0" w:rsidRDefault="00CE040A" w:rsidP="00910D9E">
      <w:pPr>
        <w:rPr>
          <w:rFonts w:asciiTheme="minorHAnsi" w:hAnsiTheme="minorHAnsi" w:cstheme="minorHAnsi"/>
          <w:lang w:eastAsia="nl-BE"/>
        </w:rPr>
      </w:pPr>
      <w:r>
        <w:rPr>
          <w:rFonts w:asciiTheme="minorHAnsi" w:hAnsiTheme="minorHAnsi" w:cstheme="minorHAnsi"/>
          <w:lang w:eastAsia="nl-BE"/>
        </w:rPr>
        <w:t xml:space="preserve">De </w:t>
      </w:r>
      <w:r w:rsidR="003637D7">
        <w:rPr>
          <w:rFonts w:asciiTheme="minorHAnsi" w:hAnsiTheme="minorHAnsi" w:cstheme="minorHAnsi"/>
          <w:lang w:eastAsia="nl-BE"/>
        </w:rPr>
        <w:t>W</w:t>
      </w:r>
      <w:r>
        <w:rPr>
          <w:rFonts w:asciiTheme="minorHAnsi" w:hAnsiTheme="minorHAnsi" w:cstheme="minorHAnsi"/>
          <w:lang w:eastAsia="nl-BE"/>
        </w:rPr>
        <w:t>erkgroe</w:t>
      </w:r>
      <w:r w:rsidR="003637D7">
        <w:rPr>
          <w:rFonts w:asciiTheme="minorHAnsi" w:hAnsiTheme="minorHAnsi" w:cstheme="minorHAnsi"/>
          <w:lang w:eastAsia="nl-BE"/>
        </w:rPr>
        <w:t>p gaat akkoord met deze toevoeging.</w:t>
      </w:r>
    </w:p>
    <w:p w14:paraId="35EA3F4C" w14:textId="77777777" w:rsidR="00CE040A" w:rsidRDefault="00CE040A" w:rsidP="00910D9E">
      <w:pPr>
        <w:rPr>
          <w:rFonts w:asciiTheme="minorHAnsi" w:hAnsiTheme="minorHAnsi" w:cstheme="minorHAnsi"/>
          <w:lang w:eastAsia="nl-BE"/>
        </w:rPr>
      </w:pPr>
    </w:p>
    <w:p w14:paraId="443923CC" w14:textId="45A3BED8" w:rsidR="00CE040A" w:rsidRPr="00CE040A" w:rsidRDefault="000C4332" w:rsidP="0074793A">
      <w:pPr>
        <w:rPr>
          <w:rFonts w:asciiTheme="minorHAnsi" w:hAnsiTheme="minorHAnsi" w:cstheme="minorHAnsi"/>
          <w:lang w:eastAsia="nl-BE"/>
        </w:rPr>
      </w:pPr>
      <w:r>
        <w:rPr>
          <w:rFonts w:asciiTheme="minorHAnsi" w:hAnsiTheme="minorHAnsi" w:cstheme="minorHAnsi"/>
          <w:b/>
          <w:lang w:eastAsia="nl-BE"/>
        </w:rPr>
        <w:t>TAAK</w:t>
      </w:r>
      <w:r w:rsidR="00CE040A" w:rsidRPr="00CE040A">
        <w:rPr>
          <w:rFonts w:asciiTheme="minorHAnsi" w:hAnsiTheme="minorHAnsi" w:cstheme="minorHAnsi"/>
          <w:b/>
          <w:lang w:eastAsia="nl-BE"/>
        </w:rPr>
        <w:t xml:space="preserve">: </w:t>
      </w:r>
      <w:r w:rsidR="00CE040A">
        <w:rPr>
          <w:rFonts w:asciiTheme="minorHAnsi" w:hAnsiTheme="minorHAnsi" w:cstheme="minorHAnsi"/>
          <w:lang w:eastAsia="nl-BE"/>
        </w:rPr>
        <w:t xml:space="preserve">Annika </w:t>
      </w:r>
      <w:r w:rsidR="003637D7">
        <w:rPr>
          <w:rFonts w:asciiTheme="minorHAnsi" w:hAnsiTheme="minorHAnsi" w:cstheme="minorHAnsi"/>
          <w:lang w:eastAsia="nl-BE"/>
        </w:rPr>
        <w:t>zal de aanvulling opnemen in de invoerafspraken</w:t>
      </w:r>
      <w:r w:rsidR="00CE040A">
        <w:rPr>
          <w:rFonts w:asciiTheme="minorHAnsi" w:hAnsiTheme="minorHAnsi" w:cstheme="minorHAnsi"/>
          <w:lang w:eastAsia="nl-BE"/>
        </w:rPr>
        <w:t>.</w:t>
      </w:r>
    </w:p>
    <w:p w14:paraId="1C8CDD35" w14:textId="507643E5" w:rsidR="00F817F5" w:rsidRDefault="008B1FC8" w:rsidP="00B11723">
      <w:pPr>
        <w:pStyle w:val="Kop2"/>
      </w:pPr>
      <w:bookmarkStart w:id="16" w:name="_2.1.3_Brieven_en"/>
      <w:bookmarkStart w:id="17" w:name="_Toc77259745"/>
      <w:bookmarkEnd w:id="16"/>
      <w:r>
        <w:t>Dichtbundels/ prentenboeken: illustrator als hoofdauteur</w:t>
      </w:r>
      <w:bookmarkEnd w:id="17"/>
    </w:p>
    <w:p w14:paraId="73B19127" w14:textId="12A6B495" w:rsidR="00C70DE4" w:rsidRDefault="00C70DE4" w:rsidP="00D523A1">
      <w:pPr>
        <w:pStyle w:val="Normaalweb"/>
        <w:spacing w:before="0" w:beforeAutospacing="0" w:after="0" w:afterAutospacing="0"/>
        <w:rPr>
          <w:rFonts w:asciiTheme="minorHAnsi" w:hAnsiTheme="minorHAnsi" w:cstheme="minorHAnsi"/>
          <w:color w:val="000000"/>
          <w:sz w:val="22"/>
          <w:szCs w:val="22"/>
        </w:rPr>
      </w:pPr>
      <w:r w:rsidRPr="00C70DE4">
        <w:rPr>
          <w:rFonts w:asciiTheme="minorHAnsi" w:hAnsiTheme="minorHAnsi" w:cstheme="minorHAnsi"/>
          <w:color w:val="000000"/>
          <w:sz w:val="22"/>
          <w:szCs w:val="22"/>
        </w:rPr>
        <w:t xml:space="preserve">Vaak wordt bij een boek zonder hoofdauteur de hoofdillustrator opgenomen als hoofdauteur. In dit geval wordt de illustrator secundaire auteur. Dit heeft gevolgen voor de etiketten in </w:t>
      </w:r>
      <w:proofErr w:type="spellStart"/>
      <w:r w:rsidRPr="00C70DE4">
        <w:rPr>
          <w:rFonts w:asciiTheme="minorHAnsi" w:hAnsiTheme="minorHAnsi" w:cstheme="minorHAnsi"/>
          <w:color w:val="000000"/>
          <w:sz w:val="22"/>
          <w:szCs w:val="22"/>
        </w:rPr>
        <w:t>Biblioprint</w:t>
      </w:r>
      <w:proofErr w:type="spellEnd"/>
      <w:r w:rsidRPr="00C70DE4">
        <w:rPr>
          <w:rFonts w:asciiTheme="minorHAnsi" w:hAnsiTheme="minorHAnsi" w:cstheme="minorHAnsi"/>
          <w:color w:val="000000"/>
          <w:sz w:val="22"/>
          <w:szCs w:val="22"/>
        </w:rPr>
        <w:t>.</w:t>
      </w:r>
      <w:r w:rsidR="00D523A1">
        <w:rPr>
          <w:rFonts w:asciiTheme="minorHAnsi" w:hAnsiTheme="minorHAnsi" w:cstheme="minorHAnsi"/>
          <w:color w:val="000000"/>
          <w:sz w:val="22"/>
          <w:szCs w:val="22"/>
        </w:rPr>
        <w:t xml:space="preserve"> BC vraagt zich af of we hiervoor een standaardregel kunnen opstellen:</w:t>
      </w:r>
    </w:p>
    <w:p w14:paraId="1B879A26" w14:textId="26DAA214" w:rsidR="00D523A1" w:rsidRPr="00C70DE4" w:rsidRDefault="00D523A1" w:rsidP="00D523A1">
      <w:pPr>
        <w:pStyle w:val="Normaalweb"/>
        <w:spacing w:before="0" w:beforeAutospacing="0" w:after="0" w:afterAutospacing="0"/>
        <w:ind w:firstLine="720"/>
        <w:rPr>
          <w:rFonts w:asciiTheme="minorHAnsi" w:hAnsiTheme="minorHAnsi" w:cstheme="minorHAnsi"/>
          <w:sz w:val="22"/>
          <w:szCs w:val="22"/>
        </w:rPr>
      </w:pPr>
      <w:r>
        <w:rPr>
          <w:rFonts w:asciiTheme="minorHAnsi" w:hAnsiTheme="minorHAnsi" w:cstheme="minorHAnsi"/>
          <w:color w:val="000000"/>
          <w:sz w:val="22"/>
          <w:szCs w:val="22"/>
        </w:rPr>
        <w:t xml:space="preserve">bv. </w:t>
      </w:r>
      <w:r w:rsidRPr="00C70DE4">
        <w:rPr>
          <w:rFonts w:asciiTheme="minorHAnsi" w:hAnsiTheme="minorHAnsi" w:cstheme="minorHAnsi"/>
          <w:color w:val="000000"/>
          <w:sz w:val="22"/>
          <w:szCs w:val="22"/>
        </w:rPr>
        <w:t xml:space="preserve">: </w:t>
      </w:r>
      <w:r w:rsidRPr="00D523A1">
        <w:rPr>
          <w:rFonts w:asciiTheme="minorHAnsi" w:hAnsiTheme="minorHAnsi" w:cstheme="minorHAnsi"/>
          <w:bCs/>
          <w:i/>
          <w:color w:val="000000"/>
          <w:sz w:val="22"/>
          <w:szCs w:val="22"/>
        </w:rPr>
        <w:t>Ik wou dat ik een vogel was</w:t>
      </w:r>
      <w:r w:rsidRPr="00C70DE4">
        <w:rPr>
          <w:rFonts w:asciiTheme="minorHAnsi" w:hAnsiTheme="minorHAnsi" w:cstheme="minorHAnsi"/>
          <w:b/>
          <w:bCs/>
          <w:color w:val="000000"/>
          <w:sz w:val="22"/>
          <w:szCs w:val="22"/>
        </w:rPr>
        <w:t xml:space="preserve"> </w:t>
      </w:r>
      <w:r w:rsidRPr="00D523A1">
        <w:rPr>
          <w:rFonts w:asciiTheme="minorHAnsi" w:hAnsiTheme="minorHAnsi" w:cstheme="minorHAnsi"/>
          <w:bCs/>
          <w:color w:val="000000"/>
          <w:sz w:val="22"/>
          <w:szCs w:val="22"/>
        </w:rPr>
        <w:t>(10279496 en 10223069</w:t>
      </w:r>
      <w:r>
        <w:rPr>
          <w:rFonts w:asciiTheme="minorHAnsi" w:hAnsiTheme="minorHAnsi" w:cstheme="minorHAnsi"/>
          <w:bCs/>
          <w:color w:val="000000"/>
          <w:sz w:val="22"/>
          <w:szCs w:val="22"/>
        </w:rPr>
        <w:t>)</w:t>
      </w:r>
    </w:p>
    <w:p w14:paraId="7E1A7CC0" w14:textId="1ED31DFF" w:rsidR="00C70DE4" w:rsidRPr="00C70DE4" w:rsidRDefault="00D12642" w:rsidP="00D12642">
      <w:pPr>
        <w:pStyle w:val="Normaalweb"/>
        <w:spacing w:before="240" w:beforeAutospacing="0" w:after="240" w:afterAutospacing="0"/>
        <w:rPr>
          <w:rFonts w:asciiTheme="minorHAnsi" w:hAnsiTheme="minorHAnsi" w:cstheme="minorHAnsi"/>
          <w:sz w:val="22"/>
          <w:szCs w:val="22"/>
        </w:rPr>
      </w:pPr>
      <w:r>
        <w:rPr>
          <w:rFonts w:asciiTheme="minorHAnsi" w:hAnsiTheme="minorHAnsi" w:cstheme="minorHAnsi"/>
          <w:color w:val="000000"/>
          <w:sz w:val="22"/>
          <w:szCs w:val="22"/>
        </w:rPr>
        <w:t>Het</w:t>
      </w:r>
      <w:r w:rsidR="00C70DE4" w:rsidRPr="00C70DE4">
        <w:rPr>
          <w:rFonts w:asciiTheme="minorHAnsi" w:hAnsiTheme="minorHAnsi" w:cstheme="minorHAnsi"/>
          <w:color w:val="000000"/>
          <w:sz w:val="22"/>
          <w:szCs w:val="22"/>
        </w:rPr>
        <w:t xml:space="preserve"> boek bevat gedichten van veel verschillende auteurs (onder wie Imme Dros, Ted van Lieshout en H. Marsman) en werd geïllustreerd door </w:t>
      </w:r>
      <w:proofErr w:type="spellStart"/>
      <w:r w:rsidR="00C70DE4" w:rsidRPr="00C70DE4">
        <w:rPr>
          <w:rFonts w:asciiTheme="minorHAnsi" w:hAnsiTheme="minorHAnsi" w:cstheme="minorHAnsi"/>
          <w:color w:val="000000"/>
          <w:sz w:val="22"/>
          <w:szCs w:val="22"/>
        </w:rPr>
        <w:t>Frann</w:t>
      </w:r>
      <w:proofErr w:type="spellEnd"/>
      <w:r w:rsidR="00C70DE4" w:rsidRPr="00C70DE4">
        <w:rPr>
          <w:rFonts w:asciiTheme="minorHAnsi" w:hAnsiTheme="minorHAnsi" w:cstheme="minorHAnsi"/>
          <w:color w:val="000000"/>
          <w:sz w:val="22"/>
          <w:szCs w:val="22"/>
        </w:rPr>
        <w:t xml:space="preserve"> Preston-</w:t>
      </w:r>
      <w:proofErr w:type="spellStart"/>
      <w:r w:rsidR="00C70DE4" w:rsidRPr="00C70DE4">
        <w:rPr>
          <w:rFonts w:asciiTheme="minorHAnsi" w:hAnsiTheme="minorHAnsi" w:cstheme="minorHAnsi"/>
          <w:color w:val="000000"/>
          <w:sz w:val="22"/>
          <w:szCs w:val="22"/>
        </w:rPr>
        <w:t>Gannon</w:t>
      </w:r>
      <w:proofErr w:type="spellEnd"/>
      <w:r w:rsidR="00C70DE4" w:rsidRPr="00C70DE4">
        <w:rPr>
          <w:rFonts w:asciiTheme="minorHAnsi" w:hAnsiTheme="minorHAnsi" w:cstheme="minorHAnsi"/>
          <w:color w:val="000000"/>
          <w:sz w:val="22"/>
          <w:szCs w:val="22"/>
        </w:rPr>
        <w:t>, die in een 70</w:t>
      </w:r>
      <w:r>
        <w:rPr>
          <w:rFonts w:asciiTheme="minorHAnsi" w:hAnsiTheme="minorHAnsi" w:cstheme="minorHAnsi"/>
          <w:color w:val="000000"/>
          <w:sz w:val="22"/>
          <w:szCs w:val="22"/>
        </w:rPr>
        <w:t>0-veld is opgenomen. Hier is</w:t>
      </w:r>
      <w:r w:rsidR="00C70DE4" w:rsidRPr="00C70DE4">
        <w:rPr>
          <w:rFonts w:asciiTheme="minorHAnsi" w:hAnsiTheme="minorHAnsi" w:cstheme="minorHAnsi"/>
          <w:color w:val="000000"/>
          <w:sz w:val="22"/>
          <w:szCs w:val="22"/>
        </w:rPr>
        <w:t xml:space="preserve"> de regel gevolgd:</w:t>
      </w:r>
    </w:p>
    <w:p w14:paraId="5930CE0E" w14:textId="33D22296" w:rsidR="00C70DE4" w:rsidRPr="00C70DE4" w:rsidRDefault="00C70DE4" w:rsidP="00C70DE4">
      <w:pPr>
        <w:pStyle w:val="Normaalweb"/>
        <w:spacing w:before="240" w:beforeAutospacing="0" w:after="240" w:afterAutospacing="0"/>
        <w:ind w:left="720"/>
        <w:rPr>
          <w:rFonts w:asciiTheme="minorHAnsi" w:hAnsiTheme="minorHAnsi" w:cstheme="minorHAnsi"/>
          <w:sz w:val="22"/>
          <w:szCs w:val="22"/>
        </w:rPr>
      </w:pPr>
      <w:r w:rsidRPr="00C70DE4">
        <w:rPr>
          <w:rFonts w:asciiTheme="minorHAnsi" w:hAnsiTheme="minorHAnsi" w:cstheme="minorHAnsi"/>
          <w:color w:val="000000"/>
          <w:sz w:val="22"/>
          <w:szCs w:val="22"/>
        </w:rPr>
        <w:lastRenderedPageBreak/>
        <w:t xml:space="preserve">“Als </w:t>
      </w:r>
      <w:r w:rsidRPr="00C70DE4">
        <w:rPr>
          <w:rFonts w:asciiTheme="minorHAnsi" w:hAnsiTheme="minorHAnsi" w:cstheme="minorHAnsi"/>
          <w:b/>
          <w:bCs/>
          <w:color w:val="000000"/>
          <w:sz w:val="22"/>
          <w:szCs w:val="22"/>
        </w:rPr>
        <w:t>meerdere auteurs</w:t>
      </w:r>
      <w:r w:rsidRPr="00C70DE4">
        <w:rPr>
          <w:rFonts w:asciiTheme="minorHAnsi" w:hAnsiTheme="minorHAnsi" w:cstheme="minorHAnsi"/>
          <w:color w:val="000000"/>
          <w:sz w:val="22"/>
          <w:szCs w:val="22"/>
        </w:rPr>
        <w:t xml:space="preserve"> verantwoordelijk zijn voor hun </w:t>
      </w:r>
      <w:r w:rsidRPr="00C70DE4">
        <w:rPr>
          <w:rFonts w:asciiTheme="minorHAnsi" w:hAnsiTheme="minorHAnsi" w:cstheme="minorHAnsi"/>
          <w:b/>
          <w:bCs/>
          <w:color w:val="000000"/>
          <w:sz w:val="22"/>
          <w:szCs w:val="22"/>
        </w:rPr>
        <w:t>eigen bijdrage</w:t>
      </w:r>
      <w:r w:rsidRPr="00C70DE4">
        <w:rPr>
          <w:rFonts w:asciiTheme="minorHAnsi" w:hAnsiTheme="minorHAnsi" w:cstheme="minorHAnsi"/>
          <w:color w:val="000000"/>
          <w:sz w:val="22"/>
          <w:szCs w:val="22"/>
        </w:rPr>
        <w:t xml:space="preserve"> en er </w:t>
      </w:r>
      <w:r w:rsidRPr="00C70DE4">
        <w:rPr>
          <w:rFonts w:asciiTheme="minorHAnsi" w:hAnsiTheme="minorHAnsi" w:cstheme="minorHAnsi"/>
          <w:b/>
          <w:bCs/>
          <w:color w:val="000000"/>
          <w:sz w:val="22"/>
          <w:szCs w:val="22"/>
        </w:rPr>
        <w:t>geen hoofdverantwoordelijke voor het geheel</w:t>
      </w:r>
      <w:r w:rsidRPr="00C70DE4">
        <w:rPr>
          <w:rFonts w:asciiTheme="minorHAnsi" w:hAnsiTheme="minorHAnsi" w:cstheme="minorHAnsi"/>
          <w:color w:val="000000"/>
          <w:sz w:val="22"/>
          <w:szCs w:val="22"/>
        </w:rPr>
        <w:t xml:space="preserve"> is, dan wordt er geen primaire auteur opgenomen en worden alle auteurs in een secundair auteursveld geplaatst.“</w:t>
      </w:r>
    </w:p>
    <w:p w14:paraId="78F97738" w14:textId="77777777" w:rsidR="00D12642" w:rsidRDefault="00C70DE4" w:rsidP="00D12642">
      <w:pPr>
        <w:pStyle w:val="Normaalweb"/>
        <w:spacing w:before="240" w:beforeAutospacing="0" w:after="240" w:afterAutospacing="0"/>
        <w:rPr>
          <w:rFonts w:asciiTheme="minorHAnsi" w:hAnsiTheme="minorHAnsi" w:cstheme="minorHAnsi"/>
          <w:color w:val="000000"/>
          <w:sz w:val="22"/>
          <w:szCs w:val="22"/>
        </w:rPr>
      </w:pPr>
      <w:r w:rsidRPr="00C70DE4">
        <w:rPr>
          <w:rFonts w:asciiTheme="minorHAnsi" w:hAnsiTheme="minorHAnsi" w:cstheme="minorHAnsi"/>
          <w:color w:val="000000"/>
          <w:sz w:val="22"/>
          <w:szCs w:val="22"/>
        </w:rPr>
        <w:t>De regelgeving zegt ook:</w:t>
      </w:r>
    </w:p>
    <w:p w14:paraId="405DD61D" w14:textId="110F58A7" w:rsidR="00C70DE4" w:rsidRPr="00C70DE4" w:rsidRDefault="00C70DE4" w:rsidP="00C70DE4">
      <w:pPr>
        <w:pStyle w:val="Normaalweb"/>
        <w:spacing w:before="240" w:beforeAutospacing="0" w:after="240" w:afterAutospacing="0"/>
        <w:ind w:left="720"/>
        <w:rPr>
          <w:rFonts w:asciiTheme="minorHAnsi" w:hAnsiTheme="minorHAnsi" w:cstheme="minorHAnsi"/>
          <w:sz w:val="22"/>
          <w:szCs w:val="22"/>
        </w:rPr>
      </w:pPr>
      <w:r w:rsidRPr="00C70DE4">
        <w:rPr>
          <w:rFonts w:asciiTheme="minorHAnsi" w:hAnsiTheme="minorHAnsi" w:cstheme="minorHAnsi"/>
          <w:color w:val="000000"/>
          <w:sz w:val="22"/>
          <w:szCs w:val="22"/>
        </w:rPr>
        <w:t xml:space="preserve">5.1      </w:t>
      </w:r>
      <w:r w:rsidRPr="00C70DE4">
        <w:rPr>
          <w:rStyle w:val="apple-tab-span"/>
          <w:rFonts w:asciiTheme="minorHAnsi" w:hAnsiTheme="minorHAnsi" w:cstheme="minorHAnsi"/>
          <w:color w:val="000000"/>
          <w:sz w:val="22"/>
          <w:szCs w:val="22"/>
        </w:rPr>
        <w:tab/>
      </w:r>
      <w:r w:rsidRPr="00C70DE4">
        <w:rPr>
          <w:rFonts w:asciiTheme="minorHAnsi" w:hAnsiTheme="minorHAnsi" w:cstheme="minorHAnsi"/>
          <w:color w:val="000000"/>
          <w:sz w:val="22"/>
          <w:szCs w:val="22"/>
        </w:rPr>
        <w:t xml:space="preserve">Auteurs met een primaire bijdrage (creators): Dit zijn de auteurs die hoofdverantwoordelijkheid dragen voor de inhoudelijke en/of artistieke totstandkoming van het werk. Primair heeft hier de betekenis van belangrijkste. Het begrip primaire auteur kan betrekking hebben op verschillende auteursfuncties. M.a.w. zowel een tekstschrijver, </w:t>
      </w:r>
      <w:r w:rsidRPr="00C70DE4">
        <w:rPr>
          <w:rFonts w:asciiTheme="minorHAnsi" w:hAnsiTheme="minorHAnsi" w:cstheme="minorHAnsi"/>
          <w:b/>
          <w:bCs/>
          <w:color w:val="000000"/>
          <w:sz w:val="22"/>
          <w:szCs w:val="22"/>
        </w:rPr>
        <w:t>illustrator (bv. bij prenten- en kijkboeken heeft de illustrator altijd een primaire functie)</w:t>
      </w:r>
      <w:r w:rsidRPr="00C70DE4">
        <w:rPr>
          <w:rFonts w:asciiTheme="minorHAnsi" w:hAnsiTheme="minorHAnsi" w:cstheme="minorHAnsi"/>
          <w:color w:val="000000"/>
          <w:sz w:val="22"/>
          <w:szCs w:val="22"/>
        </w:rPr>
        <w:t>, fotograaf, samensteller, bewerker, hoofdredacteur, eindredacteur, redacteur, receptenverzamelaar, tuinontwerper, … kunnen primaire auteur zijn maar zijn het niet noodzakelijk.</w:t>
      </w:r>
    </w:p>
    <w:p w14:paraId="6AEBE701" w14:textId="1F9F5B1D" w:rsidR="00C70DE4" w:rsidRPr="00C70DE4" w:rsidRDefault="00D12642" w:rsidP="00D1264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Voorbeelden</w:t>
      </w:r>
      <w:r w:rsidR="00C70DE4" w:rsidRPr="00C70DE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waar de </w:t>
      </w:r>
      <w:r w:rsidR="00C70DE4" w:rsidRPr="00C70DE4">
        <w:rPr>
          <w:rFonts w:asciiTheme="minorHAnsi" w:hAnsiTheme="minorHAnsi" w:cstheme="minorHAnsi"/>
          <w:color w:val="000000"/>
          <w:sz w:val="22"/>
          <w:szCs w:val="22"/>
        </w:rPr>
        <w:t>illustrator opgenomen</w:t>
      </w:r>
      <w:r>
        <w:rPr>
          <w:rFonts w:asciiTheme="minorHAnsi" w:hAnsiTheme="minorHAnsi" w:cstheme="minorHAnsi"/>
          <w:color w:val="000000"/>
          <w:sz w:val="22"/>
          <w:szCs w:val="22"/>
        </w:rPr>
        <w:t xml:space="preserve"> is als hoofdauteur</w:t>
      </w:r>
      <w:r w:rsidR="00C70DE4" w:rsidRPr="00C70DE4">
        <w:rPr>
          <w:rFonts w:asciiTheme="minorHAnsi" w:hAnsiTheme="minorHAnsi" w:cstheme="minorHAnsi"/>
          <w:color w:val="000000"/>
          <w:sz w:val="22"/>
          <w:szCs w:val="22"/>
        </w:rPr>
        <w:t>:</w:t>
      </w:r>
    </w:p>
    <w:p w14:paraId="770A14B6" w14:textId="77777777" w:rsidR="00C70DE4" w:rsidRPr="00C70DE4" w:rsidRDefault="00C70DE4" w:rsidP="00C70DE4">
      <w:pPr>
        <w:pStyle w:val="Normaalweb"/>
        <w:spacing w:before="240" w:beforeAutospacing="0" w:after="240" w:afterAutospacing="0"/>
        <w:ind w:left="720"/>
        <w:rPr>
          <w:rFonts w:asciiTheme="minorHAnsi" w:hAnsiTheme="minorHAnsi" w:cstheme="minorHAnsi"/>
          <w:sz w:val="22"/>
          <w:szCs w:val="22"/>
        </w:rPr>
      </w:pPr>
      <w:r w:rsidRPr="00C70DE4">
        <w:rPr>
          <w:rFonts w:asciiTheme="minorHAnsi" w:hAnsiTheme="minorHAnsi" w:cstheme="minorHAnsi"/>
          <w:b/>
          <w:bCs/>
          <w:color w:val="000000"/>
          <w:sz w:val="22"/>
          <w:szCs w:val="22"/>
        </w:rPr>
        <w:t>Ik droom een droom 8032585</w:t>
      </w:r>
      <w:r w:rsidRPr="00C70DE4">
        <w:rPr>
          <w:rFonts w:asciiTheme="minorHAnsi" w:hAnsiTheme="minorHAnsi" w:cstheme="minorHAnsi"/>
          <w:color w:val="000000"/>
          <w:sz w:val="22"/>
          <w:szCs w:val="22"/>
        </w:rPr>
        <w:t xml:space="preserve"> : een verzameling </w:t>
      </w:r>
      <w:r w:rsidRPr="00C70DE4">
        <w:rPr>
          <w:rFonts w:asciiTheme="minorHAnsi" w:hAnsiTheme="minorHAnsi" w:cstheme="minorHAnsi"/>
          <w:color w:val="000000"/>
          <w:sz w:val="22"/>
          <w:szCs w:val="22"/>
          <w:u w:val="single"/>
        </w:rPr>
        <w:t>gedichten door kinderen</w:t>
      </w:r>
      <w:r w:rsidRPr="00C70DE4">
        <w:rPr>
          <w:rFonts w:asciiTheme="minorHAnsi" w:hAnsiTheme="minorHAnsi" w:cstheme="minorHAnsi"/>
          <w:color w:val="000000"/>
          <w:sz w:val="22"/>
          <w:szCs w:val="22"/>
        </w:rPr>
        <w:t xml:space="preserve"> geïllustreerd door Jan De </w:t>
      </w:r>
      <w:proofErr w:type="spellStart"/>
      <w:r w:rsidRPr="00C70DE4">
        <w:rPr>
          <w:rFonts w:asciiTheme="minorHAnsi" w:hAnsiTheme="minorHAnsi" w:cstheme="minorHAnsi"/>
          <w:color w:val="000000"/>
          <w:sz w:val="22"/>
          <w:szCs w:val="22"/>
        </w:rPr>
        <w:t>Kinder</w:t>
      </w:r>
      <w:proofErr w:type="spellEnd"/>
      <w:r w:rsidRPr="00C70DE4">
        <w:rPr>
          <w:rFonts w:asciiTheme="minorHAnsi" w:hAnsiTheme="minorHAnsi" w:cstheme="minorHAnsi"/>
          <w:color w:val="000000"/>
          <w:sz w:val="22"/>
          <w:szCs w:val="22"/>
        </w:rPr>
        <w:t xml:space="preserve"> 8032585</w:t>
      </w:r>
      <w:r w:rsidRPr="00C70DE4">
        <w:rPr>
          <w:rFonts w:asciiTheme="minorHAnsi" w:hAnsiTheme="minorHAnsi" w:cstheme="minorHAnsi"/>
          <w:color w:val="000000"/>
          <w:sz w:val="22"/>
          <w:szCs w:val="22"/>
        </w:rPr>
        <w:br/>
        <w:t xml:space="preserve">Jan De </w:t>
      </w:r>
      <w:proofErr w:type="spellStart"/>
      <w:r w:rsidRPr="00C70DE4">
        <w:rPr>
          <w:rFonts w:asciiTheme="minorHAnsi" w:hAnsiTheme="minorHAnsi" w:cstheme="minorHAnsi"/>
          <w:color w:val="000000"/>
          <w:sz w:val="22"/>
          <w:szCs w:val="22"/>
        </w:rPr>
        <w:t>Kinder</w:t>
      </w:r>
      <w:proofErr w:type="spellEnd"/>
      <w:r w:rsidRPr="00C70DE4">
        <w:rPr>
          <w:rFonts w:asciiTheme="minorHAnsi" w:hAnsiTheme="minorHAnsi" w:cstheme="minorHAnsi"/>
          <w:color w:val="000000"/>
          <w:sz w:val="22"/>
          <w:szCs w:val="22"/>
        </w:rPr>
        <w:t xml:space="preserve"> is hoofdauteur.</w:t>
      </w:r>
    </w:p>
    <w:p w14:paraId="58C973FD" w14:textId="77777777" w:rsidR="00C70DE4" w:rsidRPr="00C70DE4" w:rsidRDefault="00C70DE4" w:rsidP="00C70DE4">
      <w:pPr>
        <w:pStyle w:val="Normaalweb"/>
        <w:spacing w:before="240" w:beforeAutospacing="0" w:after="240" w:afterAutospacing="0"/>
        <w:ind w:left="720"/>
        <w:rPr>
          <w:rFonts w:asciiTheme="minorHAnsi" w:hAnsiTheme="minorHAnsi" w:cstheme="minorHAnsi"/>
          <w:sz w:val="22"/>
          <w:szCs w:val="22"/>
        </w:rPr>
      </w:pPr>
      <w:r w:rsidRPr="00C70DE4">
        <w:rPr>
          <w:rFonts w:asciiTheme="minorHAnsi" w:hAnsiTheme="minorHAnsi" w:cstheme="minorHAnsi"/>
          <w:b/>
          <w:bCs/>
          <w:color w:val="000000"/>
          <w:sz w:val="22"/>
          <w:szCs w:val="22"/>
        </w:rPr>
        <w:t>Een gaatje in de wereld : de honderd mooiste gedichten van kinderen 2012/2013 8842102</w:t>
      </w:r>
      <w:r w:rsidRPr="00C70DE4">
        <w:rPr>
          <w:rFonts w:asciiTheme="minorHAnsi" w:hAnsiTheme="minorHAnsi" w:cstheme="minorHAnsi"/>
          <w:color w:val="000000"/>
          <w:sz w:val="22"/>
          <w:szCs w:val="22"/>
        </w:rPr>
        <w:t xml:space="preserve"> :  een verzameling </w:t>
      </w:r>
      <w:r w:rsidRPr="00C70DE4">
        <w:rPr>
          <w:rFonts w:asciiTheme="minorHAnsi" w:hAnsiTheme="minorHAnsi" w:cstheme="minorHAnsi"/>
          <w:color w:val="000000"/>
          <w:sz w:val="22"/>
          <w:szCs w:val="22"/>
          <w:u w:val="single"/>
        </w:rPr>
        <w:t>gedichten van kinderen</w:t>
      </w:r>
      <w:r w:rsidRPr="00C70DE4">
        <w:rPr>
          <w:rFonts w:asciiTheme="minorHAnsi" w:hAnsiTheme="minorHAnsi" w:cstheme="minorHAnsi"/>
          <w:color w:val="000000"/>
          <w:sz w:val="22"/>
          <w:szCs w:val="22"/>
        </w:rPr>
        <w:t>, geïllustreerd door</w:t>
      </w:r>
      <w:r w:rsidRPr="00C70DE4">
        <w:rPr>
          <w:rFonts w:asciiTheme="minorHAnsi" w:hAnsiTheme="minorHAnsi" w:cstheme="minorHAnsi"/>
          <w:color w:val="000000"/>
          <w:sz w:val="22"/>
          <w:szCs w:val="22"/>
        </w:rPr>
        <w:br/>
        <w:t>100: Van Eijsden, Rosita , illustrator</w:t>
      </w:r>
      <w:r w:rsidRPr="00C70DE4">
        <w:rPr>
          <w:rFonts w:asciiTheme="minorHAnsi" w:hAnsiTheme="minorHAnsi" w:cstheme="minorHAnsi"/>
          <w:color w:val="000000"/>
          <w:sz w:val="22"/>
          <w:szCs w:val="22"/>
        </w:rPr>
        <w:br/>
        <w:t xml:space="preserve">700: </w:t>
      </w:r>
      <w:proofErr w:type="spellStart"/>
      <w:r w:rsidRPr="00C70DE4">
        <w:rPr>
          <w:rFonts w:asciiTheme="minorHAnsi" w:hAnsiTheme="minorHAnsi" w:cstheme="minorHAnsi"/>
          <w:color w:val="000000"/>
          <w:sz w:val="22"/>
          <w:szCs w:val="22"/>
        </w:rPr>
        <w:t>Sikkes</w:t>
      </w:r>
      <w:proofErr w:type="spellEnd"/>
      <w:r w:rsidRPr="00C70DE4">
        <w:rPr>
          <w:rFonts w:asciiTheme="minorHAnsi" w:hAnsiTheme="minorHAnsi" w:cstheme="minorHAnsi"/>
          <w:color w:val="000000"/>
          <w:sz w:val="22"/>
          <w:szCs w:val="22"/>
        </w:rPr>
        <w:t xml:space="preserve"> Anna, illustrator</w:t>
      </w:r>
    </w:p>
    <w:p w14:paraId="4373A413" w14:textId="567BF442" w:rsidR="00C70DE4" w:rsidRDefault="00C70DE4" w:rsidP="00C70DE4">
      <w:pPr>
        <w:pStyle w:val="Normaalweb"/>
        <w:spacing w:before="240" w:beforeAutospacing="0" w:after="240" w:afterAutospacing="0"/>
        <w:ind w:left="720"/>
        <w:rPr>
          <w:rFonts w:asciiTheme="minorHAnsi" w:hAnsiTheme="minorHAnsi" w:cstheme="minorHAnsi"/>
          <w:color w:val="333333"/>
          <w:sz w:val="22"/>
          <w:szCs w:val="22"/>
          <w:shd w:val="clear" w:color="auto" w:fill="FFFFFF"/>
        </w:rPr>
      </w:pPr>
      <w:r w:rsidRPr="00C70DE4">
        <w:rPr>
          <w:rFonts w:asciiTheme="minorHAnsi" w:hAnsiTheme="minorHAnsi" w:cstheme="minorHAnsi"/>
          <w:b/>
          <w:bCs/>
          <w:color w:val="333333"/>
          <w:sz w:val="22"/>
          <w:szCs w:val="22"/>
          <w:shd w:val="clear" w:color="auto" w:fill="FFFFFF"/>
        </w:rPr>
        <w:t>Zoen me tot ik spin : gedichten over de liefde 10271313</w:t>
      </w:r>
      <w:r w:rsidRPr="00C70DE4">
        <w:rPr>
          <w:rFonts w:asciiTheme="minorHAnsi" w:hAnsiTheme="minorHAnsi" w:cstheme="minorHAnsi"/>
          <w:b/>
          <w:bCs/>
          <w:color w:val="333333"/>
          <w:sz w:val="22"/>
          <w:szCs w:val="22"/>
          <w:shd w:val="clear" w:color="auto" w:fill="FFFFFF"/>
        </w:rPr>
        <w:br/>
      </w:r>
      <w:r w:rsidRPr="00C70DE4">
        <w:rPr>
          <w:rFonts w:asciiTheme="minorHAnsi" w:hAnsiTheme="minorHAnsi" w:cstheme="minorHAnsi"/>
          <w:color w:val="333333"/>
          <w:sz w:val="22"/>
          <w:szCs w:val="22"/>
          <w:shd w:val="clear" w:color="auto" w:fill="FFFFFF"/>
        </w:rPr>
        <w:t xml:space="preserve">100 </w:t>
      </w:r>
      <w:proofErr w:type="spellStart"/>
      <w:r w:rsidRPr="00C70DE4">
        <w:rPr>
          <w:rFonts w:asciiTheme="minorHAnsi" w:hAnsiTheme="minorHAnsi" w:cstheme="minorHAnsi"/>
          <w:color w:val="333333"/>
          <w:sz w:val="22"/>
          <w:szCs w:val="22"/>
          <w:shd w:val="clear" w:color="auto" w:fill="FFFFFF"/>
        </w:rPr>
        <w:t>Erlbruch</w:t>
      </w:r>
      <w:proofErr w:type="spellEnd"/>
      <w:r w:rsidRPr="00C70DE4">
        <w:rPr>
          <w:rFonts w:asciiTheme="minorHAnsi" w:hAnsiTheme="minorHAnsi" w:cstheme="minorHAnsi"/>
          <w:color w:val="333333"/>
          <w:sz w:val="22"/>
          <w:szCs w:val="22"/>
          <w:shd w:val="clear" w:color="auto" w:fill="FFFFFF"/>
        </w:rPr>
        <w:t>, Wolf, illustrator</w:t>
      </w:r>
      <w:r w:rsidRPr="00C70DE4">
        <w:rPr>
          <w:rFonts w:asciiTheme="minorHAnsi" w:hAnsiTheme="minorHAnsi" w:cstheme="minorHAnsi"/>
          <w:color w:val="333333"/>
          <w:sz w:val="22"/>
          <w:szCs w:val="22"/>
          <w:shd w:val="clear" w:color="auto" w:fill="FFFFFF"/>
        </w:rPr>
        <w:br/>
        <w:t>700 Andreus, Hans, Van der Geest, Simon,  Gerlach, Eva</w:t>
      </w:r>
      <w:r w:rsidR="00080849">
        <w:rPr>
          <w:rFonts w:asciiTheme="minorHAnsi" w:hAnsiTheme="minorHAnsi" w:cstheme="minorHAnsi"/>
          <w:color w:val="333333"/>
          <w:sz w:val="22"/>
          <w:szCs w:val="22"/>
          <w:shd w:val="clear" w:color="auto" w:fill="FFFFFF"/>
        </w:rPr>
        <w:t>,</w:t>
      </w:r>
      <w:r w:rsidRPr="00C70DE4">
        <w:rPr>
          <w:rFonts w:asciiTheme="minorHAnsi" w:hAnsiTheme="minorHAnsi" w:cstheme="minorHAnsi"/>
          <w:color w:val="333333"/>
          <w:sz w:val="22"/>
          <w:szCs w:val="22"/>
          <w:shd w:val="clear" w:color="auto" w:fill="FFFFFF"/>
        </w:rPr>
        <w:t>  auteurs (en anderen, niet opgenomen)</w:t>
      </w:r>
    </w:p>
    <w:p w14:paraId="7749156A" w14:textId="612AB4FC" w:rsidR="00381DA3" w:rsidRDefault="00381DA3" w:rsidP="00D12642">
      <w:pPr>
        <w:pStyle w:val="Normaalweb"/>
        <w:spacing w:before="240" w:beforeAutospacing="0" w:after="240" w:afterAutospacing="0"/>
        <w:rPr>
          <w:rFonts w:asciiTheme="minorHAnsi" w:hAnsiTheme="minorHAnsi" w:cstheme="minorHAnsi"/>
          <w:bCs/>
          <w:color w:val="333333"/>
          <w:sz w:val="22"/>
          <w:szCs w:val="22"/>
          <w:shd w:val="clear" w:color="auto" w:fill="FFFFFF"/>
        </w:rPr>
      </w:pPr>
      <w:r>
        <w:rPr>
          <w:rFonts w:asciiTheme="minorHAnsi" w:hAnsiTheme="minorHAnsi" w:cstheme="minorHAnsi"/>
          <w:bCs/>
          <w:color w:val="333333"/>
          <w:sz w:val="22"/>
          <w:szCs w:val="22"/>
          <w:shd w:val="clear" w:color="auto" w:fill="FFFFFF"/>
        </w:rPr>
        <w:t xml:space="preserve">We nemen </w:t>
      </w:r>
      <w:r w:rsidR="00080849">
        <w:rPr>
          <w:rFonts w:asciiTheme="minorHAnsi" w:hAnsiTheme="minorHAnsi" w:cstheme="minorHAnsi"/>
          <w:bCs/>
          <w:color w:val="333333"/>
          <w:sz w:val="22"/>
          <w:szCs w:val="22"/>
          <w:shd w:val="clear" w:color="auto" w:fill="FFFFFF"/>
        </w:rPr>
        <w:t xml:space="preserve">sowieso </w:t>
      </w:r>
      <w:r>
        <w:rPr>
          <w:rFonts w:asciiTheme="minorHAnsi" w:hAnsiTheme="minorHAnsi" w:cstheme="minorHAnsi"/>
          <w:bCs/>
          <w:color w:val="333333"/>
          <w:sz w:val="22"/>
          <w:szCs w:val="22"/>
          <w:shd w:val="clear" w:color="auto" w:fill="FFFFFF"/>
        </w:rPr>
        <w:t xml:space="preserve">altijd de auteur op die als eerste op de titelpagina (of cover) staat, </w:t>
      </w:r>
      <w:r w:rsidR="00D12642">
        <w:rPr>
          <w:rFonts w:asciiTheme="minorHAnsi" w:hAnsiTheme="minorHAnsi" w:cstheme="minorHAnsi"/>
          <w:bCs/>
          <w:color w:val="333333"/>
          <w:sz w:val="22"/>
          <w:szCs w:val="22"/>
          <w:shd w:val="clear" w:color="auto" w:fill="FFFFFF"/>
        </w:rPr>
        <w:t xml:space="preserve">er </w:t>
      </w:r>
      <w:r>
        <w:rPr>
          <w:rFonts w:asciiTheme="minorHAnsi" w:hAnsiTheme="minorHAnsi" w:cstheme="minorHAnsi"/>
          <w:bCs/>
          <w:color w:val="333333"/>
          <w:sz w:val="22"/>
          <w:szCs w:val="22"/>
          <w:shd w:val="clear" w:color="auto" w:fill="FFFFFF"/>
        </w:rPr>
        <w:t>niet naar</w:t>
      </w:r>
      <w:r w:rsidR="00D12642">
        <w:rPr>
          <w:rFonts w:asciiTheme="minorHAnsi" w:hAnsiTheme="minorHAnsi" w:cstheme="minorHAnsi"/>
          <w:bCs/>
          <w:color w:val="333333"/>
          <w:sz w:val="22"/>
          <w:szCs w:val="22"/>
          <w:shd w:val="clear" w:color="auto" w:fill="FFFFFF"/>
        </w:rPr>
        <w:t xml:space="preserve"> kijkend</w:t>
      </w:r>
      <w:r>
        <w:rPr>
          <w:rFonts w:asciiTheme="minorHAnsi" w:hAnsiTheme="minorHAnsi" w:cstheme="minorHAnsi"/>
          <w:bCs/>
          <w:color w:val="333333"/>
          <w:sz w:val="22"/>
          <w:szCs w:val="22"/>
          <w:shd w:val="clear" w:color="auto" w:fill="FFFFFF"/>
        </w:rPr>
        <w:t xml:space="preserve"> of dit nu de tekstschrijver of illustrator is.</w:t>
      </w:r>
      <w:r w:rsidR="00080849">
        <w:rPr>
          <w:rFonts w:asciiTheme="minorHAnsi" w:hAnsiTheme="minorHAnsi" w:cstheme="minorHAnsi"/>
          <w:bCs/>
          <w:color w:val="333333"/>
          <w:sz w:val="22"/>
          <w:szCs w:val="22"/>
          <w:shd w:val="clear" w:color="auto" w:fill="FFFFFF"/>
        </w:rPr>
        <w:t xml:space="preserve"> </w:t>
      </w:r>
      <w:r>
        <w:rPr>
          <w:rFonts w:asciiTheme="minorHAnsi" w:hAnsiTheme="minorHAnsi" w:cstheme="minorHAnsi"/>
          <w:bCs/>
          <w:color w:val="333333"/>
          <w:sz w:val="22"/>
          <w:szCs w:val="22"/>
          <w:shd w:val="clear" w:color="auto" w:fill="FFFFFF"/>
        </w:rPr>
        <w:t xml:space="preserve">(Take </w:t>
      </w:r>
      <w:proofErr w:type="spellStart"/>
      <w:r>
        <w:rPr>
          <w:rFonts w:asciiTheme="minorHAnsi" w:hAnsiTheme="minorHAnsi" w:cstheme="minorHAnsi"/>
          <w:bCs/>
          <w:color w:val="333333"/>
          <w:sz w:val="22"/>
          <w:szCs w:val="22"/>
          <w:shd w:val="clear" w:color="auto" w:fill="FFFFFF"/>
        </w:rPr>
        <w:t>what</w:t>
      </w:r>
      <w:proofErr w:type="spellEnd"/>
      <w:r>
        <w:rPr>
          <w:rFonts w:asciiTheme="minorHAnsi" w:hAnsiTheme="minorHAnsi" w:cstheme="minorHAnsi"/>
          <w:bCs/>
          <w:color w:val="333333"/>
          <w:sz w:val="22"/>
          <w:szCs w:val="22"/>
          <w:shd w:val="clear" w:color="auto" w:fill="FFFFFF"/>
        </w:rPr>
        <w:t xml:space="preserve"> </w:t>
      </w:r>
      <w:proofErr w:type="spellStart"/>
      <w:r>
        <w:rPr>
          <w:rFonts w:asciiTheme="minorHAnsi" w:hAnsiTheme="minorHAnsi" w:cstheme="minorHAnsi"/>
          <w:bCs/>
          <w:color w:val="333333"/>
          <w:sz w:val="22"/>
          <w:szCs w:val="22"/>
          <w:shd w:val="clear" w:color="auto" w:fill="FFFFFF"/>
        </w:rPr>
        <w:t>you</w:t>
      </w:r>
      <w:proofErr w:type="spellEnd"/>
      <w:r>
        <w:rPr>
          <w:rFonts w:asciiTheme="minorHAnsi" w:hAnsiTheme="minorHAnsi" w:cstheme="minorHAnsi"/>
          <w:bCs/>
          <w:color w:val="333333"/>
          <w:sz w:val="22"/>
          <w:szCs w:val="22"/>
          <w:shd w:val="clear" w:color="auto" w:fill="FFFFFF"/>
        </w:rPr>
        <w:t xml:space="preserve"> </w:t>
      </w:r>
      <w:proofErr w:type="spellStart"/>
      <w:r>
        <w:rPr>
          <w:rFonts w:asciiTheme="minorHAnsi" w:hAnsiTheme="minorHAnsi" w:cstheme="minorHAnsi"/>
          <w:bCs/>
          <w:color w:val="333333"/>
          <w:sz w:val="22"/>
          <w:szCs w:val="22"/>
          <w:shd w:val="clear" w:color="auto" w:fill="FFFFFF"/>
        </w:rPr>
        <w:t>see</w:t>
      </w:r>
      <w:proofErr w:type="spellEnd"/>
      <w:r>
        <w:rPr>
          <w:rFonts w:asciiTheme="minorHAnsi" w:hAnsiTheme="minorHAnsi" w:cstheme="minorHAnsi"/>
          <w:bCs/>
          <w:color w:val="333333"/>
          <w:sz w:val="22"/>
          <w:szCs w:val="22"/>
          <w:shd w:val="clear" w:color="auto" w:fill="FFFFFF"/>
        </w:rPr>
        <w:t xml:space="preserve"> principe)</w:t>
      </w:r>
    </w:p>
    <w:p w14:paraId="6BDFEDE0" w14:textId="64DD5710" w:rsidR="00381DA3" w:rsidRDefault="00381DA3" w:rsidP="00D12642">
      <w:pPr>
        <w:pStyle w:val="Normaalweb"/>
        <w:spacing w:before="240" w:beforeAutospacing="0" w:after="240" w:afterAutospacing="0"/>
        <w:rPr>
          <w:rFonts w:asciiTheme="minorHAnsi" w:hAnsiTheme="minorHAnsi" w:cstheme="minorHAnsi"/>
          <w:bCs/>
          <w:color w:val="333333"/>
          <w:sz w:val="22"/>
          <w:szCs w:val="22"/>
          <w:shd w:val="clear" w:color="auto" w:fill="FFFFFF"/>
        </w:rPr>
      </w:pPr>
      <w:r>
        <w:rPr>
          <w:rFonts w:asciiTheme="minorHAnsi" w:hAnsiTheme="minorHAnsi" w:cstheme="minorHAnsi"/>
          <w:bCs/>
          <w:color w:val="333333"/>
          <w:sz w:val="22"/>
          <w:szCs w:val="22"/>
          <w:shd w:val="clear" w:color="auto" w:fill="FFFFFF"/>
        </w:rPr>
        <w:t>Als er geen auteur word</w:t>
      </w:r>
      <w:r w:rsidR="00D12642">
        <w:rPr>
          <w:rFonts w:asciiTheme="minorHAnsi" w:hAnsiTheme="minorHAnsi" w:cstheme="minorHAnsi"/>
          <w:bCs/>
          <w:color w:val="333333"/>
          <w:sz w:val="22"/>
          <w:szCs w:val="22"/>
          <w:shd w:val="clear" w:color="auto" w:fill="FFFFFF"/>
        </w:rPr>
        <w:t>t</w:t>
      </w:r>
      <w:r>
        <w:rPr>
          <w:rFonts w:asciiTheme="minorHAnsi" w:hAnsiTheme="minorHAnsi" w:cstheme="minorHAnsi"/>
          <w:bCs/>
          <w:color w:val="333333"/>
          <w:sz w:val="22"/>
          <w:szCs w:val="22"/>
          <w:shd w:val="clear" w:color="auto" w:fill="FFFFFF"/>
        </w:rPr>
        <w:t xml:space="preserve"> vermeld, en wel een illustrator dan nemen we best</w:t>
      </w:r>
      <w:r w:rsidR="00D12642">
        <w:rPr>
          <w:rFonts w:asciiTheme="minorHAnsi" w:hAnsiTheme="minorHAnsi" w:cstheme="minorHAnsi"/>
          <w:bCs/>
          <w:color w:val="333333"/>
          <w:sz w:val="22"/>
          <w:szCs w:val="22"/>
          <w:shd w:val="clear" w:color="auto" w:fill="FFFFFF"/>
        </w:rPr>
        <w:t xml:space="preserve"> die laatste op. We bespreken dat</w:t>
      </w:r>
      <w:r>
        <w:rPr>
          <w:rFonts w:asciiTheme="minorHAnsi" w:hAnsiTheme="minorHAnsi" w:cstheme="minorHAnsi"/>
          <w:bCs/>
          <w:color w:val="333333"/>
          <w:sz w:val="22"/>
          <w:szCs w:val="22"/>
          <w:shd w:val="clear" w:color="auto" w:fill="FFFFFF"/>
        </w:rPr>
        <w:t xml:space="preserve"> eerst op het forum, en passen daarna de regel toe.</w:t>
      </w:r>
    </w:p>
    <w:p w14:paraId="050909DF" w14:textId="26018EC8" w:rsidR="007C6A52" w:rsidRDefault="007C6A52" w:rsidP="007C6A52">
      <w:pPr>
        <w:pStyle w:val="Normaalweb"/>
        <w:spacing w:before="240" w:beforeAutospacing="0" w:after="240" w:afterAutospacing="0"/>
        <w:rPr>
          <w:rFonts w:asciiTheme="minorHAnsi" w:hAnsiTheme="minorHAnsi" w:cstheme="minorHAnsi"/>
          <w:bCs/>
          <w:color w:val="333333"/>
          <w:sz w:val="22"/>
          <w:szCs w:val="22"/>
          <w:shd w:val="clear" w:color="auto" w:fill="FFFFFF"/>
        </w:rPr>
      </w:pPr>
      <w:r>
        <w:rPr>
          <w:rFonts w:asciiTheme="minorHAnsi" w:hAnsiTheme="minorHAnsi" w:cstheme="minorHAnsi"/>
          <w:bCs/>
          <w:color w:val="333333"/>
          <w:sz w:val="22"/>
          <w:szCs w:val="22"/>
          <w:shd w:val="clear" w:color="auto" w:fill="FFFFFF"/>
        </w:rPr>
        <w:t xml:space="preserve">[Ondertussen werd op Werkgroep </w:t>
      </w:r>
      <w:proofErr w:type="spellStart"/>
      <w:r>
        <w:rPr>
          <w:rFonts w:asciiTheme="minorHAnsi" w:hAnsiTheme="minorHAnsi" w:cstheme="minorHAnsi"/>
          <w:bCs/>
          <w:color w:val="333333"/>
          <w:sz w:val="22"/>
          <w:szCs w:val="22"/>
          <w:shd w:val="clear" w:color="auto" w:fill="FFFFFF"/>
        </w:rPr>
        <w:t>Catalografie</w:t>
      </w:r>
      <w:proofErr w:type="spellEnd"/>
      <w:r>
        <w:rPr>
          <w:rFonts w:asciiTheme="minorHAnsi" w:hAnsiTheme="minorHAnsi" w:cstheme="minorHAnsi"/>
          <w:bCs/>
          <w:color w:val="333333"/>
          <w:sz w:val="22"/>
          <w:szCs w:val="22"/>
          <w:shd w:val="clear" w:color="auto" w:fill="FFFFFF"/>
        </w:rPr>
        <w:t xml:space="preserve"> de volgende regel toegevoegd aan het regelgevingsdocument ‘</w:t>
      </w:r>
      <w:r w:rsidRPr="007C6A52">
        <w:rPr>
          <w:rFonts w:asciiTheme="minorHAnsi" w:hAnsiTheme="minorHAnsi" w:cstheme="minorHAnsi"/>
          <w:bCs/>
          <w:color w:val="333333"/>
          <w:sz w:val="22"/>
          <w:szCs w:val="22"/>
          <w:shd w:val="clear" w:color="auto" w:fill="FFFFFF"/>
        </w:rPr>
        <w:t>Opnamevoorwaarden auteurs</w:t>
      </w:r>
      <w:r>
        <w:rPr>
          <w:rFonts w:asciiTheme="minorHAnsi" w:hAnsiTheme="minorHAnsi" w:cstheme="minorHAnsi"/>
          <w:bCs/>
          <w:color w:val="333333"/>
          <w:sz w:val="22"/>
          <w:szCs w:val="22"/>
          <w:shd w:val="clear" w:color="auto" w:fill="FFFFFF"/>
        </w:rPr>
        <w:t>’. Een regel waar we ons voor de bovenstaande problematiek wellicht ook op kunnen baseren.</w:t>
      </w:r>
    </w:p>
    <w:p w14:paraId="5E36F9B8" w14:textId="77777777" w:rsidR="007C6A52" w:rsidRDefault="007C6A52" w:rsidP="007C6A52">
      <w:pPr>
        <w:rPr>
          <w:rFonts w:ascii="Arial" w:hAnsi="Arial" w:cs="Arial"/>
          <w:color w:val="1F497D"/>
          <w:szCs w:val="22"/>
        </w:rPr>
      </w:pPr>
    </w:p>
    <w:p w14:paraId="7E16E3A1" w14:textId="77777777" w:rsidR="007C6A52" w:rsidRDefault="007C6A52" w:rsidP="007C6A52">
      <w:pPr>
        <w:spacing w:line="360" w:lineRule="auto"/>
        <w:ind w:left="720"/>
        <w:rPr>
          <w:rFonts w:ascii="Verdana" w:hAnsi="Verdana" w:cs="Times New Roman"/>
          <w:sz w:val="20"/>
          <w:szCs w:val="20"/>
        </w:rPr>
      </w:pPr>
      <w:r>
        <w:rPr>
          <w:rFonts w:ascii="Verdana" w:hAnsi="Verdana"/>
          <w:sz w:val="20"/>
          <w:szCs w:val="20"/>
        </w:rPr>
        <w:t xml:space="preserve">Als </w:t>
      </w:r>
      <w:r>
        <w:rPr>
          <w:rFonts w:ascii="Verdana" w:hAnsi="Verdana"/>
          <w:b/>
          <w:bCs/>
          <w:sz w:val="20"/>
          <w:szCs w:val="20"/>
        </w:rPr>
        <w:t>meerdere auteurs</w:t>
      </w:r>
      <w:r>
        <w:rPr>
          <w:rFonts w:ascii="Verdana" w:hAnsi="Verdana"/>
          <w:sz w:val="20"/>
          <w:szCs w:val="20"/>
        </w:rPr>
        <w:t xml:space="preserve"> met een </w:t>
      </w:r>
      <w:r>
        <w:rPr>
          <w:rFonts w:ascii="Verdana" w:hAnsi="Verdana"/>
          <w:b/>
          <w:bCs/>
          <w:sz w:val="20"/>
          <w:szCs w:val="20"/>
        </w:rPr>
        <w:t>verschillende auteursfunctie</w:t>
      </w:r>
      <w:r>
        <w:rPr>
          <w:rFonts w:ascii="Verdana" w:hAnsi="Verdana"/>
          <w:sz w:val="20"/>
          <w:szCs w:val="20"/>
        </w:rPr>
        <w:t xml:space="preserve"> in aanmerking komen als hoofdauteur en die auteurs een </w:t>
      </w:r>
      <w:r>
        <w:rPr>
          <w:rFonts w:ascii="Verdana" w:hAnsi="Verdana"/>
          <w:b/>
          <w:bCs/>
          <w:sz w:val="20"/>
          <w:szCs w:val="20"/>
        </w:rPr>
        <w:t>evenredige bijdrage aan de publicatie hebben</w:t>
      </w:r>
      <w:r>
        <w:rPr>
          <w:rFonts w:ascii="Verdana" w:hAnsi="Verdana"/>
          <w:sz w:val="20"/>
          <w:szCs w:val="20"/>
        </w:rPr>
        <w:t>, dan wordt de auteur die het eerst vermeld wordt op de bron als hoofdauteur opgenomen.</w:t>
      </w:r>
    </w:p>
    <w:p w14:paraId="4F2784E2" w14:textId="77777777" w:rsidR="007C6A52" w:rsidRDefault="007C6A52" w:rsidP="007C6A52">
      <w:pPr>
        <w:spacing w:line="360" w:lineRule="auto"/>
        <w:ind w:left="1440"/>
        <w:rPr>
          <w:rFonts w:ascii="Verdana" w:hAnsi="Verdana"/>
          <w:i/>
          <w:iCs/>
          <w:sz w:val="16"/>
          <w:szCs w:val="16"/>
        </w:rPr>
      </w:pPr>
      <w:r>
        <w:rPr>
          <w:rFonts w:ascii="Verdana" w:hAnsi="Verdana"/>
          <w:i/>
          <w:iCs/>
          <w:sz w:val="16"/>
          <w:szCs w:val="16"/>
        </w:rPr>
        <w:t xml:space="preserve">100      |a Kuyper, Sjoerd |4 </w:t>
      </w:r>
      <w:proofErr w:type="spellStart"/>
      <w:r>
        <w:rPr>
          <w:rFonts w:ascii="Verdana" w:hAnsi="Verdana"/>
          <w:i/>
          <w:iCs/>
          <w:sz w:val="16"/>
          <w:szCs w:val="16"/>
        </w:rPr>
        <w:t>aut</w:t>
      </w:r>
      <w:proofErr w:type="spellEnd"/>
    </w:p>
    <w:p w14:paraId="3A21B36F" w14:textId="77777777" w:rsidR="007C6A52" w:rsidRDefault="007C6A52" w:rsidP="007C6A52">
      <w:pPr>
        <w:spacing w:line="360" w:lineRule="auto"/>
        <w:ind w:left="1440"/>
        <w:rPr>
          <w:rFonts w:ascii="Verdana" w:hAnsi="Verdana"/>
          <w:i/>
          <w:iCs/>
          <w:sz w:val="16"/>
          <w:szCs w:val="16"/>
        </w:rPr>
      </w:pPr>
      <w:r>
        <w:rPr>
          <w:rFonts w:ascii="Verdana" w:hAnsi="Verdana"/>
          <w:i/>
          <w:iCs/>
          <w:sz w:val="16"/>
          <w:szCs w:val="16"/>
        </w:rPr>
        <w:t>245 4    |a Het boek van de sterren |h BOEK</w:t>
      </w:r>
    </w:p>
    <w:p w14:paraId="7E766F95" w14:textId="09D64369" w:rsidR="008B1FC8" w:rsidRPr="00431B84" w:rsidRDefault="007C6A52" w:rsidP="00431B84">
      <w:pPr>
        <w:spacing w:line="360" w:lineRule="auto"/>
        <w:ind w:left="1440"/>
        <w:rPr>
          <w:rFonts w:ascii="Verdana" w:hAnsi="Verdana"/>
          <w:i/>
          <w:iCs/>
          <w:sz w:val="16"/>
          <w:szCs w:val="16"/>
        </w:rPr>
      </w:pPr>
      <w:r>
        <w:rPr>
          <w:rFonts w:ascii="Verdana" w:hAnsi="Verdana"/>
          <w:i/>
          <w:iCs/>
          <w:sz w:val="16"/>
          <w:szCs w:val="16"/>
        </w:rPr>
        <w:lastRenderedPageBreak/>
        <w:t xml:space="preserve">700      |a Thé </w:t>
      </w:r>
      <w:proofErr w:type="spellStart"/>
      <w:r>
        <w:rPr>
          <w:rFonts w:ascii="Verdana" w:hAnsi="Verdana"/>
          <w:i/>
          <w:iCs/>
          <w:sz w:val="16"/>
          <w:szCs w:val="16"/>
        </w:rPr>
        <w:t>Tjong-Khing</w:t>
      </w:r>
      <w:proofErr w:type="spellEnd"/>
      <w:r>
        <w:rPr>
          <w:rFonts w:ascii="Verdana" w:hAnsi="Verdana"/>
          <w:i/>
          <w:iCs/>
          <w:sz w:val="16"/>
          <w:szCs w:val="16"/>
        </w:rPr>
        <w:t xml:space="preserve"> |4 </w:t>
      </w:r>
      <w:proofErr w:type="spellStart"/>
      <w:r>
        <w:rPr>
          <w:rFonts w:ascii="Verdana" w:hAnsi="Verdana"/>
          <w:i/>
          <w:iCs/>
          <w:sz w:val="16"/>
          <w:szCs w:val="16"/>
        </w:rPr>
        <w:t>ill</w:t>
      </w:r>
      <w:proofErr w:type="spellEnd"/>
      <w:r w:rsidR="00431B84">
        <w:rPr>
          <w:rFonts w:ascii="Verdana" w:hAnsi="Verdana"/>
          <w:i/>
          <w:iCs/>
          <w:sz w:val="16"/>
          <w:szCs w:val="16"/>
        </w:rPr>
        <w:t xml:space="preserve"> </w:t>
      </w:r>
      <w:r w:rsidR="00431B84">
        <w:rPr>
          <w:rFonts w:ascii="Verdana" w:hAnsi="Verdana"/>
          <w:i/>
          <w:iCs/>
          <w:sz w:val="16"/>
          <w:szCs w:val="16"/>
        </w:rPr>
        <w:tab/>
      </w:r>
      <w:r w:rsidR="00431B84">
        <w:rPr>
          <w:rFonts w:ascii="Verdana" w:hAnsi="Verdana"/>
          <w:i/>
          <w:iCs/>
          <w:sz w:val="16"/>
          <w:szCs w:val="16"/>
        </w:rPr>
        <w:tab/>
      </w:r>
      <w:r w:rsidR="00431B84">
        <w:rPr>
          <w:rFonts w:ascii="Verdana" w:hAnsi="Verdana"/>
          <w:i/>
          <w:iCs/>
          <w:sz w:val="16"/>
          <w:szCs w:val="16"/>
        </w:rPr>
        <w:tab/>
      </w:r>
      <w:r>
        <w:rPr>
          <w:lang w:eastAsia="nl-BE"/>
        </w:rPr>
        <w:t>]</w:t>
      </w:r>
    </w:p>
    <w:p w14:paraId="4CCE6114" w14:textId="77777777" w:rsidR="00000E03" w:rsidRDefault="00000E03" w:rsidP="00454C64">
      <w:pPr>
        <w:rPr>
          <w:rFonts w:asciiTheme="minorHAnsi" w:hAnsiTheme="minorHAnsi" w:cstheme="minorHAnsi"/>
          <w:lang w:eastAsia="nl-BE"/>
        </w:rPr>
      </w:pPr>
      <w:bookmarkStart w:id="18" w:name="_2.1.3.1_Brieven"/>
      <w:bookmarkEnd w:id="18"/>
    </w:p>
    <w:p w14:paraId="5A8D4C33" w14:textId="52D6CED8" w:rsidR="004A3BF5" w:rsidRPr="00486059" w:rsidRDefault="008B1FC8" w:rsidP="00B11723">
      <w:pPr>
        <w:pStyle w:val="Kop2"/>
      </w:pPr>
      <w:bookmarkStart w:id="19" w:name="_2.1.3.2_Dagboeken"/>
      <w:bookmarkStart w:id="20" w:name="_2.1.4_Gedichten,_prozagedichten"/>
      <w:bookmarkStart w:id="21" w:name="_Toc77259746"/>
      <w:bookmarkEnd w:id="19"/>
      <w:bookmarkEnd w:id="20"/>
      <w:r>
        <w:t>Thema’s: magie en toveren</w:t>
      </w:r>
      <w:bookmarkEnd w:id="21"/>
    </w:p>
    <w:p w14:paraId="645D8473" w14:textId="74276649" w:rsidR="00C70DE4" w:rsidRPr="00C70DE4" w:rsidRDefault="00431B84" w:rsidP="00C70DE4">
      <w:pPr>
        <w:pStyle w:val="Normaalweb"/>
        <w:spacing w:before="0" w:beforeAutospacing="0" w:after="0" w:afterAutospacing="0"/>
        <w:rPr>
          <w:rFonts w:asciiTheme="minorHAnsi" w:hAnsiTheme="minorHAnsi" w:cstheme="minorHAnsi"/>
          <w:sz w:val="22"/>
          <w:szCs w:val="22"/>
        </w:rPr>
      </w:pPr>
      <w:bookmarkStart w:id="22" w:name="_2.1.5_Vormgenres:_schuifboekjes"/>
      <w:bookmarkEnd w:id="22"/>
      <w:r>
        <w:rPr>
          <w:rFonts w:asciiTheme="minorHAnsi" w:hAnsiTheme="minorHAnsi" w:cstheme="minorHAnsi"/>
          <w:color w:val="000000"/>
          <w:sz w:val="22"/>
          <w:szCs w:val="22"/>
        </w:rPr>
        <w:t>Bij de volwassen thema’s en trefwoorden is ‘</w:t>
      </w:r>
      <w:r w:rsidR="00C70DE4" w:rsidRPr="00C70DE4">
        <w:rPr>
          <w:rFonts w:asciiTheme="minorHAnsi" w:hAnsiTheme="minorHAnsi" w:cstheme="minorHAnsi"/>
          <w:color w:val="000000"/>
          <w:sz w:val="22"/>
          <w:szCs w:val="22"/>
        </w:rPr>
        <w:t>Toverij’ uitgesloten bij ‘Magie’</w:t>
      </w:r>
    </w:p>
    <w:p w14:paraId="72AF1FB8" w14:textId="536BC859" w:rsidR="00C70DE4" w:rsidRDefault="00431B84" w:rsidP="00C70DE4">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Bij de </w:t>
      </w:r>
      <w:r w:rsidR="00C70DE4" w:rsidRPr="00C70DE4">
        <w:rPr>
          <w:rFonts w:asciiTheme="minorHAnsi" w:hAnsiTheme="minorHAnsi" w:cstheme="minorHAnsi"/>
          <w:color w:val="000000"/>
          <w:sz w:val="22"/>
          <w:szCs w:val="22"/>
        </w:rPr>
        <w:t>Jeugd</w:t>
      </w:r>
      <w:r>
        <w:rPr>
          <w:rFonts w:asciiTheme="minorHAnsi" w:hAnsiTheme="minorHAnsi" w:cstheme="minorHAnsi"/>
          <w:color w:val="000000"/>
          <w:sz w:val="22"/>
          <w:szCs w:val="22"/>
        </w:rPr>
        <w:t xml:space="preserve">onderwerpen bestaan beide thema’s / trefwoorden naast elkaar: </w:t>
      </w:r>
      <w:r w:rsidR="00C70DE4" w:rsidRPr="00C70DE4">
        <w:rPr>
          <w:rFonts w:asciiTheme="minorHAnsi" w:hAnsiTheme="minorHAnsi" w:cstheme="minorHAnsi"/>
          <w:color w:val="000000"/>
          <w:sz w:val="22"/>
          <w:szCs w:val="22"/>
        </w:rPr>
        <w:t>Magie EN Toveren</w:t>
      </w:r>
    </w:p>
    <w:p w14:paraId="68F1DA31" w14:textId="17ACBD78" w:rsidR="00431B84" w:rsidRDefault="00431B84" w:rsidP="00C70DE4">
      <w:pPr>
        <w:pStyle w:val="Normaalweb"/>
        <w:spacing w:before="0" w:beforeAutospacing="0" w:after="0" w:afterAutospacing="0"/>
        <w:rPr>
          <w:rFonts w:asciiTheme="minorHAnsi" w:hAnsiTheme="minorHAnsi" w:cstheme="minorHAnsi"/>
          <w:color w:val="000000"/>
          <w:sz w:val="22"/>
          <w:szCs w:val="22"/>
        </w:rPr>
      </w:pPr>
    </w:p>
    <w:p w14:paraId="4701FD9F" w14:textId="1B773E99" w:rsidR="00381DA3" w:rsidRDefault="00431B84" w:rsidP="00C70DE4">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BC stelt voor om thema / trefwoord ‘Toveren’ uit te sluiten bij thema / trefwoord ‘Magie’.</w:t>
      </w:r>
      <w:r w:rsidR="00E507FC">
        <w:rPr>
          <w:rFonts w:asciiTheme="minorHAnsi" w:hAnsiTheme="minorHAnsi" w:cstheme="minorHAnsi"/>
          <w:color w:val="000000"/>
          <w:sz w:val="22"/>
          <w:szCs w:val="22"/>
        </w:rPr>
        <w:t xml:space="preserve"> Inhoudelijk gaan de publicaties heel vaak</w:t>
      </w:r>
      <w:r w:rsidR="00C70DE4" w:rsidRPr="00C70DE4">
        <w:rPr>
          <w:rFonts w:asciiTheme="minorHAnsi" w:hAnsiTheme="minorHAnsi" w:cstheme="minorHAnsi"/>
          <w:color w:val="000000"/>
          <w:sz w:val="22"/>
          <w:szCs w:val="22"/>
        </w:rPr>
        <w:t xml:space="preserve"> over hetzelfde. Magie omvat de hele betekenis en wie zoekt op toveren komt er wel bij uit.</w:t>
      </w:r>
      <w:r w:rsidR="00E507FC">
        <w:rPr>
          <w:rFonts w:asciiTheme="minorHAnsi" w:hAnsiTheme="minorHAnsi" w:cstheme="minorHAnsi"/>
          <w:color w:val="000000"/>
          <w:sz w:val="22"/>
          <w:szCs w:val="22"/>
        </w:rPr>
        <w:t xml:space="preserve"> </w:t>
      </w:r>
      <w:r w:rsidR="00D12642">
        <w:rPr>
          <w:rFonts w:asciiTheme="minorHAnsi" w:hAnsiTheme="minorHAnsi" w:cstheme="minorHAnsi"/>
          <w:color w:val="000000"/>
          <w:sz w:val="22"/>
          <w:szCs w:val="22"/>
        </w:rPr>
        <w:t>De Werkgroep</w:t>
      </w:r>
      <w:r w:rsidR="00E42196">
        <w:rPr>
          <w:rFonts w:asciiTheme="minorHAnsi" w:hAnsiTheme="minorHAnsi" w:cstheme="minorHAnsi"/>
          <w:color w:val="000000"/>
          <w:sz w:val="22"/>
          <w:szCs w:val="22"/>
        </w:rPr>
        <w:t xml:space="preserve"> gaat akkoord om ‘Magie’ als voorkeursterm te nemen.</w:t>
      </w:r>
    </w:p>
    <w:p w14:paraId="0988B005" w14:textId="6AE7AD29" w:rsidR="00E42196" w:rsidRDefault="00E42196" w:rsidP="00C70DE4">
      <w:pPr>
        <w:pStyle w:val="Normaalweb"/>
        <w:spacing w:before="0" w:beforeAutospacing="0" w:after="0" w:afterAutospacing="0"/>
        <w:rPr>
          <w:rFonts w:asciiTheme="minorHAnsi" w:hAnsiTheme="minorHAnsi" w:cstheme="minorHAnsi"/>
          <w:color w:val="000000"/>
          <w:sz w:val="22"/>
          <w:szCs w:val="22"/>
        </w:rPr>
      </w:pPr>
    </w:p>
    <w:p w14:paraId="54EAF4CE" w14:textId="2DF1937B" w:rsidR="00E42196" w:rsidRPr="00E42196" w:rsidRDefault="000C4332" w:rsidP="00C70DE4">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TAAK</w:t>
      </w:r>
      <w:r w:rsidR="00E42196">
        <w:rPr>
          <w:rFonts w:asciiTheme="minorHAnsi" w:hAnsiTheme="minorHAnsi" w:cstheme="minorHAnsi"/>
          <w:b/>
          <w:color w:val="000000"/>
          <w:sz w:val="22"/>
          <w:szCs w:val="22"/>
        </w:rPr>
        <w:t xml:space="preserve">: </w:t>
      </w:r>
      <w:r w:rsidR="00E42196">
        <w:rPr>
          <w:rFonts w:asciiTheme="minorHAnsi" w:hAnsiTheme="minorHAnsi" w:cstheme="minorHAnsi"/>
          <w:color w:val="000000"/>
          <w:sz w:val="22"/>
          <w:szCs w:val="22"/>
        </w:rPr>
        <w:t>BC past aan</w:t>
      </w:r>
      <w:r w:rsidR="00E507FC">
        <w:rPr>
          <w:rFonts w:asciiTheme="minorHAnsi" w:hAnsiTheme="minorHAnsi" w:cstheme="minorHAnsi"/>
          <w:color w:val="000000"/>
          <w:sz w:val="22"/>
          <w:szCs w:val="22"/>
        </w:rPr>
        <w:t>.</w:t>
      </w:r>
    </w:p>
    <w:p w14:paraId="68237533" w14:textId="77777777" w:rsidR="00381DA3" w:rsidRPr="00C70DE4" w:rsidRDefault="00381DA3" w:rsidP="00C70DE4">
      <w:pPr>
        <w:pStyle w:val="Normaalweb"/>
        <w:spacing w:before="0" w:beforeAutospacing="0" w:after="0" w:afterAutospacing="0"/>
        <w:rPr>
          <w:rFonts w:asciiTheme="minorHAnsi" w:hAnsiTheme="minorHAnsi" w:cstheme="minorHAnsi"/>
          <w:sz w:val="22"/>
          <w:szCs w:val="22"/>
        </w:rPr>
      </w:pPr>
    </w:p>
    <w:p w14:paraId="4EBC5DB3" w14:textId="160EE9CD" w:rsidR="00E86579" w:rsidRPr="00486059" w:rsidRDefault="00E86579" w:rsidP="00B52AD9">
      <w:pPr>
        <w:rPr>
          <w:rFonts w:asciiTheme="minorHAnsi" w:hAnsiTheme="minorHAnsi" w:cstheme="minorHAnsi"/>
          <w:lang w:eastAsia="nl-BE"/>
        </w:rPr>
      </w:pPr>
    </w:p>
    <w:p w14:paraId="21CB748A" w14:textId="08457230" w:rsidR="00987DB4" w:rsidRDefault="009D2844" w:rsidP="00105787">
      <w:pPr>
        <w:pStyle w:val="Kop1Nieuw"/>
        <w:ind w:left="501"/>
        <w:rPr>
          <w:rFonts w:asciiTheme="minorHAnsi" w:hAnsiTheme="minorHAnsi" w:cstheme="minorHAnsi"/>
        </w:rPr>
      </w:pPr>
      <w:bookmarkStart w:id="23" w:name="_Nummering_reeksen_en"/>
      <w:bookmarkStart w:id="24" w:name="_Toc77259747"/>
      <w:bookmarkEnd w:id="23"/>
      <w:r>
        <w:rPr>
          <w:rFonts w:asciiTheme="minorHAnsi" w:hAnsiTheme="minorHAnsi" w:cstheme="minorHAnsi"/>
        </w:rPr>
        <w:t>ZIZO</w:t>
      </w:r>
      <w:r w:rsidR="008B1FC8">
        <w:rPr>
          <w:rFonts w:asciiTheme="minorHAnsi" w:hAnsiTheme="minorHAnsi" w:cstheme="minorHAnsi"/>
        </w:rPr>
        <w:t xml:space="preserve"> Anders zijn ( KZ) VS. Handicaps (JZ)</w:t>
      </w:r>
      <w:bookmarkEnd w:id="24"/>
    </w:p>
    <w:p w14:paraId="2169960A" w14:textId="50780ADF" w:rsidR="00A62A0B" w:rsidRDefault="00E42196" w:rsidP="00A62A0B">
      <w:pPr>
        <w:pStyle w:val="Kop2"/>
      </w:pPr>
      <w:bookmarkStart w:id="25" w:name="_Toc77259748"/>
      <w:r>
        <w:t>Anders zijn (KZ) VS. Handicaps (JZ)</w:t>
      </w:r>
      <w:bookmarkEnd w:id="25"/>
    </w:p>
    <w:p w14:paraId="2C6296B7" w14:textId="77777777" w:rsidR="00A62A0B" w:rsidRPr="00A62A0B" w:rsidRDefault="00A62A0B" w:rsidP="00A62A0B">
      <w:pPr>
        <w:rPr>
          <w:lang w:eastAsia="nl-BE"/>
        </w:rPr>
      </w:pPr>
    </w:p>
    <w:p w14:paraId="4A56EA54" w14:textId="0FEE679F" w:rsidR="00E42196" w:rsidRDefault="00E42196" w:rsidP="00E42196">
      <w:pPr>
        <w:pStyle w:val="Normaalweb"/>
        <w:spacing w:before="0" w:beforeAutospacing="0" w:after="0" w:afterAutospacing="0"/>
        <w:rPr>
          <w:rFonts w:asciiTheme="minorHAnsi" w:hAnsiTheme="minorHAnsi" w:cstheme="minorHAnsi"/>
          <w:color w:val="000000"/>
          <w:sz w:val="22"/>
          <w:szCs w:val="22"/>
        </w:rPr>
      </w:pPr>
      <w:r w:rsidRPr="00C70DE4">
        <w:rPr>
          <w:rFonts w:asciiTheme="minorHAnsi" w:hAnsiTheme="minorHAnsi" w:cstheme="minorHAnsi"/>
          <w:color w:val="000000"/>
          <w:sz w:val="22"/>
          <w:szCs w:val="22"/>
        </w:rPr>
        <w:t>De rubriek Anders zijn blijkt voor velen een negatieve connotatie te hebben. We krijgen hier regelmatig opmerkingen over</w:t>
      </w:r>
      <w:r w:rsidR="00230D3B">
        <w:rPr>
          <w:rFonts w:asciiTheme="minorHAnsi" w:hAnsiTheme="minorHAnsi" w:cstheme="minorHAnsi"/>
          <w:color w:val="000000"/>
          <w:sz w:val="22"/>
          <w:szCs w:val="22"/>
        </w:rPr>
        <w:t xml:space="preserve"> via de Servicedesk van </w:t>
      </w:r>
      <w:proofErr w:type="spellStart"/>
      <w:r w:rsidR="00230D3B">
        <w:rPr>
          <w:rFonts w:asciiTheme="minorHAnsi" w:hAnsiTheme="minorHAnsi" w:cstheme="minorHAnsi"/>
          <w:color w:val="000000"/>
          <w:sz w:val="22"/>
          <w:szCs w:val="22"/>
        </w:rPr>
        <w:t>Cultuurconnect</w:t>
      </w:r>
      <w:proofErr w:type="spellEnd"/>
      <w:r w:rsidRPr="00C70DE4">
        <w:rPr>
          <w:rFonts w:asciiTheme="minorHAnsi" w:hAnsiTheme="minorHAnsi" w:cstheme="minorHAnsi"/>
          <w:color w:val="000000"/>
          <w:sz w:val="22"/>
          <w:szCs w:val="22"/>
        </w:rPr>
        <w:t>, vooral als het gaat over: andere huidskleur hebben, ASS</w:t>
      </w:r>
      <w:r w:rsidR="00A62A0B">
        <w:rPr>
          <w:rFonts w:asciiTheme="minorHAnsi" w:hAnsiTheme="minorHAnsi" w:cstheme="minorHAnsi"/>
          <w:color w:val="000000"/>
          <w:sz w:val="22"/>
          <w:szCs w:val="22"/>
        </w:rPr>
        <w:t>, …</w:t>
      </w:r>
    </w:p>
    <w:p w14:paraId="09FEFB13" w14:textId="7570CF54" w:rsidR="00A62A0B" w:rsidRDefault="00A62A0B" w:rsidP="00E42196">
      <w:pPr>
        <w:pStyle w:val="Normaalweb"/>
        <w:spacing w:before="0" w:beforeAutospacing="0" w:after="0" w:afterAutospacing="0"/>
        <w:rPr>
          <w:rFonts w:asciiTheme="minorHAnsi" w:hAnsiTheme="minorHAnsi" w:cstheme="minorHAnsi"/>
          <w:color w:val="000000"/>
          <w:sz w:val="22"/>
          <w:szCs w:val="22"/>
        </w:rPr>
      </w:pPr>
    </w:p>
    <w:p w14:paraId="03CECD18" w14:textId="77777777" w:rsidR="00A62A0B" w:rsidRPr="00C70DE4" w:rsidRDefault="00A62A0B" w:rsidP="00E42196">
      <w:pPr>
        <w:pStyle w:val="Normaalweb"/>
        <w:spacing w:before="0" w:beforeAutospacing="0" w:after="0" w:afterAutospacing="0"/>
        <w:rPr>
          <w:rFonts w:asciiTheme="minorHAnsi" w:hAnsiTheme="minorHAnsi" w:cstheme="minorHAnsi"/>
          <w:sz w:val="22"/>
          <w:szCs w:val="22"/>
        </w:rPr>
      </w:pPr>
    </w:p>
    <w:p w14:paraId="03688863" w14:textId="77F9E247" w:rsidR="00E42196" w:rsidRDefault="00E42196" w:rsidP="00E42196">
      <w:pPr>
        <w:pStyle w:val="Normaalweb"/>
        <w:spacing w:before="0" w:beforeAutospacing="0" w:after="0" w:afterAutospacing="0"/>
        <w:rPr>
          <w:rFonts w:asciiTheme="minorHAnsi" w:hAnsiTheme="minorHAnsi" w:cstheme="minorHAnsi"/>
          <w:sz w:val="22"/>
          <w:szCs w:val="22"/>
        </w:rPr>
      </w:pPr>
      <w:r w:rsidRPr="00C70DE4">
        <w:rPr>
          <w:rFonts w:asciiTheme="minorHAnsi" w:hAnsiTheme="minorHAnsi" w:cstheme="minorHAnsi"/>
          <w:noProof/>
          <w:color w:val="000000"/>
          <w:sz w:val="22"/>
          <w:szCs w:val="22"/>
          <w:bdr w:val="none" w:sz="0" w:space="0" w:color="auto" w:frame="1"/>
        </w:rPr>
        <w:drawing>
          <wp:inline distT="0" distB="0" distL="0" distR="0" wp14:anchorId="3ACEFB54" wp14:editId="318CA234">
            <wp:extent cx="5734050" cy="952500"/>
            <wp:effectExtent l="0" t="0" r="0" b="0"/>
            <wp:docPr id="5" name="Afbeelding 5" descr="https://lh4.googleusercontent.com/RsU95bfmuJnAVlKAAn2fVtMWv98YbFtcGDkaLe2LYU_HlE16nHaCVavpWOpkmhLe4Q5XLDHZ3YSzzlfMg9PSnLFIGQkq0viIkT2bNSrqaNDyOt7-0ACHOQuZyOD9Pxqk_zH06f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sU95bfmuJnAVlKAAn2fVtMWv98YbFtcGDkaLe2LYU_HlE16nHaCVavpWOpkmhLe4Q5XLDHZ3YSzzlfMg9PSnLFIGQkq0viIkT2bNSrqaNDyOt7-0ACHOQuZyOD9Pxqk_zH06f2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14:paraId="486AB321" w14:textId="027A2541" w:rsidR="00A62A0B" w:rsidRDefault="00A62A0B" w:rsidP="00E42196">
      <w:pPr>
        <w:pStyle w:val="Normaalweb"/>
        <w:spacing w:before="0" w:beforeAutospacing="0" w:after="0" w:afterAutospacing="0"/>
        <w:rPr>
          <w:rFonts w:asciiTheme="minorHAnsi" w:hAnsiTheme="minorHAnsi" w:cstheme="minorHAnsi"/>
          <w:sz w:val="22"/>
          <w:szCs w:val="22"/>
        </w:rPr>
      </w:pPr>
    </w:p>
    <w:p w14:paraId="22F3F26D" w14:textId="036F2A29" w:rsidR="00230D3B" w:rsidRPr="00C70DE4" w:rsidRDefault="00230D3B" w:rsidP="00E42196">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Katrien </w:t>
      </w:r>
      <w:r w:rsidR="00E83F75">
        <w:rPr>
          <w:rFonts w:asciiTheme="minorHAnsi" w:hAnsiTheme="minorHAnsi" w:cstheme="minorHAnsi"/>
          <w:sz w:val="22"/>
          <w:szCs w:val="22"/>
        </w:rPr>
        <w:t>stelt de volgende vragen</w:t>
      </w:r>
      <w:r>
        <w:rPr>
          <w:rFonts w:asciiTheme="minorHAnsi" w:hAnsiTheme="minorHAnsi" w:cstheme="minorHAnsi"/>
          <w:sz w:val="22"/>
          <w:szCs w:val="22"/>
        </w:rPr>
        <w:t>:</w:t>
      </w:r>
    </w:p>
    <w:p w14:paraId="5C44F8B5" w14:textId="77777777" w:rsidR="00E42196" w:rsidRPr="00C70DE4" w:rsidRDefault="00E42196" w:rsidP="00E42196">
      <w:pPr>
        <w:pStyle w:val="Normaalweb"/>
        <w:numPr>
          <w:ilvl w:val="0"/>
          <w:numId w:val="36"/>
        </w:numPr>
        <w:spacing w:before="0" w:beforeAutospacing="0" w:after="0" w:afterAutospacing="0"/>
        <w:ind w:left="1440"/>
        <w:textAlignment w:val="baseline"/>
        <w:rPr>
          <w:rFonts w:asciiTheme="minorHAnsi" w:hAnsiTheme="minorHAnsi" w:cstheme="minorHAnsi"/>
          <w:color w:val="000000"/>
          <w:sz w:val="22"/>
          <w:szCs w:val="22"/>
        </w:rPr>
      </w:pPr>
      <w:r w:rsidRPr="00C70DE4">
        <w:rPr>
          <w:rFonts w:asciiTheme="minorHAnsi" w:hAnsiTheme="minorHAnsi" w:cstheme="minorHAnsi"/>
          <w:color w:val="000000"/>
          <w:sz w:val="22"/>
          <w:szCs w:val="22"/>
        </w:rPr>
        <w:t>moeten we de rubriek anders verwoorden?</w:t>
      </w:r>
    </w:p>
    <w:p w14:paraId="5D06212D" w14:textId="77777777" w:rsidR="00E42196" w:rsidRPr="00C70DE4" w:rsidRDefault="00E42196" w:rsidP="00E42196">
      <w:pPr>
        <w:pStyle w:val="Normaalweb"/>
        <w:spacing w:before="0" w:beforeAutospacing="0" w:after="0" w:afterAutospacing="0"/>
        <w:ind w:left="1440"/>
        <w:rPr>
          <w:rFonts w:asciiTheme="minorHAnsi" w:hAnsiTheme="minorHAnsi" w:cstheme="minorHAnsi"/>
          <w:sz w:val="22"/>
          <w:szCs w:val="22"/>
        </w:rPr>
      </w:pPr>
      <w:r w:rsidRPr="00C70DE4">
        <w:rPr>
          <w:rFonts w:asciiTheme="minorHAnsi" w:hAnsiTheme="minorHAnsi" w:cstheme="minorHAnsi"/>
          <w:color w:val="000000"/>
          <w:sz w:val="22"/>
          <w:szCs w:val="22"/>
        </w:rPr>
        <w:t>KZ: Anders zijn vs. uniek zijn vs. jezelf zijn, ik en de ander</w:t>
      </w:r>
    </w:p>
    <w:p w14:paraId="4F33AAFD" w14:textId="19D08B9B" w:rsidR="00E42196" w:rsidRPr="00C70DE4" w:rsidRDefault="00E42196" w:rsidP="00E42196">
      <w:pPr>
        <w:pStyle w:val="Normaalweb"/>
        <w:numPr>
          <w:ilvl w:val="0"/>
          <w:numId w:val="37"/>
        </w:numPr>
        <w:spacing w:before="0" w:beforeAutospacing="0" w:after="0" w:afterAutospacing="0"/>
        <w:ind w:left="1440"/>
        <w:textAlignment w:val="baseline"/>
        <w:rPr>
          <w:rFonts w:asciiTheme="minorHAnsi" w:hAnsiTheme="minorHAnsi" w:cstheme="minorHAnsi"/>
          <w:color w:val="000000"/>
          <w:sz w:val="22"/>
          <w:szCs w:val="22"/>
        </w:rPr>
      </w:pPr>
      <w:r w:rsidRPr="00C70DE4">
        <w:rPr>
          <w:rFonts w:asciiTheme="minorHAnsi" w:hAnsiTheme="minorHAnsi" w:cstheme="minorHAnsi"/>
          <w:color w:val="000000"/>
          <w:sz w:val="22"/>
          <w:szCs w:val="22"/>
        </w:rPr>
        <w:t>moeten we herbekijken wat we onder deze rubriek plaatsen?</w:t>
      </w:r>
    </w:p>
    <w:p w14:paraId="0C339E7B" w14:textId="77777777" w:rsidR="00E42196" w:rsidRPr="00C70DE4" w:rsidRDefault="00E42196" w:rsidP="00E42196">
      <w:pPr>
        <w:pStyle w:val="Normaalweb"/>
        <w:spacing w:before="0" w:beforeAutospacing="0" w:after="0" w:afterAutospacing="0"/>
        <w:rPr>
          <w:rFonts w:asciiTheme="minorHAnsi" w:hAnsiTheme="minorHAnsi" w:cstheme="minorHAnsi"/>
          <w:sz w:val="22"/>
          <w:szCs w:val="22"/>
        </w:rPr>
      </w:pPr>
      <w:r w:rsidRPr="00C70DE4">
        <w:rPr>
          <w:rFonts w:asciiTheme="minorHAnsi" w:hAnsiTheme="minorHAnsi" w:cstheme="minorHAnsi"/>
          <w:color w:val="000000"/>
          <w:sz w:val="22"/>
          <w:szCs w:val="22"/>
        </w:rPr>
        <w:t>Er zit ook een verschil in benadering tussen kleuter-ZIZO en jeugd-ZIZO:</w:t>
      </w:r>
    </w:p>
    <w:p w14:paraId="33537DBF" w14:textId="3BCF4629" w:rsidR="00E42196" w:rsidRDefault="00E42196" w:rsidP="00E42196">
      <w:pPr>
        <w:pStyle w:val="Normaalweb"/>
        <w:spacing w:before="0" w:beforeAutospacing="0" w:after="0" w:afterAutospacing="0"/>
        <w:ind w:left="720"/>
        <w:rPr>
          <w:rFonts w:asciiTheme="minorHAnsi" w:hAnsiTheme="minorHAnsi" w:cstheme="minorHAnsi"/>
          <w:color w:val="000000"/>
          <w:sz w:val="22"/>
          <w:szCs w:val="22"/>
        </w:rPr>
      </w:pPr>
      <w:r w:rsidRPr="00C70DE4">
        <w:rPr>
          <w:rFonts w:asciiTheme="minorHAnsi" w:hAnsiTheme="minorHAnsi" w:cstheme="minorHAnsi"/>
          <w:color w:val="000000"/>
          <w:sz w:val="22"/>
          <w:szCs w:val="22"/>
        </w:rPr>
        <w:t>KZ: Anders zijn vs. ZIZO jeugd: handicaps</w:t>
      </w:r>
    </w:p>
    <w:p w14:paraId="19C358BB" w14:textId="3010129E" w:rsidR="00A62A0B" w:rsidRDefault="00A62A0B" w:rsidP="00E42196">
      <w:pPr>
        <w:pStyle w:val="Normaalweb"/>
        <w:spacing w:before="0" w:beforeAutospacing="0" w:after="0" w:afterAutospacing="0"/>
        <w:ind w:left="720"/>
        <w:rPr>
          <w:rFonts w:asciiTheme="minorHAnsi" w:hAnsiTheme="minorHAnsi" w:cstheme="minorHAnsi"/>
          <w:color w:val="000000"/>
          <w:sz w:val="22"/>
          <w:szCs w:val="22"/>
        </w:rPr>
      </w:pPr>
    </w:p>
    <w:p w14:paraId="73A6FCA2" w14:textId="77777777" w:rsidR="00A62A0B" w:rsidRPr="00C70DE4" w:rsidRDefault="00A62A0B" w:rsidP="00E42196">
      <w:pPr>
        <w:pStyle w:val="Normaalweb"/>
        <w:spacing w:before="0" w:beforeAutospacing="0" w:after="0" w:afterAutospacing="0"/>
        <w:ind w:left="720"/>
        <w:rPr>
          <w:rFonts w:asciiTheme="minorHAnsi" w:hAnsiTheme="minorHAnsi" w:cstheme="minorHAnsi"/>
          <w:sz w:val="22"/>
          <w:szCs w:val="22"/>
        </w:rPr>
      </w:pPr>
    </w:p>
    <w:p w14:paraId="250BD08B" w14:textId="660B68A6" w:rsidR="00E42196" w:rsidRDefault="00E42196" w:rsidP="00E42196">
      <w:pPr>
        <w:pStyle w:val="Normaalweb"/>
        <w:spacing w:before="0" w:beforeAutospacing="0" w:after="0" w:afterAutospacing="0"/>
        <w:rPr>
          <w:rFonts w:asciiTheme="minorHAnsi" w:hAnsiTheme="minorHAnsi" w:cstheme="minorHAnsi"/>
          <w:sz w:val="22"/>
          <w:szCs w:val="22"/>
        </w:rPr>
      </w:pPr>
      <w:r w:rsidRPr="00C70DE4">
        <w:rPr>
          <w:rFonts w:asciiTheme="minorHAnsi" w:hAnsiTheme="minorHAnsi" w:cstheme="minorHAnsi"/>
          <w:noProof/>
          <w:color w:val="000000"/>
          <w:sz w:val="22"/>
          <w:szCs w:val="22"/>
          <w:bdr w:val="none" w:sz="0" w:space="0" w:color="auto" w:frame="1"/>
        </w:rPr>
        <w:lastRenderedPageBreak/>
        <w:drawing>
          <wp:inline distT="0" distB="0" distL="0" distR="0" wp14:anchorId="7B3772D0" wp14:editId="193C922C">
            <wp:extent cx="5734050" cy="1028700"/>
            <wp:effectExtent l="0" t="0" r="0" b="0"/>
            <wp:docPr id="4" name="Afbeelding 4" descr="https://lh5.googleusercontent.com/XvRDuDjHsI8P75cLX0KV_vulBft1QnAwBtueKjug09uzdtRvebgYz4kxpujYaPx9GnG_8dJA-vhshIG0yvGhX5wvQuCOVJc122KUY-bfPa_I0i_yLy0qM7I0O_W7OkLarSgm7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vRDuDjHsI8P75cLX0KV_vulBft1QnAwBtueKjug09uzdtRvebgYz4kxpujYaPx9GnG_8dJA-vhshIG0yvGhX5wvQuCOVJc122KUY-bfPa_I0i_yLy0qM7I0O_W7OkLarSgm7dA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1028700"/>
                    </a:xfrm>
                    <a:prstGeom prst="rect">
                      <a:avLst/>
                    </a:prstGeom>
                    <a:noFill/>
                    <a:ln>
                      <a:noFill/>
                    </a:ln>
                  </pic:spPr>
                </pic:pic>
              </a:graphicData>
            </a:graphic>
          </wp:inline>
        </w:drawing>
      </w:r>
    </w:p>
    <w:p w14:paraId="5EBA8A02" w14:textId="77777777" w:rsidR="00A62A0B" w:rsidRPr="00C70DE4" w:rsidRDefault="00A62A0B" w:rsidP="00E42196">
      <w:pPr>
        <w:pStyle w:val="Normaalweb"/>
        <w:spacing w:before="0" w:beforeAutospacing="0" w:after="0" w:afterAutospacing="0"/>
        <w:rPr>
          <w:rFonts w:asciiTheme="minorHAnsi" w:hAnsiTheme="minorHAnsi" w:cstheme="minorHAnsi"/>
          <w:sz w:val="22"/>
          <w:szCs w:val="22"/>
        </w:rPr>
      </w:pPr>
    </w:p>
    <w:p w14:paraId="514C3B43" w14:textId="77777777" w:rsidR="00E42196" w:rsidRPr="00C70DE4" w:rsidRDefault="00E42196" w:rsidP="00E42196">
      <w:pPr>
        <w:pStyle w:val="Normaalweb"/>
        <w:spacing w:before="0" w:beforeAutospacing="0" w:after="0" w:afterAutospacing="0"/>
        <w:rPr>
          <w:rFonts w:asciiTheme="minorHAnsi" w:hAnsiTheme="minorHAnsi" w:cstheme="minorHAnsi"/>
          <w:sz w:val="22"/>
          <w:szCs w:val="22"/>
        </w:rPr>
      </w:pPr>
      <w:r w:rsidRPr="00C70DE4">
        <w:rPr>
          <w:rFonts w:asciiTheme="minorHAnsi" w:hAnsiTheme="minorHAnsi" w:cstheme="minorHAnsi"/>
          <w:color w:val="000000"/>
          <w:sz w:val="22"/>
          <w:szCs w:val="22"/>
        </w:rPr>
        <w:t>versus </w:t>
      </w:r>
    </w:p>
    <w:p w14:paraId="748A6037" w14:textId="77777777" w:rsidR="00E42196" w:rsidRPr="00C70DE4" w:rsidRDefault="00E42196" w:rsidP="00E42196">
      <w:pPr>
        <w:pStyle w:val="Normaalweb"/>
        <w:spacing w:before="0" w:beforeAutospacing="0" w:after="0" w:afterAutospacing="0"/>
        <w:rPr>
          <w:rFonts w:asciiTheme="minorHAnsi" w:hAnsiTheme="minorHAnsi" w:cstheme="minorHAnsi"/>
          <w:sz w:val="22"/>
          <w:szCs w:val="22"/>
        </w:rPr>
      </w:pPr>
      <w:r w:rsidRPr="00C70DE4">
        <w:rPr>
          <w:rFonts w:asciiTheme="minorHAnsi" w:hAnsiTheme="minorHAnsi" w:cstheme="minorHAnsi"/>
          <w:noProof/>
          <w:color w:val="000000"/>
          <w:sz w:val="22"/>
          <w:szCs w:val="22"/>
          <w:bdr w:val="none" w:sz="0" w:space="0" w:color="auto" w:frame="1"/>
        </w:rPr>
        <w:drawing>
          <wp:inline distT="0" distB="0" distL="0" distR="0" wp14:anchorId="43C05828" wp14:editId="4502DCE2">
            <wp:extent cx="5734050" cy="952500"/>
            <wp:effectExtent l="0" t="0" r="0" b="0"/>
            <wp:docPr id="3" name="Afbeelding 3" descr="https://lh3.googleusercontent.com/otSuW8cLGIeotHyNWhufZNtipf4w3AtpOt5mK4czhfaZ0UGfDzUTCbCZqSTrAGwzsEW4-pc3ELAyP875p4qu9kXuujAHZZyik5WALKyPl5cvHCQYpIC6h3ws_94_Qfit3gr7G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tSuW8cLGIeotHyNWhufZNtipf4w3AtpOt5mK4czhfaZ0UGfDzUTCbCZqSTrAGwzsEW4-pc3ELAyP875p4qu9kXuujAHZZyik5WALKyPl5cvHCQYpIC6h3ws_94_Qfit3gr7Gv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4050" cy="952500"/>
                    </a:xfrm>
                    <a:prstGeom prst="rect">
                      <a:avLst/>
                    </a:prstGeom>
                    <a:noFill/>
                    <a:ln>
                      <a:noFill/>
                    </a:ln>
                  </pic:spPr>
                </pic:pic>
              </a:graphicData>
            </a:graphic>
          </wp:inline>
        </w:drawing>
      </w:r>
    </w:p>
    <w:p w14:paraId="7B9A06E0" w14:textId="77777777" w:rsidR="00E42196" w:rsidRPr="00C70DE4" w:rsidRDefault="00E42196" w:rsidP="00E42196">
      <w:pPr>
        <w:pStyle w:val="Normaalweb"/>
        <w:spacing w:before="0" w:beforeAutospacing="0" w:after="0" w:afterAutospacing="0"/>
        <w:rPr>
          <w:rFonts w:asciiTheme="minorHAnsi" w:hAnsiTheme="minorHAnsi" w:cstheme="minorHAnsi"/>
          <w:sz w:val="22"/>
          <w:szCs w:val="22"/>
        </w:rPr>
      </w:pPr>
      <w:r w:rsidRPr="00C70DE4">
        <w:rPr>
          <w:rFonts w:asciiTheme="minorHAnsi" w:hAnsiTheme="minorHAnsi" w:cstheme="minorHAnsi"/>
          <w:noProof/>
          <w:color w:val="000000"/>
          <w:sz w:val="22"/>
          <w:szCs w:val="22"/>
          <w:bdr w:val="none" w:sz="0" w:space="0" w:color="auto" w:frame="1"/>
        </w:rPr>
        <w:drawing>
          <wp:inline distT="0" distB="0" distL="0" distR="0" wp14:anchorId="19E0A897" wp14:editId="5AB05E34">
            <wp:extent cx="5734050" cy="787400"/>
            <wp:effectExtent l="0" t="0" r="0" b="0"/>
            <wp:docPr id="2" name="Afbeelding 2" descr="https://lh3.googleusercontent.com/dvs3F_BY3VOwAYe2Ulkm6_wK_q0J5VsT_IKG0vc1fB1SduH7iRO2I0d8ncPhES8M_hfNZXmeeYybN8GDpGFmJK5wj40G7kUJsS9zSC6lHGF3z7NrQaPQxPJrxp5ZGh9dAWNfsu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dvs3F_BY3VOwAYe2Ulkm6_wK_q0J5VsT_IKG0vc1fB1SduH7iRO2I0d8ncPhES8M_hfNZXmeeYybN8GDpGFmJK5wj40G7kUJsS9zSC6lHGF3z7NrQaPQxPJrxp5ZGh9dAWNfsux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787400"/>
                    </a:xfrm>
                    <a:prstGeom prst="rect">
                      <a:avLst/>
                    </a:prstGeom>
                    <a:noFill/>
                    <a:ln>
                      <a:noFill/>
                    </a:ln>
                  </pic:spPr>
                </pic:pic>
              </a:graphicData>
            </a:graphic>
          </wp:inline>
        </w:drawing>
      </w:r>
    </w:p>
    <w:p w14:paraId="5F06CAF7" w14:textId="2F21E76D" w:rsidR="00E42196" w:rsidRPr="00C70DE4" w:rsidRDefault="00230D3B" w:rsidP="00230D3B">
      <w:pPr>
        <w:pStyle w:val="Normaalweb"/>
        <w:spacing w:before="240" w:beforeAutospacing="0" w:after="240" w:afterAutospacing="0"/>
        <w:rPr>
          <w:rFonts w:asciiTheme="minorHAnsi" w:hAnsiTheme="minorHAnsi" w:cstheme="minorHAnsi"/>
          <w:sz w:val="22"/>
          <w:szCs w:val="22"/>
        </w:rPr>
      </w:pPr>
      <w:r>
        <w:rPr>
          <w:rFonts w:asciiTheme="minorHAnsi" w:hAnsiTheme="minorHAnsi" w:cstheme="minorHAnsi"/>
          <w:color w:val="000000"/>
          <w:sz w:val="22"/>
          <w:szCs w:val="22"/>
        </w:rPr>
        <w:t xml:space="preserve">De Werkgroep geeft aan dat er in de bibliotheken zelf zelden opmerkingen over deze rubrieken komen. Wel is er een </w:t>
      </w:r>
      <w:r w:rsidR="00E42196" w:rsidRPr="00C70DE4">
        <w:rPr>
          <w:rFonts w:asciiTheme="minorHAnsi" w:hAnsiTheme="minorHAnsi" w:cstheme="minorHAnsi"/>
          <w:color w:val="000000"/>
          <w:sz w:val="22"/>
          <w:szCs w:val="22"/>
        </w:rPr>
        <w:t xml:space="preserve"> probleem met de informatieve ZIZO-rubriek “Handicaps”, hierbij horen ook stotteren en een bril dragen. </w:t>
      </w:r>
      <w:r>
        <w:rPr>
          <w:rFonts w:asciiTheme="minorHAnsi" w:hAnsiTheme="minorHAnsi" w:cstheme="minorHAnsi"/>
          <w:color w:val="000000"/>
          <w:sz w:val="22"/>
          <w:szCs w:val="22"/>
        </w:rPr>
        <w:t>Beter zou ZIZO Jeugd</w:t>
      </w:r>
      <w:r w:rsidR="00275DEC">
        <w:rPr>
          <w:rFonts w:asciiTheme="minorHAnsi" w:hAnsiTheme="minorHAnsi" w:cstheme="minorHAnsi"/>
          <w:color w:val="000000"/>
          <w:sz w:val="22"/>
          <w:szCs w:val="22"/>
        </w:rPr>
        <w:t xml:space="preserve"> ook een rubriek ‘Anders zijn’ hebben zoals bij kleuter-ZIZO. H</w:t>
      </w:r>
      <w:r w:rsidR="00E42196" w:rsidRPr="00C70DE4">
        <w:rPr>
          <w:rFonts w:asciiTheme="minorHAnsi" w:hAnsiTheme="minorHAnsi" w:cstheme="minorHAnsi"/>
          <w:color w:val="000000"/>
          <w:sz w:val="22"/>
          <w:szCs w:val="22"/>
        </w:rPr>
        <w:t>ieronder kan dan ook autisme, dyslexie, .. gerubriceerd worden. </w:t>
      </w:r>
    </w:p>
    <w:p w14:paraId="22A54EDB" w14:textId="3580D455" w:rsidR="00E42196" w:rsidRDefault="00275DEC" w:rsidP="00275DEC">
      <w:pPr>
        <w:pStyle w:val="Normaalweb"/>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Op korte termijn is een dergelijke voorstel echter niet haalbaar. Het </w:t>
      </w:r>
      <w:r w:rsidR="00E42196" w:rsidRPr="00C70DE4">
        <w:rPr>
          <w:rFonts w:asciiTheme="minorHAnsi" w:hAnsiTheme="minorHAnsi" w:cstheme="minorHAnsi"/>
          <w:color w:val="000000"/>
          <w:sz w:val="22"/>
          <w:szCs w:val="22"/>
        </w:rPr>
        <w:t xml:space="preserve">kadert </w:t>
      </w:r>
      <w:r>
        <w:rPr>
          <w:rFonts w:asciiTheme="minorHAnsi" w:hAnsiTheme="minorHAnsi" w:cstheme="minorHAnsi"/>
          <w:color w:val="000000"/>
          <w:sz w:val="22"/>
          <w:szCs w:val="22"/>
        </w:rPr>
        <w:t xml:space="preserve">eerder </w:t>
      </w:r>
      <w:r w:rsidR="00E42196" w:rsidRPr="00C70DE4">
        <w:rPr>
          <w:rFonts w:asciiTheme="minorHAnsi" w:hAnsiTheme="minorHAnsi" w:cstheme="minorHAnsi"/>
          <w:color w:val="000000"/>
          <w:sz w:val="22"/>
          <w:szCs w:val="22"/>
        </w:rPr>
        <w:t>in een grotere hervorming van de ZIZO-rubrieken.</w:t>
      </w:r>
    </w:p>
    <w:p w14:paraId="55DBA51F" w14:textId="5DA1D2DB" w:rsidR="00C766B4" w:rsidRPr="00C70DE4" w:rsidRDefault="00C766B4" w:rsidP="00275DEC">
      <w:pPr>
        <w:pStyle w:val="Normaalweb"/>
        <w:spacing w:before="240" w:beforeAutospacing="0" w:after="240" w:afterAutospacing="0"/>
        <w:rPr>
          <w:rFonts w:asciiTheme="minorHAnsi" w:hAnsiTheme="minorHAnsi" w:cstheme="minorHAnsi"/>
          <w:sz w:val="22"/>
          <w:szCs w:val="22"/>
        </w:rPr>
      </w:pPr>
      <w:r>
        <w:rPr>
          <w:rFonts w:asciiTheme="minorHAnsi" w:hAnsiTheme="minorHAnsi" w:cstheme="minorHAnsi"/>
          <w:color w:val="000000"/>
          <w:sz w:val="22"/>
          <w:szCs w:val="22"/>
        </w:rPr>
        <w:t>Co</w:t>
      </w:r>
      <w:r w:rsidR="00275DEC">
        <w:rPr>
          <w:rFonts w:asciiTheme="minorHAnsi" w:hAnsiTheme="minorHAnsi" w:cstheme="minorHAnsi"/>
          <w:color w:val="000000"/>
          <w:sz w:val="22"/>
          <w:szCs w:val="22"/>
        </w:rPr>
        <w:t>nclusie: voorlopig wijzigen we niets</w:t>
      </w:r>
      <w:r>
        <w:rPr>
          <w:rFonts w:asciiTheme="minorHAnsi" w:hAnsiTheme="minorHAnsi" w:cstheme="minorHAnsi"/>
          <w:color w:val="000000"/>
          <w:sz w:val="22"/>
          <w:szCs w:val="22"/>
        </w:rPr>
        <w:t xml:space="preserve">, maar </w:t>
      </w:r>
      <w:r w:rsidR="00275DEC">
        <w:rPr>
          <w:rFonts w:asciiTheme="minorHAnsi" w:hAnsiTheme="minorHAnsi" w:cstheme="minorHAnsi"/>
          <w:color w:val="000000"/>
          <w:sz w:val="22"/>
          <w:szCs w:val="22"/>
        </w:rPr>
        <w:t>we nemen het mee</w:t>
      </w:r>
      <w:r>
        <w:rPr>
          <w:rFonts w:asciiTheme="minorHAnsi" w:hAnsiTheme="minorHAnsi" w:cstheme="minorHAnsi"/>
          <w:color w:val="000000"/>
          <w:sz w:val="22"/>
          <w:szCs w:val="22"/>
        </w:rPr>
        <w:t xml:space="preserve"> in een grotere hervorming van de ZIZO-rubrieken.</w:t>
      </w:r>
    </w:p>
    <w:p w14:paraId="6704B20E" w14:textId="77777777" w:rsidR="00E42196" w:rsidRPr="00E42196" w:rsidRDefault="00E42196" w:rsidP="00E42196">
      <w:pPr>
        <w:rPr>
          <w:lang w:eastAsia="nl-BE"/>
        </w:rPr>
      </w:pPr>
    </w:p>
    <w:p w14:paraId="1DF25DC4" w14:textId="77C9BC91" w:rsidR="009D2844" w:rsidRDefault="009D2844" w:rsidP="009D2844">
      <w:pPr>
        <w:rPr>
          <w:lang w:eastAsia="nl-BE"/>
        </w:rPr>
      </w:pPr>
    </w:p>
    <w:p w14:paraId="07CC67E9" w14:textId="1BF4DADE" w:rsidR="00E42196" w:rsidRDefault="009859E4" w:rsidP="00B11723">
      <w:pPr>
        <w:pStyle w:val="Kop2"/>
      </w:pPr>
      <w:bookmarkStart w:id="26" w:name="_Toc77259749"/>
      <w:r>
        <w:t>Anders zijn – Uniek zijn – Jezelf zijn</w:t>
      </w:r>
      <w:bookmarkEnd w:id="26"/>
    </w:p>
    <w:p w14:paraId="52B12A2D" w14:textId="03E916D4" w:rsidR="009822D5" w:rsidRDefault="00E83F75" w:rsidP="00275DEC">
      <w:pPr>
        <w:pStyle w:val="Normaalweb"/>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Over de benaming van de ZIZO-rubriek, en het thema en trefwoord ‘Anders zijn’ krijgen we ook vaak opmerkingen (bv. Waarom wordt gekozen voor Anders zijn en niet voor Diversiteit). </w:t>
      </w:r>
      <w:r w:rsidR="00275DEC">
        <w:rPr>
          <w:rFonts w:asciiTheme="minorHAnsi" w:hAnsiTheme="minorHAnsi" w:cstheme="minorHAnsi"/>
          <w:color w:val="000000"/>
          <w:sz w:val="22"/>
          <w:szCs w:val="22"/>
        </w:rPr>
        <w:t xml:space="preserve">De Werkgroep </w:t>
      </w:r>
      <w:r w:rsidR="00B75C32">
        <w:rPr>
          <w:rFonts w:asciiTheme="minorHAnsi" w:hAnsiTheme="minorHAnsi" w:cstheme="minorHAnsi"/>
          <w:color w:val="000000"/>
          <w:sz w:val="22"/>
          <w:szCs w:val="22"/>
        </w:rPr>
        <w:t>begrijpt die vraag</w:t>
      </w:r>
      <w:r w:rsidR="00571BD2">
        <w:rPr>
          <w:rFonts w:asciiTheme="minorHAnsi" w:hAnsiTheme="minorHAnsi" w:cstheme="minorHAnsi"/>
          <w:color w:val="000000"/>
          <w:sz w:val="22"/>
          <w:szCs w:val="22"/>
        </w:rPr>
        <w:t>stelling</w:t>
      </w:r>
      <w:r>
        <w:rPr>
          <w:rFonts w:asciiTheme="minorHAnsi" w:hAnsiTheme="minorHAnsi" w:cstheme="minorHAnsi"/>
          <w:color w:val="000000"/>
          <w:sz w:val="22"/>
          <w:szCs w:val="22"/>
        </w:rPr>
        <w:t xml:space="preserve"> maar </w:t>
      </w:r>
      <w:r w:rsidR="009822D5">
        <w:rPr>
          <w:rFonts w:asciiTheme="minorHAnsi" w:hAnsiTheme="minorHAnsi" w:cstheme="minorHAnsi"/>
          <w:color w:val="000000"/>
          <w:sz w:val="22"/>
          <w:szCs w:val="22"/>
        </w:rPr>
        <w:t>is het er</w:t>
      </w:r>
      <w:r>
        <w:rPr>
          <w:rFonts w:asciiTheme="minorHAnsi" w:hAnsiTheme="minorHAnsi" w:cstheme="minorHAnsi"/>
          <w:color w:val="000000"/>
          <w:sz w:val="22"/>
          <w:szCs w:val="22"/>
        </w:rPr>
        <w:t xml:space="preserve"> ook </w:t>
      </w:r>
      <w:r w:rsidR="009822D5">
        <w:rPr>
          <w:rFonts w:asciiTheme="minorHAnsi" w:hAnsiTheme="minorHAnsi" w:cstheme="minorHAnsi"/>
          <w:color w:val="000000"/>
          <w:sz w:val="22"/>
          <w:szCs w:val="22"/>
        </w:rPr>
        <w:t>over eens dat dit een heel gevoelig onderwerp is en dat het moeilijk is om in d</w:t>
      </w:r>
      <w:r w:rsidR="00275DEC">
        <w:rPr>
          <w:rFonts w:asciiTheme="minorHAnsi" w:hAnsiTheme="minorHAnsi" w:cstheme="minorHAnsi"/>
          <w:color w:val="000000"/>
          <w:sz w:val="22"/>
          <w:szCs w:val="22"/>
        </w:rPr>
        <w:t>e huidige</w:t>
      </w:r>
      <w:r w:rsidR="009822D5">
        <w:rPr>
          <w:rFonts w:asciiTheme="minorHAnsi" w:hAnsiTheme="minorHAnsi" w:cstheme="minorHAnsi"/>
          <w:color w:val="000000"/>
          <w:sz w:val="22"/>
          <w:szCs w:val="22"/>
        </w:rPr>
        <w:t xml:space="preserve"> tijdsgeest </w:t>
      </w:r>
      <w:r w:rsidR="00275DEC">
        <w:rPr>
          <w:rFonts w:asciiTheme="minorHAnsi" w:hAnsiTheme="minorHAnsi" w:cstheme="minorHAnsi"/>
          <w:color w:val="000000"/>
          <w:sz w:val="22"/>
          <w:szCs w:val="22"/>
        </w:rPr>
        <w:t xml:space="preserve">met dit onderwerp </w:t>
      </w:r>
      <w:r w:rsidR="009822D5">
        <w:rPr>
          <w:rFonts w:asciiTheme="minorHAnsi" w:hAnsiTheme="minorHAnsi" w:cstheme="minorHAnsi"/>
          <w:color w:val="000000"/>
          <w:sz w:val="22"/>
          <w:szCs w:val="22"/>
        </w:rPr>
        <w:t>voor iedereen goed te doen.</w:t>
      </w:r>
    </w:p>
    <w:p w14:paraId="0D200E24" w14:textId="46E7C83F" w:rsidR="009822D5" w:rsidRDefault="009822D5" w:rsidP="009859E4">
      <w:pPr>
        <w:rPr>
          <w:rFonts w:asciiTheme="minorHAnsi" w:hAnsiTheme="minorHAnsi" w:cstheme="minorHAnsi"/>
          <w:color w:val="000000"/>
          <w:szCs w:val="22"/>
          <w:shd w:val="clear" w:color="auto" w:fill="FFFFFF"/>
          <w:lang w:eastAsia="nl-BE"/>
        </w:rPr>
      </w:pPr>
      <w:r>
        <w:rPr>
          <w:rFonts w:asciiTheme="minorHAnsi" w:hAnsiTheme="minorHAnsi" w:cstheme="minorHAnsi"/>
          <w:color w:val="000000"/>
          <w:szCs w:val="22"/>
          <w:shd w:val="clear" w:color="auto" w:fill="FFFFFF"/>
          <w:lang w:eastAsia="nl-BE"/>
        </w:rPr>
        <w:t xml:space="preserve">Mogelijke opties en bedenkingen: </w:t>
      </w:r>
    </w:p>
    <w:p w14:paraId="0AE6E37E" w14:textId="76AAB0A6" w:rsidR="00571BD2" w:rsidRDefault="00571BD2" w:rsidP="00571BD2">
      <w:pPr>
        <w:pStyle w:val="Lijstalinea"/>
        <w:numPr>
          <w:ilvl w:val="0"/>
          <w:numId w:val="37"/>
        </w:numPr>
        <w:rPr>
          <w:rFonts w:asciiTheme="minorHAnsi" w:hAnsiTheme="minorHAnsi" w:cstheme="minorHAnsi"/>
          <w:color w:val="000000"/>
          <w:shd w:val="clear" w:color="auto" w:fill="FFFFFF"/>
          <w:lang w:eastAsia="nl-BE"/>
        </w:rPr>
      </w:pPr>
      <w:r>
        <w:rPr>
          <w:rFonts w:asciiTheme="minorHAnsi" w:hAnsiTheme="minorHAnsi" w:cstheme="minorHAnsi"/>
          <w:color w:val="000000"/>
          <w:shd w:val="clear" w:color="auto" w:fill="FFFFFF"/>
          <w:lang w:eastAsia="nl-BE"/>
        </w:rPr>
        <w:t>ZIZO Jeugd</w:t>
      </w:r>
    </w:p>
    <w:p w14:paraId="44BCE8AD" w14:textId="42787FEB" w:rsidR="00571BD2" w:rsidRDefault="00571BD2" w:rsidP="00571BD2">
      <w:pPr>
        <w:pStyle w:val="Lijstalinea"/>
        <w:numPr>
          <w:ilvl w:val="1"/>
          <w:numId w:val="37"/>
        </w:numPr>
        <w:rPr>
          <w:rFonts w:asciiTheme="minorHAnsi" w:hAnsiTheme="minorHAnsi" w:cstheme="minorHAnsi"/>
          <w:color w:val="000000"/>
          <w:shd w:val="clear" w:color="auto" w:fill="FFFFFF"/>
          <w:lang w:eastAsia="nl-BE"/>
        </w:rPr>
      </w:pPr>
      <w:r>
        <w:rPr>
          <w:rFonts w:asciiTheme="minorHAnsi" w:hAnsiTheme="minorHAnsi" w:cstheme="minorHAnsi"/>
          <w:color w:val="000000"/>
          <w:shd w:val="clear" w:color="auto" w:fill="FFFFFF"/>
          <w:lang w:eastAsia="nl-BE"/>
        </w:rPr>
        <w:t xml:space="preserve">Brengen we niet beter alles over </w:t>
      </w:r>
      <w:r w:rsidRPr="00E83F75">
        <w:rPr>
          <w:rFonts w:asciiTheme="minorHAnsi" w:hAnsiTheme="minorHAnsi" w:cstheme="minorHAnsi"/>
          <w:color w:val="000000"/>
          <w:shd w:val="clear" w:color="auto" w:fill="FFFFFF"/>
          <w:lang w:eastAsia="nl-BE"/>
        </w:rPr>
        <w:t xml:space="preserve">etnische </w:t>
      </w:r>
      <w:r>
        <w:rPr>
          <w:rFonts w:asciiTheme="minorHAnsi" w:hAnsiTheme="minorHAnsi" w:cstheme="minorHAnsi"/>
          <w:color w:val="000000"/>
          <w:shd w:val="clear" w:color="auto" w:fill="FFFFFF"/>
          <w:lang w:eastAsia="nl-BE"/>
        </w:rPr>
        <w:t>en culturele diversiteit onder rubriek S</w:t>
      </w:r>
      <w:r w:rsidRPr="00E83F75">
        <w:rPr>
          <w:rFonts w:asciiTheme="minorHAnsi" w:hAnsiTheme="minorHAnsi" w:cstheme="minorHAnsi"/>
          <w:color w:val="000000"/>
          <w:shd w:val="clear" w:color="auto" w:fill="FFFFFF"/>
          <w:lang w:eastAsia="nl-BE"/>
        </w:rPr>
        <w:t>amenleving</w:t>
      </w:r>
      <w:r>
        <w:rPr>
          <w:rFonts w:asciiTheme="minorHAnsi" w:hAnsiTheme="minorHAnsi" w:cstheme="minorHAnsi"/>
          <w:color w:val="000000"/>
          <w:shd w:val="clear" w:color="auto" w:fill="FFFFFF"/>
          <w:lang w:eastAsia="nl-BE"/>
        </w:rPr>
        <w:t xml:space="preserve"> (ZIZO-jeugd)?</w:t>
      </w:r>
    </w:p>
    <w:p w14:paraId="1E36FE34" w14:textId="72E872A1" w:rsidR="00571BD2" w:rsidRPr="00E83F75" w:rsidRDefault="00571BD2" w:rsidP="00571BD2">
      <w:pPr>
        <w:pStyle w:val="Lijstalinea"/>
        <w:numPr>
          <w:ilvl w:val="1"/>
          <w:numId w:val="37"/>
        </w:numPr>
        <w:rPr>
          <w:rFonts w:asciiTheme="minorHAnsi" w:hAnsiTheme="minorHAnsi" w:cstheme="minorHAnsi"/>
          <w:color w:val="000000"/>
          <w:shd w:val="clear" w:color="auto" w:fill="FFFFFF"/>
          <w:lang w:eastAsia="nl-BE"/>
        </w:rPr>
      </w:pPr>
      <w:r>
        <w:rPr>
          <w:rFonts w:asciiTheme="minorHAnsi" w:hAnsiTheme="minorHAnsi" w:cstheme="minorHAnsi"/>
          <w:color w:val="000000"/>
          <w:shd w:val="clear" w:color="auto" w:fill="FFFFFF"/>
          <w:lang w:eastAsia="nl-BE"/>
        </w:rPr>
        <w:t>Brengen we publicaties waarin h</w:t>
      </w:r>
      <w:r w:rsidRPr="00E83F75">
        <w:rPr>
          <w:rFonts w:asciiTheme="minorHAnsi" w:hAnsiTheme="minorHAnsi" w:cstheme="minorHAnsi"/>
          <w:color w:val="000000"/>
          <w:shd w:val="clear" w:color="auto" w:fill="FFFFFF"/>
          <w:lang w:eastAsia="nl-BE"/>
        </w:rPr>
        <w:t xml:space="preserve">uidskleur </w:t>
      </w:r>
      <w:r>
        <w:rPr>
          <w:rFonts w:asciiTheme="minorHAnsi" w:hAnsiTheme="minorHAnsi" w:cstheme="minorHAnsi"/>
          <w:color w:val="000000"/>
          <w:shd w:val="clear" w:color="auto" w:fill="FFFFFF"/>
          <w:lang w:eastAsia="nl-BE"/>
        </w:rPr>
        <w:t>een rol speelt onder bij rubriek S</w:t>
      </w:r>
      <w:r w:rsidRPr="00E83F75">
        <w:rPr>
          <w:rFonts w:asciiTheme="minorHAnsi" w:hAnsiTheme="minorHAnsi" w:cstheme="minorHAnsi"/>
          <w:color w:val="000000"/>
          <w:shd w:val="clear" w:color="auto" w:fill="FFFFFF"/>
          <w:lang w:eastAsia="nl-BE"/>
        </w:rPr>
        <w:t xml:space="preserve">amenleving. </w:t>
      </w:r>
      <w:r>
        <w:rPr>
          <w:rFonts w:asciiTheme="minorHAnsi" w:hAnsiTheme="minorHAnsi" w:cstheme="minorHAnsi"/>
          <w:color w:val="000000"/>
          <w:shd w:val="clear" w:color="auto" w:fill="FFFFFF"/>
          <w:lang w:eastAsia="nl-BE"/>
        </w:rPr>
        <w:t>Maar a</w:t>
      </w:r>
      <w:r w:rsidRPr="00E83F75">
        <w:rPr>
          <w:rFonts w:asciiTheme="minorHAnsi" w:hAnsiTheme="minorHAnsi" w:cstheme="minorHAnsi"/>
          <w:color w:val="000000"/>
          <w:shd w:val="clear" w:color="auto" w:fill="FFFFFF"/>
          <w:lang w:eastAsia="nl-BE"/>
        </w:rPr>
        <w:t>ls het over huid als orgaan gaat</w:t>
      </w:r>
      <w:r>
        <w:rPr>
          <w:rFonts w:asciiTheme="minorHAnsi" w:hAnsiTheme="minorHAnsi" w:cstheme="minorHAnsi"/>
          <w:color w:val="000000"/>
          <w:shd w:val="clear" w:color="auto" w:fill="FFFFFF"/>
          <w:lang w:eastAsia="nl-BE"/>
        </w:rPr>
        <w:t>, toch bij rubriek Mens?</w:t>
      </w:r>
    </w:p>
    <w:p w14:paraId="33181F9C" w14:textId="65B7926D" w:rsidR="00571BD2" w:rsidRDefault="00571BD2" w:rsidP="009822D5">
      <w:pPr>
        <w:pStyle w:val="Lijstalinea"/>
        <w:numPr>
          <w:ilvl w:val="0"/>
          <w:numId w:val="37"/>
        </w:numPr>
        <w:rPr>
          <w:rFonts w:asciiTheme="minorHAnsi" w:hAnsiTheme="minorHAnsi" w:cstheme="minorHAnsi"/>
          <w:color w:val="000000"/>
          <w:shd w:val="clear" w:color="auto" w:fill="FFFFFF"/>
          <w:lang w:eastAsia="nl-BE"/>
        </w:rPr>
      </w:pPr>
      <w:r>
        <w:rPr>
          <w:rFonts w:asciiTheme="minorHAnsi" w:hAnsiTheme="minorHAnsi" w:cstheme="minorHAnsi"/>
          <w:color w:val="000000"/>
          <w:shd w:val="clear" w:color="auto" w:fill="FFFFFF"/>
          <w:lang w:eastAsia="nl-BE"/>
        </w:rPr>
        <w:t>Kleuter ZIZO</w:t>
      </w:r>
    </w:p>
    <w:p w14:paraId="62C7732B" w14:textId="6A127E58" w:rsidR="009822D5" w:rsidRPr="009822D5" w:rsidRDefault="00571BD2" w:rsidP="00571BD2">
      <w:pPr>
        <w:pStyle w:val="Lijstalinea"/>
        <w:numPr>
          <w:ilvl w:val="1"/>
          <w:numId w:val="37"/>
        </w:numPr>
        <w:rPr>
          <w:rFonts w:asciiTheme="minorHAnsi" w:hAnsiTheme="minorHAnsi" w:cstheme="minorHAnsi"/>
          <w:color w:val="000000"/>
          <w:shd w:val="clear" w:color="auto" w:fill="FFFFFF"/>
          <w:lang w:eastAsia="nl-BE"/>
        </w:rPr>
      </w:pPr>
      <w:r>
        <w:rPr>
          <w:rFonts w:asciiTheme="minorHAnsi" w:hAnsiTheme="minorHAnsi" w:cstheme="minorHAnsi"/>
          <w:color w:val="000000"/>
          <w:shd w:val="clear" w:color="auto" w:fill="FFFFFF"/>
          <w:lang w:eastAsia="nl-BE"/>
        </w:rPr>
        <w:lastRenderedPageBreak/>
        <w:t xml:space="preserve">Moeten we een nieuwe rubriek ‘Samenleving’ creëren? (Antwerpen meldt dat zo’n rubriek bij het ontwerp van </w:t>
      </w:r>
      <w:proofErr w:type="spellStart"/>
      <w:r>
        <w:rPr>
          <w:rFonts w:asciiTheme="minorHAnsi" w:hAnsiTheme="minorHAnsi" w:cstheme="minorHAnsi"/>
          <w:color w:val="000000"/>
          <w:shd w:val="clear" w:color="auto" w:fill="FFFFFF"/>
          <w:lang w:eastAsia="nl-BE"/>
        </w:rPr>
        <w:t>KleuterZIZO</w:t>
      </w:r>
      <w:proofErr w:type="spellEnd"/>
      <w:r>
        <w:rPr>
          <w:rFonts w:asciiTheme="minorHAnsi" w:hAnsiTheme="minorHAnsi" w:cstheme="minorHAnsi"/>
          <w:color w:val="000000"/>
          <w:shd w:val="clear" w:color="auto" w:fill="FFFFFF"/>
          <w:lang w:eastAsia="nl-BE"/>
        </w:rPr>
        <w:t xml:space="preserve"> niet weerhouden is). </w:t>
      </w:r>
    </w:p>
    <w:p w14:paraId="263BE1FB" w14:textId="77777777" w:rsidR="00571BD2" w:rsidRPr="00A24BE2" w:rsidRDefault="00571BD2" w:rsidP="00A24BE2">
      <w:pPr>
        <w:pStyle w:val="Lijstalinea"/>
        <w:numPr>
          <w:ilvl w:val="1"/>
          <w:numId w:val="37"/>
        </w:numPr>
        <w:rPr>
          <w:rFonts w:asciiTheme="minorHAnsi" w:hAnsiTheme="minorHAnsi" w:cstheme="minorHAnsi"/>
          <w:color w:val="000000"/>
          <w:shd w:val="clear" w:color="auto" w:fill="FFFFFF"/>
          <w:lang w:eastAsia="nl-BE"/>
        </w:rPr>
      </w:pPr>
      <w:r w:rsidRPr="00A24BE2">
        <w:rPr>
          <w:rFonts w:asciiTheme="minorHAnsi" w:hAnsiTheme="minorHAnsi" w:cstheme="minorHAnsi"/>
          <w:color w:val="000000"/>
          <w:shd w:val="clear" w:color="auto" w:fill="FFFFFF"/>
          <w:lang w:eastAsia="nl-BE"/>
        </w:rPr>
        <w:t>Passen we de annotaties bij ‘Anders zijn’ aan (bv. ook ‘zich anders voelen)</w:t>
      </w:r>
      <w:r w:rsidR="009822D5" w:rsidRPr="00A24BE2">
        <w:rPr>
          <w:rFonts w:asciiTheme="minorHAnsi" w:hAnsiTheme="minorHAnsi" w:cstheme="minorHAnsi"/>
          <w:color w:val="000000"/>
          <w:shd w:val="clear" w:color="auto" w:fill="FFFFFF"/>
          <w:lang w:eastAsia="nl-BE"/>
        </w:rPr>
        <w:t xml:space="preserve">? </w:t>
      </w:r>
    </w:p>
    <w:p w14:paraId="3C6FC30B" w14:textId="33DA32AC" w:rsidR="009822D5" w:rsidRPr="00A24BE2" w:rsidRDefault="009822D5" w:rsidP="00A24BE2">
      <w:pPr>
        <w:pStyle w:val="Lijstalinea"/>
        <w:numPr>
          <w:ilvl w:val="1"/>
          <w:numId w:val="37"/>
        </w:numPr>
        <w:rPr>
          <w:rFonts w:asciiTheme="minorHAnsi" w:hAnsiTheme="minorHAnsi" w:cstheme="minorHAnsi"/>
          <w:color w:val="000000"/>
          <w:shd w:val="clear" w:color="auto" w:fill="FFFFFF"/>
          <w:lang w:eastAsia="nl-BE"/>
        </w:rPr>
      </w:pPr>
      <w:r w:rsidRPr="00A24BE2">
        <w:rPr>
          <w:rFonts w:asciiTheme="minorHAnsi" w:hAnsiTheme="minorHAnsi" w:cstheme="minorHAnsi"/>
          <w:color w:val="000000"/>
          <w:shd w:val="clear" w:color="auto" w:fill="FFFFFF"/>
          <w:lang w:eastAsia="nl-BE"/>
        </w:rPr>
        <w:t xml:space="preserve">Annoteren we dingen over </w:t>
      </w:r>
      <w:r w:rsidR="00571BD2" w:rsidRPr="00A24BE2">
        <w:rPr>
          <w:rFonts w:asciiTheme="minorHAnsi" w:hAnsiTheme="minorHAnsi" w:cstheme="minorHAnsi"/>
          <w:color w:val="000000"/>
          <w:shd w:val="clear" w:color="auto" w:fill="FFFFFF"/>
          <w:lang w:eastAsia="nl-BE"/>
        </w:rPr>
        <w:t>huidskleur beter bij D</w:t>
      </w:r>
      <w:r w:rsidRPr="00A24BE2">
        <w:rPr>
          <w:rFonts w:asciiTheme="minorHAnsi" w:hAnsiTheme="minorHAnsi" w:cstheme="minorHAnsi"/>
          <w:color w:val="000000"/>
          <w:shd w:val="clear" w:color="auto" w:fill="FFFFFF"/>
          <w:lang w:eastAsia="nl-BE"/>
        </w:rPr>
        <w:t>agelijks leven</w:t>
      </w:r>
      <w:r w:rsidR="00571BD2" w:rsidRPr="00A24BE2">
        <w:rPr>
          <w:rFonts w:asciiTheme="minorHAnsi" w:hAnsiTheme="minorHAnsi" w:cstheme="minorHAnsi"/>
          <w:color w:val="000000"/>
          <w:shd w:val="clear" w:color="auto" w:fill="FFFFFF"/>
          <w:lang w:eastAsia="nl-BE"/>
        </w:rPr>
        <w:t xml:space="preserve"> (KZ) </w:t>
      </w:r>
    </w:p>
    <w:p w14:paraId="2F2219FE" w14:textId="3BCCB259" w:rsidR="009822D5" w:rsidRPr="00A24BE2" w:rsidRDefault="009822D5" w:rsidP="00A24BE2">
      <w:pPr>
        <w:pStyle w:val="Lijstalinea"/>
        <w:numPr>
          <w:ilvl w:val="1"/>
          <w:numId w:val="37"/>
        </w:numPr>
        <w:rPr>
          <w:rFonts w:asciiTheme="minorHAnsi" w:hAnsiTheme="minorHAnsi" w:cstheme="minorHAnsi"/>
          <w:color w:val="000000"/>
          <w:shd w:val="clear" w:color="auto" w:fill="FFFFFF"/>
          <w:lang w:eastAsia="nl-BE"/>
        </w:rPr>
      </w:pPr>
      <w:r w:rsidRPr="00A24BE2">
        <w:rPr>
          <w:rFonts w:asciiTheme="minorHAnsi" w:hAnsiTheme="minorHAnsi" w:cstheme="minorHAnsi"/>
          <w:color w:val="000000"/>
          <w:shd w:val="clear" w:color="auto" w:fill="FFFFFF"/>
          <w:lang w:eastAsia="nl-BE"/>
        </w:rPr>
        <w:t>Wat doen we dan met racisme als thema</w:t>
      </w:r>
      <w:r w:rsidR="00A24BE2">
        <w:rPr>
          <w:rFonts w:asciiTheme="minorHAnsi" w:hAnsiTheme="minorHAnsi" w:cstheme="minorHAnsi"/>
          <w:color w:val="000000"/>
          <w:shd w:val="clear" w:color="auto" w:fill="FFFFFF"/>
          <w:lang w:eastAsia="nl-BE"/>
        </w:rPr>
        <w:t xml:space="preserve"> (bij 3-5). Momenteel worden die boekjes bij verschillende </w:t>
      </w:r>
      <w:proofErr w:type="spellStart"/>
      <w:r w:rsidR="00A24BE2">
        <w:rPr>
          <w:rFonts w:asciiTheme="minorHAnsi" w:hAnsiTheme="minorHAnsi" w:cstheme="minorHAnsi"/>
          <w:color w:val="000000"/>
          <w:shd w:val="clear" w:color="auto" w:fill="FFFFFF"/>
          <w:lang w:eastAsia="nl-BE"/>
        </w:rPr>
        <w:t>ZIZO’s</w:t>
      </w:r>
      <w:proofErr w:type="spellEnd"/>
      <w:r w:rsidR="00A24BE2">
        <w:rPr>
          <w:rFonts w:asciiTheme="minorHAnsi" w:hAnsiTheme="minorHAnsi" w:cstheme="minorHAnsi"/>
          <w:color w:val="000000"/>
          <w:shd w:val="clear" w:color="auto" w:fill="FFFFFF"/>
          <w:lang w:eastAsia="nl-BE"/>
        </w:rPr>
        <w:t xml:space="preserve"> geplaatst (Anders zijn, Vriendschap, Dagelijks leven…). Moeten we hiervoor 1 ZIZO afspreken? </w:t>
      </w:r>
    </w:p>
    <w:p w14:paraId="58344542" w14:textId="20271BF6" w:rsidR="009822D5" w:rsidRPr="00A24BE2" w:rsidRDefault="009822D5" w:rsidP="00A24BE2">
      <w:pPr>
        <w:pStyle w:val="Lijstalinea"/>
        <w:numPr>
          <w:ilvl w:val="1"/>
          <w:numId w:val="37"/>
        </w:numPr>
        <w:rPr>
          <w:rFonts w:asciiTheme="minorHAnsi" w:hAnsiTheme="minorHAnsi" w:cstheme="minorHAnsi"/>
          <w:color w:val="000000"/>
          <w:shd w:val="clear" w:color="auto" w:fill="FFFFFF"/>
          <w:lang w:eastAsia="nl-BE"/>
        </w:rPr>
      </w:pPr>
      <w:r w:rsidRPr="00A24BE2">
        <w:rPr>
          <w:rFonts w:asciiTheme="minorHAnsi" w:hAnsiTheme="minorHAnsi" w:cstheme="minorHAnsi"/>
          <w:color w:val="000000"/>
          <w:shd w:val="clear" w:color="auto" w:fill="FFFFFF"/>
          <w:lang w:eastAsia="nl-BE"/>
        </w:rPr>
        <w:t>Helpt het als we de benaming aanpassen van Anders zijn naar Uniek zijn? Of blijft de problematiek dan bestaan?</w:t>
      </w:r>
    </w:p>
    <w:p w14:paraId="67B20D8F" w14:textId="6F96E162" w:rsidR="00A62A0B" w:rsidRDefault="00571BD2" w:rsidP="00A24BE2">
      <w:pPr>
        <w:ind w:firstLine="720"/>
        <w:rPr>
          <w:shd w:val="clear" w:color="auto" w:fill="FFFFFF"/>
          <w:lang w:eastAsia="nl-BE"/>
        </w:rPr>
      </w:pPr>
      <w:r>
        <w:rPr>
          <w:shd w:val="clear" w:color="auto" w:fill="FFFFFF"/>
          <w:lang w:eastAsia="nl-BE"/>
        </w:rPr>
        <w:t xml:space="preserve">Het is een onderwerp dat verder uitgewerkt moet worden. </w:t>
      </w:r>
    </w:p>
    <w:p w14:paraId="0A515AF9" w14:textId="77777777" w:rsidR="00A24BE2" w:rsidRDefault="00A24BE2" w:rsidP="00A24BE2">
      <w:pPr>
        <w:ind w:firstLine="720"/>
        <w:rPr>
          <w:shd w:val="clear" w:color="auto" w:fill="FFFFFF"/>
          <w:lang w:eastAsia="nl-BE"/>
        </w:rPr>
      </w:pPr>
    </w:p>
    <w:p w14:paraId="7B7DFB65" w14:textId="19E75491" w:rsidR="00571BD2" w:rsidRPr="00CB15D2" w:rsidRDefault="00571BD2" w:rsidP="00A24BE2">
      <w:pPr>
        <w:rPr>
          <w:shd w:val="clear" w:color="auto" w:fill="FFFFFF"/>
          <w:lang w:eastAsia="nl-BE"/>
        </w:rPr>
      </w:pPr>
      <w:r>
        <w:rPr>
          <w:shd w:val="clear" w:color="auto" w:fill="FFFFFF"/>
          <w:lang w:eastAsia="nl-BE"/>
        </w:rPr>
        <w:t>Over twee zaken is de Werkgroep het al eens:</w:t>
      </w:r>
    </w:p>
    <w:p w14:paraId="4F237972" w14:textId="3BFF9B99" w:rsidR="009E47DE" w:rsidRPr="00A24BE2" w:rsidRDefault="009E47DE" w:rsidP="00A24BE2">
      <w:pPr>
        <w:pStyle w:val="Lijstalinea"/>
        <w:numPr>
          <w:ilvl w:val="1"/>
          <w:numId w:val="37"/>
        </w:numPr>
        <w:rPr>
          <w:rFonts w:asciiTheme="minorHAnsi" w:hAnsiTheme="minorHAnsi" w:cstheme="minorHAnsi"/>
          <w:color w:val="000000"/>
          <w:shd w:val="clear" w:color="auto" w:fill="FFFFFF"/>
          <w:lang w:eastAsia="nl-BE"/>
        </w:rPr>
      </w:pPr>
      <w:r w:rsidRPr="00A24BE2">
        <w:rPr>
          <w:rFonts w:asciiTheme="minorHAnsi" w:hAnsiTheme="minorHAnsi" w:cstheme="minorHAnsi"/>
          <w:color w:val="000000"/>
          <w:shd w:val="clear" w:color="auto" w:fill="FFFFFF"/>
          <w:lang w:eastAsia="nl-BE"/>
        </w:rPr>
        <w:t xml:space="preserve">Discriminatie </w:t>
      </w:r>
      <w:r w:rsidR="00F6464D" w:rsidRPr="00A24BE2">
        <w:rPr>
          <w:rFonts w:asciiTheme="minorHAnsi" w:hAnsiTheme="minorHAnsi" w:cstheme="minorHAnsi"/>
          <w:color w:val="000000"/>
          <w:shd w:val="clear" w:color="auto" w:fill="FFFFFF"/>
          <w:lang w:eastAsia="nl-BE"/>
        </w:rPr>
        <w:t>komt niet langer onder Anders zijn maar onder Pesten</w:t>
      </w:r>
    </w:p>
    <w:p w14:paraId="260B0748" w14:textId="104CFB63" w:rsidR="00F6464D" w:rsidRPr="00A24BE2" w:rsidRDefault="00571BD2" w:rsidP="00A24BE2">
      <w:pPr>
        <w:pStyle w:val="Lijstalinea"/>
        <w:numPr>
          <w:ilvl w:val="1"/>
          <w:numId w:val="37"/>
        </w:numPr>
        <w:rPr>
          <w:rFonts w:asciiTheme="minorHAnsi" w:hAnsiTheme="minorHAnsi" w:cstheme="minorHAnsi"/>
          <w:color w:val="000000"/>
          <w:shd w:val="clear" w:color="auto" w:fill="FFFFFF"/>
          <w:lang w:eastAsia="nl-BE"/>
        </w:rPr>
      </w:pPr>
      <w:r w:rsidRPr="00A24BE2">
        <w:rPr>
          <w:rFonts w:asciiTheme="minorHAnsi" w:hAnsiTheme="minorHAnsi" w:cstheme="minorHAnsi"/>
          <w:color w:val="000000"/>
          <w:shd w:val="clear" w:color="auto" w:fill="FFFFFF"/>
          <w:lang w:eastAsia="nl-BE"/>
        </w:rPr>
        <w:t>‘</w:t>
      </w:r>
      <w:r w:rsidR="009822D5" w:rsidRPr="00A24BE2">
        <w:rPr>
          <w:rFonts w:asciiTheme="minorHAnsi" w:hAnsiTheme="minorHAnsi" w:cstheme="minorHAnsi"/>
          <w:color w:val="000000"/>
          <w:shd w:val="clear" w:color="auto" w:fill="FFFFFF"/>
          <w:lang w:eastAsia="nl-BE"/>
        </w:rPr>
        <w:t>Zich anders voelen</w:t>
      </w:r>
      <w:r w:rsidRPr="00A24BE2">
        <w:rPr>
          <w:rFonts w:asciiTheme="minorHAnsi" w:hAnsiTheme="minorHAnsi" w:cstheme="minorHAnsi"/>
          <w:color w:val="000000"/>
          <w:shd w:val="clear" w:color="auto" w:fill="FFFFFF"/>
          <w:lang w:eastAsia="nl-BE"/>
        </w:rPr>
        <w:t>’</w:t>
      </w:r>
      <w:r w:rsidR="009822D5" w:rsidRPr="00A24BE2">
        <w:rPr>
          <w:rFonts w:asciiTheme="minorHAnsi" w:hAnsiTheme="minorHAnsi" w:cstheme="minorHAnsi"/>
          <w:color w:val="000000"/>
          <w:shd w:val="clear" w:color="auto" w:fill="FFFFFF"/>
          <w:lang w:eastAsia="nl-BE"/>
        </w:rPr>
        <w:t xml:space="preserve"> voegen we toe aan de annotatie bij ZIZO Anders zijn.</w:t>
      </w:r>
    </w:p>
    <w:p w14:paraId="7595CD34" w14:textId="3766CC02" w:rsidR="00AD0D7E" w:rsidRDefault="000C4332" w:rsidP="00571BD2">
      <w:pPr>
        <w:pStyle w:val="Normaalweb"/>
        <w:spacing w:before="240" w:beforeAutospacing="0" w:after="24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TAAK</w:t>
      </w:r>
      <w:r w:rsidR="005364A5">
        <w:rPr>
          <w:rFonts w:asciiTheme="minorHAnsi" w:hAnsiTheme="minorHAnsi" w:cstheme="minorHAnsi"/>
          <w:b/>
          <w:color w:val="000000"/>
          <w:sz w:val="22"/>
          <w:szCs w:val="22"/>
        </w:rPr>
        <w:t xml:space="preserve">: </w:t>
      </w:r>
      <w:r w:rsidR="00571BD2">
        <w:rPr>
          <w:rFonts w:asciiTheme="minorHAnsi" w:hAnsiTheme="minorHAnsi" w:cstheme="minorHAnsi"/>
          <w:b/>
          <w:color w:val="000000"/>
          <w:sz w:val="22"/>
          <w:szCs w:val="22"/>
        </w:rPr>
        <w:t xml:space="preserve"> </w:t>
      </w:r>
      <w:r w:rsidR="00571BD2">
        <w:rPr>
          <w:rFonts w:asciiTheme="minorHAnsi" w:hAnsiTheme="minorHAnsi" w:cstheme="minorHAnsi"/>
          <w:color w:val="000000"/>
          <w:sz w:val="22"/>
          <w:szCs w:val="22"/>
        </w:rPr>
        <w:t xml:space="preserve">BC bevraagt de lokale bibliotheken over de ZIZO-rubrieken en –benamingen. BC brengt ‘Discriminatie’ onder bij de </w:t>
      </w:r>
      <w:r w:rsidR="00AD0D7E">
        <w:rPr>
          <w:rFonts w:asciiTheme="minorHAnsi" w:hAnsiTheme="minorHAnsi" w:cstheme="minorHAnsi"/>
          <w:color w:val="000000"/>
          <w:sz w:val="22"/>
          <w:szCs w:val="22"/>
        </w:rPr>
        <w:t>KZ-</w:t>
      </w:r>
      <w:r w:rsidR="00571BD2">
        <w:rPr>
          <w:rFonts w:asciiTheme="minorHAnsi" w:hAnsiTheme="minorHAnsi" w:cstheme="minorHAnsi"/>
          <w:color w:val="000000"/>
          <w:sz w:val="22"/>
          <w:szCs w:val="22"/>
        </w:rPr>
        <w:t xml:space="preserve">rubriek ‘Pesten’ en voegt aan KZ ‘Anders zijn’ de annotatie ‘zich anders voelen’ toe. </w:t>
      </w:r>
    </w:p>
    <w:p w14:paraId="58AEAC31" w14:textId="28D5BEC0" w:rsidR="00A62A0B" w:rsidRPr="00C70DE4" w:rsidRDefault="00EA2A5A" w:rsidP="00757A63">
      <w:pPr>
        <w:pStyle w:val="Normaalweb"/>
        <w:spacing w:before="240" w:beforeAutospacing="0" w:after="240" w:afterAutospacing="0"/>
        <w:rPr>
          <w:rFonts w:asciiTheme="minorHAnsi" w:hAnsiTheme="minorHAnsi" w:cstheme="minorHAnsi"/>
          <w:sz w:val="22"/>
          <w:szCs w:val="22"/>
        </w:rPr>
      </w:pPr>
      <w:r>
        <w:rPr>
          <w:rFonts w:asciiTheme="minorHAnsi" w:hAnsiTheme="minorHAnsi" w:cstheme="minorHAnsi"/>
          <w:color w:val="000000"/>
          <w:sz w:val="22"/>
          <w:szCs w:val="22"/>
        </w:rPr>
        <w:t xml:space="preserve">Wegens tijdsgebrek is de vergadering na dit puntje stopgezet, we hernemen op </w:t>
      </w:r>
      <w:r w:rsidRPr="00EA2A5A">
        <w:rPr>
          <w:rFonts w:asciiTheme="minorHAnsi" w:hAnsiTheme="minorHAnsi" w:cstheme="minorHAnsi"/>
          <w:b/>
          <w:color w:val="000000"/>
          <w:sz w:val="22"/>
          <w:szCs w:val="22"/>
        </w:rPr>
        <w:t>datum</w:t>
      </w:r>
      <w:r w:rsidR="00757A63">
        <w:rPr>
          <w:rFonts w:asciiTheme="minorHAnsi" w:hAnsiTheme="minorHAnsi" w:cstheme="minorHAnsi"/>
          <w:b/>
          <w:color w:val="000000"/>
          <w:sz w:val="22"/>
          <w:szCs w:val="22"/>
        </w:rPr>
        <w:t xml:space="preserve"> 8 juni 2021</w:t>
      </w:r>
      <w:r w:rsidR="009E47DE">
        <w:rPr>
          <w:rFonts w:asciiTheme="minorHAnsi" w:hAnsiTheme="minorHAnsi" w:cstheme="minorHAnsi"/>
          <w:sz w:val="22"/>
          <w:szCs w:val="22"/>
        </w:rPr>
        <w:t>.</w:t>
      </w:r>
    </w:p>
    <w:p w14:paraId="04DDA5A3" w14:textId="7A8457FF" w:rsidR="009E53C9" w:rsidRPr="00486059" w:rsidRDefault="009E53C9" w:rsidP="00910D9E">
      <w:pPr>
        <w:pStyle w:val="Kop1Nieuw"/>
        <w:rPr>
          <w:rFonts w:asciiTheme="minorHAnsi" w:hAnsiTheme="minorHAnsi" w:cstheme="minorHAnsi"/>
        </w:rPr>
      </w:pPr>
      <w:bookmarkStart w:id="27" w:name="opvolging"/>
      <w:bookmarkStart w:id="28" w:name="_Toc77259750"/>
      <w:bookmarkEnd w:id="27"/>
      <w:r w:rsidRPr="00486059">
        <w:rPr>
          <w:rFonts w:asciiTheme="minorHAnsi" w:hAnsiTheme="minorHAnsi" w:cstheme="minorHAnsi"/>
        </w:rPr>
        <w:t>Opvolging fora</w:t>
      </w:r>
      <w:r w:rsidR="00BE44E5">
        <w:rPr>
          <w:rFonts w:asciiTheme="minorHAnsi" w:hAnsiTheme="minorHAnsi" w:cstheme="minorHAnsi"/>
        </w:rPr>
        <w:t xml:space="preserve"> en werkgroepen</w:t>
      </w:r>
      <w:bookmarkEnd w:id="28"/>
    </w:p>
    <w:p w14:paraId="647D2AE2" w14:textId="405C49B7" w:rsidR="00B11723" w:rsidRDefault="00B11723" w:rsidP="00B11723">
      <w:pPr>
        <w:pStyle w:val="Kop2"/>
      </w:pPr>
      <w:bookmarkStart w:id="29" w:name="_AVI"/>
      <w:bookmarkStart w:id="30" w:name="_Toc74681034"/>
      <w:bookmarkStart w:id="31" w:name="_Toc77259751"/>
      <w:bookmarkEnd w:id="29"/>
      <w:r>
        <w:t>Thema’s/ trefwoorden: Anders zijn</w:t>
      </w:r>
      <w:bookmarkEnd w:id="30"/>
      <w:r w:rsidR="00275DEC">
        <w:t xml:space="preserve"> en Diversiteit</w:t>
      </w:r>
      <w:bookmarkEnd w:id="31"/>
    </w:p>
    <w:p w14:paraId="580FA161"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150   L $$</w:t>
      </w:r>
      <w:proofErr w:type="spellStart"/>
      <w:r w:rsidRPr="00C70DE4">
        <w:rPr>
          <w:rFonts w:asciiTheme="minorHAnsi" w:hAnsiTheme="minorHAnsi" w:cstheme="minorHAnsi"/>
          <w:color w:val="000000"/>
          <w:szCs w:val="22"/>
          <w:lang w:eastAsia="nl-BE"/>
        </w:rPr>
        <w:t>aAnders</w:t>
      </w:r>
      <w:proofErr w:type="spellEnd"/>
      <w:r w:rsidRPr="00C70DE4">
        <w:rPr>
          <w:rFonts w:asciiTheme="minorHAnsi" w:hAnsiTheme="minorHAnsi" w:cstheme="minorHAnsi"/>
          <w:color w:val="000000"/>
          <w:szCs w:val="22"/>
          <w:lang w:eastAsia="nl-BE"/>
        </w:rPr>
        <w:t xml:space="preserve"> zijn$$9jtr</w:t>
      </w:r>
    </w:p>
    <w:p w14:paraId="6AAEDB6E"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450   L $$</w:t>
      </w:r>
      <w:proofErr w:type="spellStart"/>
      <w:r w:rsidRPr="00C70DE4">
        <w:rPr>
          <w:rFonts w:asciiTheme="minorHAnsi" w:hAnsiTheme="minorHAnsi" w:cstheme="minorHAnsi"/>
          <w:color w:val="000000"/>
          <w:szCs w:val="22"/>
          <w:lang w:eastAsia="nl-BE"/>
        </w:rPr>
        <w:t>aUniek</w:t>
      </w:r>
      <w:proofErr w:type="spellEnd"/>
      <w:r w:rsidRPr="00C70DE4">
        <w:rPr>
          <w:rFonts w:asciiTheme="minorHAnsi" w:hAnsiTheme="minorHAnsi" w:cstheme="minorHAnsi"/>
          <w:color w:val="000000"/>
          <w:szCs w:val="22"/>
          <w:lang w:eastAsia="nl-BE"/>
        </w:rPr>
        <w:t xml:space="preserve"> zijn$$9jtr</w:t>
      </w:r>
    </w:p>
    <w:p w14:paraId="5124F8F4"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450   L $$</w:t>
      </w:r>
      <w:proofErr w:type="spellStart"/>
      <w:r w:rsidRPr="00C70DE4">
        <w:rPr>
          <w:rFonts w:asciiTheme="minorHAnsi" w:hAnsiTheme="minorHAnsi" w:cstheme="minorHAnsi"/>
          <w:color w:val="000000"/>
          <w:szCs w:val="22"/>
          <w:lang w:eastAsia="nl-BE"/>
        </w:rPr>
        <w:t>aVerschillend</w:t>
      </w:r>
      <w:proofErr w:type="spellEnd"/>
      <w:r w:rsidRPr="00C70DE4">
        <w:rPr>
          <w:rFonts w:asciiTheme="minorHAnsi" w:hAnsiTheme="minorHAnsi" w:cstheme="minorHAnsi"/>
          <w:color w:val="000000"/>
          <w:szCs w:val="22"/>
          <w:lang w:eastAsia="nl-BE"/>
        </w:rPr>
        <w:t xml:space="preserve"> zijn$$9jtr</w:t>
      </w:r>
    </w:p>
    <w:p w14:paraId="126F9B5C"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450   L $$</w:t>
      </w:r>
      <w:proofErr w:type="spellStart"/>
      <w:r w:rsidRPr="00C70DE4">
        <w:rPr>
          <w:rFonts w:asciiTheme="minorHAnsi" w:hAnsiTheme="minorHAnsi" w:cstheme="minorHAnsi"/>
          <w:color w:val="000000"/>
          <w:szCs w:val="22"/>
          <w:lang w:eastAsia="nl-BE"/>
        </w:rPr>
        <w:t>aBuitenbeentjes</w:t>
      </w:r>
      <w:proofErr w:type="spellEnd"/>
      <w:r w:rsidRPr="00C70DE4">
        <w:rPr>
          <w:rFonts w:asciiTheme="minorHAnsi" w:hAnsiTheme="minorHAnsi" w:cstheme="minorHAnsi"/>
          <w:color w:val="000000"/>
          <w:szCs w:val="22"/>
          <w:lang w:eastAsia="nl-BE"/>
        </w:rPr>
        <w:t>$$9jtr</w:t>
      </w:r>
    </w:p>
    <w:p w14:paraId="5EA7CF6B"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450   L $$</w:t>
      </w:r>
      <w:proofErr w:type="spellStart"/>
      <w:r w:rsidRPr="00C70DE4">
        <w:rPr>
          <w:rFonts w:asciiTheme="minorHAnsi" w:hAnsiTheme="minorHAnsi" w:cstheme="minorHAnsi"/>
          <w:color w:val="000000"/>
          <w:szCs w:val="22"/>
          <w:lang w:eastAsia="nl-BE"/>
        </w:rPr>
        <w:t>aJezelf</w:t>
      </w:r>
      <w:proofErr w:type="spellEnd"/>
      <w:r w:rsidRPr="00C70DE4">
        <w:rPr>
          <w:rFonts w:asciiTheme="minorHAnsi" w:hAnsiTheme="minorHAnsi" w:cstheme="minorHAnsi"/>
          <w:color w:val="000000"/>
          <w:szCs w:val="22"/>
          <w:lang w:eastAsia="nl-BE"/>
        </w:rPr>
        <w:t xml:space="preserve"> zijn$$9jtr</w:t>
      </w:r>
    </w:p>
    <w:p w14:paraId="66CD2225"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450   L $$</w:t>
      </w:r>
      <w:proofErr w:type="spellStart"/>
      <w:r w:rsidRPr="00C70DE4">
        <w:rPr>
          <w:rFonts w:asciiTheme="minorHAnsi" w:hAnsiTheme="minorHAnsi" w:cstheme="minorHAnsi"/>
          <w:color w:val="000000"/>
          <w:szCs w:val="22"/>
          <w:lang w:eastAsia="nl-BE"/>
        </w:rPr>
        <w:t>aRaar</w:t>
      </w:r>
      <w:proofErr w:type="spellEnd"/>
      <w:r w:rsidRPr="00C70DE4">
        <w:rPr>
          <w:rFonts w:asciiTheme="minorHAnsi" w:hAnsiTheme="minorHAnsi" w:cstheme="minorHAnsi"/>
          <w:color w:val="000000"/>
          <w:szCs w:val="22"/>
          <w:lang w:eastAsia="nl-BE"/>
        </w:rPr>
        <w:t xml:space="preserve"> zijn$$9jtr</w:t>
      </w:r>
    </w:p>
    <w:p w14:paraId="66A3E352"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550   L $$</w:t>
      </w:r>
      <w:proofErr w:type="spellStart"/>
      <w:r w:rsidRPr="00C70DE4">
        <w:rPr>
          <w:rFonts w:asciiTheme="minorHAnsi" w:hAnsiTheme="minorHAnsi" w:cstheme="minorHAnsi"/>
          <w:color w:val="000000"/>
          <w:szCs w:val="22"/>
          <w:lang w:eastAsia="nl-BE"/>
        </w:rPr>
        <w:t>aAndere</w:t>
      </w:r>
      <w:proofErr w:type="spellEnd"/>
      <w:r w:rsidRPr="00C70DE4">
        <w:rPr>
          <w:rFonts w:asciiTheme="minorHAnsi" w:hAnsiTheme="minorHAnsi" w:cstheme="minorHAnsi"/>
          <w:color w:val="000000"/>
          <w:szCs w:val="22"/>
          <w:lang w:eastAsia="nl-BE"/>
        </w:rPr>
        <w:t xml:space="preserve"> culturen$$9jtr</w:t>
      </w:r>
    </w:p>
    <w:p w14:paraId="3854A0A0"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550   L $$</w:t>
      </w:r>
      <w:proofErr w:type="spellStart"/>
      <w:r w:rsidRPr="00C70DE4">
        <w:rPr>
          <w:rFonts w:asciiTheme="minorHAnsi" w:hAnsiTheme="minorHAnsi" w:cstheme="minorHAnsi"/>
          <w:color w:val="000000"/>
          <w:szCs w:val="22"/>
          <w:lang w:eastAsia="nl-BE"/>
        </w:rPr>
        <w:t>aDik</w:t>
      </w:r>
      <w:proofErr w:type="spellEnd"/>
      <w:r w:rsidRPr="00C70DE4">
        <w:rPr>
          <w:rFonts w:asciiTheme="minorHAnsi" w:hAnsiTheme="minorHAnsi" w:cstheme="minorHAnsi"/>
          <w:color w:val="000000"/>
          <w:szCs w:val="22"/>
          <w:lang w:eastAsia="nl-BE"/>
        </w:rPr>
        <w:t xml:space="preserve"> zijn$$9jtr</w:t>
      </w:r>
    </w:p>
    <w:p w14:paraId="21A2D9D1"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550   L $$</w:t>
      </w:r>
      <w:proofErr w:type="spellStart"/>
      <w:r w:rsidRPr="00C70DE4">
        <w:rPr>
          <w:rFonts w:asciiTheme="minorHAnsi" w:hAnsiTheme="minorHAnsi" w:cstheme="minorHAnsi"/>
          <w:color w:val="000000"/>
          <w:szCs w:val="22"/>
          <w:lang w:eastAsia="nl-BE"/>
        </w:rPr>
        <w:t>aKlein</w:t>
      </w:r>
      <w:proofErr w:type="spellEnd"/>
      <w:r w:rsidRPr="00C70DE4">
        <w:rPr>
          <w:rFonts w:asciiTheme="minorHAnsi" w:hAnsiTheme="minorHAnsi" w:cstheme="minorHAnsi"/>
          <w:color w:val="000000"/>
          <w:szCs w:val="22"/>
          <w:lang w:eastAsia="nl-BE"/>
        </w:rPr>
        <w:t xml:space="preserve"> zijn$$9jtr</w:t>
      </w:r>
    </w:p>
    <w:p w14:paraId="7F8AE989"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550   L $$</w:t>
      </w:r>
      <w:proofErr w:type="spellStart"/>
      <w:r w:rsidRPr="00C70DE4">
        <w:rPr>
          <w:rFonts w:asciiTheme="minorHAnsi" w:hAnsiTheme="minorHAnsi" w:cstheme="minorHAnsi"/>
          <w:color w:val="000000"/>
          <w:szCs w:val="22"/>
          <w:lang w:eastAsia="nl-BE"/>
        </w:rPr>
        <w:t>aSchaamte</w:t>
      </w:r>
      <w:proofErr w:type="spellEnd"/>
      <w:r w:rsidRPr="00C70DE4">
        <w:rPr>
          <w:rFonts w:asciiTheme="minorHAnsi" w:hAnsiTheme="minorHAnsi" w:cstheme="minorHAnsi"/>
          <w:color w:val="000000"/>
          <w:szCs w:val="22"/>
          <w:lang w:eastAsia="nl-BE"/>
        </w:rPr>
        <w:t>$$9jtr</w:t>
      </w:r>
    </w:p>
    <w:p w14:paraId="0F2E18F8" w14:textId="77777777" w:rsidR="00275DEC" w:rsidRPr="00C70DE4" w:rsidRDefault="00275DEC" w:rsidP="00275DEC">
      <w:pPr>
        <w:ind w:left="720"/>
        <w:rPr>
          <w:rFonts w:asciiTheme="minorHAnsi" w:hAnsiTheme="minorHAnsi" w:cstheme="minorHAnsi"/>
          <w:szCs w:val="22"/>
          <w:lang w:eastAsia="nl-BE"/>
        </w:rPr>
      </w:pPr>
      <w:r w:rsidRPr="00C70DE4">
        <w:rPr>
          <w:rFonts w:asciiTheme="minorHAnsi" w:hAnsiTheme="minorHAnsi" w:cstheme="minorHAnsi"/>
          <w:color w:val="000000"/>
          <w:szCs w:val="22"/>
          <w:lang w:eastAsia="nl-BE"/>
        </w:rPr>
        <w:t>550   L $$</w:t>
      </w:r>
      <w:proofErr w:type="spellStart"/>
      <w:r w:rsidRPr="00C70DE4">
        <w:rPr>
          <w:rFonts w:asciiTheme="minorHAnsi" w:hAnsiTheme="minorHAnsi" w:cstheme="minorHAnsi"/>
          <w:color w:val="000000"/>
          <w:szCs w:val="22"/>
          <w:lang w:eastAsia="nl-BE"/>
        </w:rPr>
        <w:t>aDiversiteit</w:t>
      </w:r>
      <w:proofErr w:type="spellEnd"/>
      <w:r w:rsidRPr="00C70DE4">
        <w:rPr>
          <w:rFonts w:asciiTheme="minorHAnsi" w:hAnsiTheme="minorHAnsi" w:cstheme="minorHAnsi"/>
          <w:color w:val="000000"/>
          <w:szCs w:val="22"/>
          <w:lang w:eastAsia="nl-BE"/>
        </w:rPr>
        <w:t>$$9jtr</w:t>
      </w:r>
    </w:p>
    <w:p w14:paraId="1BF63B63" w14:textId="77777777" w:rsidR="00275DEC" w:rsidRDefault="00275DEC" w:rsidP="00B11723">
      <w:pPr>
        <w:rPr>
          <w:lang w:eastAsia="nl-BE"/>
        </w:rPr>
      </w:pPr>
    </w:p>
    <w:p w14:paraId="6E83EC89" w14:textId="6EC1CD84" w:rsidR="00553A37" w:rsidRDefault="00553A37" w:rsidP="00B11723">
      <w:pPr>
        <w:rPr>
          <w:lang w:eastAsia="nl-BE"/>
        </w:rPr>
      </w:pPr>
      <w:r>
        <w:rPr>
          <w:lang w:eastAsia="nl-BE"/>
        </w:rPr>
        <w:t xml:space="preserve">Bij het toekennen van onderwerpen bestaat de afspraak om steeds zo concreet mogelijke onderwerpen te kiezen. Vanuit die optiek was een term als ‘Diversiteit’ nooit opgenomen als thema of trefwoord. Toch is ‘Diversiteit’ een duidelijke zoekterm die momenteel nergens toe leidt. </w:t>
      </w:r>
    </w:p>
    <w:p w14:paraId="45A47A96" w14:textId="68BA2D83" w:rsidR="00553A37" w:rsidRDefault="00553A37" w:rsidP="00B11723">
      <w:pPr>
        <w:rPr>
          <w:lang w:eastAsia="nl-BE"/>
        </w:rPr>
      </w:pPr>
      <w:r>
        <w:rPr>
          <w:lang w:eastAsia="nl-BE"/>
        </w:rPr>
        <w:t xml:space="preserve">Enkele maanden </w:t>
      </w:r>
      <w:r w:rsidR="00B140DA">
        <w:rPr>
          <w:lang w:eastAsia="nl-BE"/>
        </w:rPr>
        <w:t>geleden</w:t>
      </w:r>
      <w:r>
        <w:rPr>
          <w:lang w:eastAsia="nl-BE"/>
        </w:rPr>
        <w:t xml:space="preserve"> is het jeugdtrefwoord ‘Diversiteit’ al toegekend aan spelmateriaal waarbij onmogelijk alle trefwoorden die onder ‘diversiteit’ vallen toegekend konden worden. Ook het thema is sinds kort aan een boek toegekend.</w:t>
      </w:r>
    </w:p>
    <w:p w14:paraId="795BD7F5" w14:textId="4C0DF298" w:rsidR="001E206B" w:rsidRDefault="00553A37" w:rsidP="001E206B">
      <w:pPr>
        <w:rPr>
          <w:lang w:eastAsia="nl-BE"/>
        </w:rPr>
      </w:pPr>
      <w:r>
        <w:rPr>
          <w:lang w:eastAsia="nl-BE"/>
        </w:rPr>
        <w:t>Annika heeft er nu voor gezorgd dat de nodige ‘zie ook’-verwijzingen gelegd zijn tussen thema’s/trefwoorden als ‘Anders zijn’, ‘Multiculturele samenleving’</w:t>
      </w:r>
      <w:r w:rsidR="001E206B">
        <w:rPr>
          <w:lang w:eastAsia="nl-BE"/>
        </w:rPr>
        <w:t xml:space="preserve"> en ‘Diversiteit’. </w:t>
      </w:r>
      <w:r w:rsidR="00C145AF">
        <w:rPr>
          <w:lang w:eastAsia="nl-BE"/>
        </w:rPr>
        <w:t>‘Anders zijn’ blijft wel de ‘voorkeursterm’ voor publicaties over ‘Anders zijn’. ‘Diversiteit’ dient eerder gebruikt te worden als het over een geheel aan diverse onderwerpen gaat.</w:t>
      </w:r>
    </w:p>
    <w:p w14:paraId="2DCE009F" w14:textId="77777777" w:rsidR="00C145AF" w:rsidRDefault="00C145AF" w:rsidP="001E206B">
      <w:pPr>
        <w:rPr>
          <w:lang w:eastAsia="nl-BE"/>
        </w:rPr>
      </w:pPr>
    </w:p>
    <w:p w14:paraId="2B898449" w14:textId="3883A7ED" w:rsidR="001E206B" w:rsidRDefault="001E206B" w:rsidP="001E206B">
      <w:pPr>
        <w:rPr>
          <w:lang w:eastAsia="nl-BE"/>
        </w:rPr>
      </w:pPr>
      <w:r>
        <w:rPr>
          <w:lang w:eastAsia="nl-BE"/>
        </w:rPr>
        <w:t xml:space="preserve">[Sinds de Werkgroep is ook een public </w:t>
      </w:r>
      <w:proofErr w:type="spellStart"/>
      <w:r>
        <w:rPr>
          <w:lang w:eastAsia="nl-BE"/>
        </w:rPr>
        <w:t>note</w:t>
      </w:r>
      <w:proofErr w:type="spellEnd"/>
      <w:r>
        <w:rPr>
          <w:lang w:eastAsia="nl-BE"/>
        </w:rPr>
        <w:t xml:space="preserve"> toegevoegd aan thema en trefwoord Diversiteit om aan te geven wanneer het thema / trefwoord gebruikt kan worden:</w:t>
      </w:r>
    </w:p>
    <w:p w14:paraId="3AE274C8" w14:textId="31CDA1FF" w:rsidR="00B11723" w:rsidRPr="00C145AF" w:rsidRDefault="001E206B" w:rsidP="00B11723">
      <w:pPr>
        <w:rPr>
          <w:lang w:eastAsia="nl-BE"/>
        </w:rPr>
      </w:pPr>
      <w:r>
        <w:rPr>
          <w:lang w:eastAsia="nl-BE"/>
        </w:rPr>
        <w:tab/>
      </w:r>
      <w:r>
        <w:rPr>
          <w:i/>
          <w:lang w:eastAsia="nl-BE"/>
        </w:rPr>
        <w:t xml:space="preserve">Public </w:t>
      </w:r>
      <w:proofErr w:type="spellStart"/>
      <w:r>
        <w:rPr>
          <w:i/>
          <w:lang w:eastAsia="nl-BE"/>
        </w:rPr>
        <w:t>note</w:t>
      </w:r>
      <w:proofErr w:type="spellEnd"/>
      <w:r>
        <w:rPr>
          <w:i/>
          <w:lang w:eastAsia="nl-BE"/>
        </w:rPr>
        <w:t xml:space="preserve">: </w:t>
      </w:r>
      <w:r w:rsidRPr="001E206B">
        <w:rPr>
          <w:i/>
          <w:lang w:eastAsia="nl-BE"/>
        </w:rPr>
        <w:t xml:space="preserve">Gebruiken bij publicaties waarin een geheel aan diverse onderwerpen aan bod </w:t>
      </w:r>
      <w:r>
        <w:rPr>
          <w:i/>
          <w:lang w:eastAsia="nl-BE"/>
        </w:rPr>
        <w:tab/>
      </w:r>
      <w:r w:rsidRPr="001E206B">
        <w:rPr>
          <w:i/>
          <w:lang w:eastAsia="nl-BE"/>
        </w:rPr>
        <w:t>komt</w:t>
      </w:r>
      <w:r>
        <w:rPr>
          <w:i/>
          <w:lang w:eastAsia="nl-BE"/>
        </w:rPr>
        <w:t xml:space="preserve"> zoals </w:t>
      </w:r>
      <w:r w:rsidRPr="001E206B">
        <w:rPr>
          <w:i/>
          <w:lang w:eastAsia="nl-BE"/>
        </w:rPr>
        <w:t xml:space="preserve">'huidskleur, geslacht, religie, cultuur, mogelijkheden en beperkingen, seksuele </w:t>
      </w:r>
      <w:r>
        <w:rPr>
          <w:i/>
          <w:lang w:eastAsia="nl-BE"/>
        </w:rPr>
        <w:tab/>
      </w:r>
      <w:r w:rsidRPr="001E206B">
        <w:rPr>
          <w:i/>
          <w:lang w:eastAsia="nl-BE"/>
        </w:rPr>
        <w:t>oriëntatie, enz.'</w:t>
      </w:r>
      <w:r w:rsidR="00C145AF">
        <w:rPr>
          <w:i/>
          <w:lang w:eastAsia="nl-BE"/>
        </w:rPr>
        <w:tab/>
      </w:r>
      <w:r w:rsidR="00C145AF">
        <w:rPr>
          <w:lang w:eastAsia="nl-BE"/>
        </w:rPr>
        <w:t>]</w:t>
      </w:r>
    </w:p>
    <w:p w14:paraId="44FFCF9A" w14:textId="3B8C6564" w:rsidR="00B11723" w:rsidRPr="00486059" w:rsidRDefault="00B11723" w:rsidP="00B11723">
      <w:pPr>
        <w:pStyle w:val="Kop2"/>
      </w:pPr>
      <w:bookmarkStart w:id="32" w:name="_Toc74681035"/>
      <w:bookmarkStart w:id="33" w:name="_Toc77259752"/>
      <w:r>
        <w:t>Zonnetjes – Maantjes – Sterretjes (</w:t>
      </w:r>
      <w:proofErr w:type="spellStart"/>
      <w:r>
        <w:t>Zwijsen</w:t>
      </w:r>
      <w:proofErr w:type="spellEnd"/>
      <w:r>
        <w:t>)</w:t>
      </w:r>
      <w:bookmarkEnd w:id="32"/>
      <w:bookmarkEnd w:id="33"/>
    </w:p>
    <w:p w14:paraId="45633895" w14:textId="382328E9" w:rsidR="00B11723" w:rsidRPr="00C70DE4" w:rsidRDefault="00B11723" w:rsidP="00B11723">
      <w:pPr>
        <w:rPr>
          <w:rFonts w:asciiTheme="minorHAnsi" w:hAnsiTheme="minorHAnsi" w:cstheme="minorHAnsi"/>
          <w:sz w:val="24"/>
          <w:lang w:eastAsia="nl-BE"/>
        </w:rPr>
      </w:pPr>
      <w:r w:rsidRPr="00C70DE4">
        <w:rPr>
          <w:rFonts w:asciiTheme="minorHAnsi" w:hAnsiTheme="minorHAnsi" w:cstheme="minorHAnsi"/>
          <w:color w:val="000000"/>
          <w:szCs w:val="22"/>
          <w:lang w:eastAsia="nl-BE"/>
        </w:rPr>
        <w:t>Op de oude boekjes</w:t>
      </w:r>
      <w:r w:rsidR="00B140DA">
        <w:rPr>
          <w:rFonts w:asciiTheme="minorHAnsi" w:hAnsiTheme="minorHAnsi" w:cstheme="minorHAnsi"/>
          <w:color w:val="000000"/>
          <w:szCs w:val="22"/>
          <w:lang w:eastAsia="nl-BE"/>
        </w:rPr>
        <w:t xml:space="preserve"> van de reeksen ‘Maantjes’, ‘Zonnetjes’ en ‘Sterretjes’ (Uitgeverij </w:t>
      </w:r>
      <w:proofErr w:type="spellStart"/>
      <w:r w:rsidR="00B140DA">
        <w:rPr>
          <w:rFonts w:asciiTheme="minorHAnsi" w:hAnsiTheme="minorHAnsi" w:cstheme="minorHAnsi"/>
          <w:color w:val="000000"/>
          <w:szCs w:val="22"/>
          <w:lang w:eastAsia="nl-BE"/>
        </w:rPr>
        <w:t>Zwijsen</w:t>
      </w:r>
      <w:proofErr w:type="spellEnd"/>
      <w:r w:rsidR="00B140DA">
        <w:rPr>
          <w:rFonts w:asciiTheme="minorHAnsi" w:hAnsiTheme="minorHAnsi" w:cstheme="minorHAnsi"/>
          <w:color w:val="000000"/>
          <w:szCs w:val="22"/>
          <w:lang w:eastAsia="nl-BE"/>
        </w:rPr>
        <w:t>)</w:t>
      </w:r>
      <w:r w:rsidRPr="00C70DE4">
        <w:rPr>
          <w:rFonts w:asciiTheme="minorHAnsi" w:hAnsiTheme="minorHAnsi" w:cstheme="minorHAnsi"/>
          <w:color w:val="000000"/>
          <w:szCs w:val="22"/>
          <w:lang w:eastAsia="nl-BE"/>
        </w:rPr>
        <w:t xml:space="preserve"> staat op de rug de reeks voluit geschreven en staat op de cover zowel de reeks uitgeschreven als het icoontje</w:t>
      </w:r>
      <w:r w:rsidR="000C6F6D">
        <w:rPr>
          <w:rFonts w:asciiTheme="minorHAnsi" w:hAnsiTheme="minorHAnsi" w:cstheme="minorHAnsi"/>
          <w:color w:val="000000"/>
          <w:szCs w:val="22"/>
          <w:lang w:eastAsia="nl-BE"/>
        </w:rPr>
        <w:t xml:space="preserve"> dat bij de reeks hoort</w:t>
      </w:r>
      <w:r w:rsidRPr="00C70DE4">
        <w:rPr>
          <w:rFonts w:asciiTheme="minorHAnsi" w:hAnsiTheme="minorHAnsi" w:cstheme="minorHAnsi"/>
          <w:color w:val="000000"/>
          <w:szCs w:val="22"/>
          <w:lang w:eastAsia="nl-BE"/>
        </w:rPr>
        <w:t>.</w:t>
      </w:r>
    </w:p>
    <w:p w14:paraId="0A7E745D" w14:textId="3B125F2A" w:rsidR="00B11723" w:rsidRPr="00C70DE4" w:rsidRDefault="000C6F6D" w:rsidP="00B11723">
      <w:pPr>
        <w:rPr>
          <w:rFonts w:asciiTheme="minorHAnsi" w:hAnsiTheme="minorHAnsi" w:cstheme="minorHAnsi"/>
          <w:sz w:val="24"/>
          <w:lang w:eastAsia="nl-BE"/>
        </w:rPr>
      </w:pPr>
      <w:r>
        <w:rPr>
          <w:rFonts w:asciiTheme="minorHAnsi" w:hAnsiTheme="minorHAnsi" w:cstheme="minorHAnsi"/>
          <w:color w:val="000000"/>
          <w:szCs w:val="22"/>
          <w:lang w:eastAsia="nl-BE"/>
        </w:rPr>
        <w:t xml:space="preserve">Bij de nieuwere uitgaven en </w:t>
      </w:r>
      <w:r w:rsidR="00B11723" w:rsidRPr="00C70DE4">
        <w:rPr>
          <w:rFonts w:asciiTheme="minorHAnsi" w:hAnsiTheme="minorHAnsi" w:cstheme="minorHAnsi"/>
          <w:color w:val="000000"/>
          <w:szCs w:val="22"/>
          <w:lang w:eastAsia="nl-BE"/>
        </w:rPr>
        <w:t>herdrukken</w:t>
      </w:r>
      <w:r>
        <w:rPr>
          <w:rFonts w:asciiTheme="minorHAnsi" w:hAnsiTheme="minorHAnsi" w:cstheme="minorHAnsi"/>
          <w:color w:val="000000"/>
          <w:szCs w:val="22"/>
          <w:lang w:eastAsia="nl-BE"/>
        </w:rPr>
        <w:t xml:space="preserve"> van de kim-versie</w:t>
      </w:r>
      <w:r w:rsidR="00B11723" w:rsidRPr="00C70DE4">
        <w:rPr>
          <w:rFonts w:asciiTheme="minorHAnsi" w:hAnsiTheme="minorHAnsi" w:cstheme="minorHAnsi"/>
          <w:color w:val="000000"/>
          <w:szCs w:val="22"/>
          <w:lang w:eastAsia="nl-BE"/>
        </w:rPr>
        <w:t xml:space="preserve"> (ca</w:t>
      </w:r>
      <w:r>
        <w:rPr>
          <w:rFonts w:asciiTheme="minorHAnsi" w:hAnsiTheme="minorHAnsi" w:cstheme="minorHAnsi"/>
          <w:color w:val="000000"/>
          <w:szCs w:val="22"/>
          <w:lang w:eastAsia="nl-BE"/>
        </w:rPr>
        <w:t>.</w:t>
      </w:r>
      <w:r w:rsidR="00B11723" w:rsidRPr="00C70DE4">
        <w:rPr>
          <w:rFonts w:asciiTheme="minorHAnsi" w:hAnsiTheme="minorHAnsi" w:cstheme="minorHAnsi"/>
          <w:color w:val="000000"/>
          <w:szCs w:val="22"/>
          <w:lang w:eastAsia="nl-BE"/>
        </w:rPr>
        <w:t xml:space="preserve"> vanaf 2016</w:t>
      </w:r>
      <w:r>
        <w:rPr>
          <w:rFonts w:asciiTheme="minorHAnsi" w:hAnsiTheme="minorHAnsi" w:cstheme="minorHAnsi"/>
          <w:color w:val="000000"/>
          <w:szCs w:val="22"/>
          <w:lang w:eastAsia="nl-BE"/>
        </w:rPr>
        <w:t xml:space="preserve">: </w:t>
      </w:r>
      <w:hyperlink r:id="rId17" w:history="1">
        <w:r w:rsidRPr="00D21FAD">
          <w:rPr>
            <w:rStyle w:val="Hyperlink"/>
            <w:rFonts w:asciiTheme="minorHAnsi" w:hAnsiTheme="minorHAnsi" w:cstheme="minorHAnsi"/>
            <w:szCs w:val="22"/>
            <w:lang w:eastAsia="nl-BE"/>
          </w:rPr>
          <w:t>https://www.zwijsen.nl/lesmethodes/veilig-leren-lezen/</w:t>
        </w:r>
      </w:hyperlink>
      <w:r w:rsidR="00B11723" w:rsidRPr="00C70DE4">
        <w:rPr>
          <w:rFonts w:asciiTheme="minorHAnsi" w:hAnsiTheme="minorHAnsi" w:cstheme="minorHAnsi"/>
          <w:color w:val="000000"/>
          <w:szCs w:val="22"/>
          <w:lang w:eastAsia="nl-BE"/>
        </w:rPr>
        <w:t>)</w:t>
      </w:r>
      <w:r>
        <w:rPr>
          <w:rFonts w:asciiTheme="minorHAnsi" w:hAnsiTheme="minorHAnsi" w:cstheme="minorHAnsi"/>
          <w:color w:val="000000"/>
          <w:szCs w:val="22"/>
          <w:lang w:eastAsia="nl-BE"/>
        </w:rPr>
        <w:t xml:space="preserve"> </w:t>
      </w:r>
      <w:r w:rsidR="00B11723" w:rsidRPr="00C70DE4">
        <w:rPr>
          <w:rFonts w:asciiTheme="minorHAnsi" w:hAnsiTheme="minorHAnsi" w:cstheme="minorHAnsi"/>
          <w:color w:val="000000"/>
          <w:szCs w:val="22"/>
          <w:lang w:eastAsia="nl-BE"/>
        </w:rPr>
        <w:t>werd enkel een icoontje opgenomen op de rug van het boek</w:t>
      </w:r>
      <w:r w:rsidR="00B11723">
        <w:rPr>
          <w:rFonts w:asciiTheme="minorHAnsi" w:hAnsiTheme="minorHAnsi" w:cstheme="minorHAnsi"/>
          <w:color w:val="000000"/>
          <w:szCs w:val="22"/>
          <w:lang w:eastAsia="nl-BE"/>
        </w:rPr>
        <w:t xml:space="preserve"> en op de achterflap de naam van de reeks</w:t>
      </w:r>
      <w:r w:rsidR="00B11723" w:rsidRPr="00C70DE4">
        <w:rPr>
          <w:rFonts w:asciiTheme="minorHAnsi" w:hAnsiTheme="minorHAnsi" w:cstheme="minorHAnsi"/>
          <w:color w:val="000000"/>
          <w:szCs w:val="22"/>
          <w:lang w:eastAsia="nl-BE"/>
        </w:rPr>
        <w:t xml:space="preserve">. </w:t>
      </w:r>
    </w:p>
    <w:p w14:paraId="3042CB29" w14:textId="77777777" w:rsidR="00B11723" w:rsidRPr="00C70DE4" w:rsidRDefault="00B11723" w:rsidP="00B11723">
      <w:pPr>
        <w:rPr>
          <w:rFonts w:asciiTheme="minorHAnsi" w:hAnsiTheme="minorHAnsi" w:cstheme="minorHAnsi"/>
          <w:sz w:val="24"/>
          <w:lang w:eastAsia="nl-BE"/>
        </w:rPr>
      </w:pPr>
    </w:p>
    <w:p w14:paraId="72D16112" w14:textId="77777777" w:rsidR="000C6F6D" w:rsidRDefault="00B11723" w:rsidP="00B11723">
      <w:pPr>
        <w:rPr>
          <w:rFonts w:asciiTheme="minorHAnsi" w:hAnsiTheme="minorHAnsi" w:cstheme="minorHAnsi"/>
          <w:color w:val="000000"/>
          <w:szCs w:val="22"/>
          <w:lang w:eastAsia="nl-BE"/>
        </w:rPr>
      </w:pPr>
      <w:r w:rsidRPr="00C70DE4">
        <w:rPr>
          <w:rFonts w:asciiTheme="minorHAnsi" w:hAnsiTheme="minorHAnsi" w:cstheme="minorHAnsi"/>
          <w:color w:val="000000"/>
          <w:szCs w:val="22"/>
          <w:lang w:eastAsia="nl-BE"/>
        </w:rPr>
        <w:t>Soms st</w:t>
      </w:r>
      <w:r w:rsidR="000C6F6D">
        <w:rPr>
          <w:rFonts w:asciiTheme="minorHAnsi" w:hAnsiTheme="minorHAnsi" w:cstheme="minorHAnsi"/>
          <w:color w:val="000000"/>
          <w:szCs w:val="22"/>
          <w:lang w:eastAsia="nl-BE"/>
        </w:rPr>
        <w:t xml:space="preserve">aan er op de boeken 2 icoontjes, terwijl er op de achterflap maar één uitgeschreven reeksnaam staat. </w:t>
      </w:r>
      <w:r w:rsidRPr="00C70DE4">
        <w:rPr>
          <w:rFonts w:asciiTheme="minorHAnsi" w:hAnsiTheme="minorHAnsi" w:cstheme="minorHAnsi"/>
          <w:color w:val="000000"/>
          <w:szCs w:val="22"/>
          <w:lang w:eastAsia="nl-BE"/>
        </w:rPr>
        <w:t>Het lijkt</w:t>
      </w:r>
      <w:r w:rsidR="000C6F6D">
        <w:rPr>
          <w:rFonts w:asciiTheme="minorHAnsi" w:hAnsiTheme="minorHAnsi" w:cstheme="minorHAnsi"/>
          <w:color w:val="000000"/>
          <w:szCs w:val="22"/>
          <w:lang w:eastAsia="nl-BE"/>
        </w:rPr>
        <w:t xml:space="preserve"> hier om S</w:t>
      </w:r>
      <w:r w:rsidRPr="00C70DE4">
        <w:rPr>
          <w:rFonts w:asciiTheme="minorHAnsi" w:hAnsiTheme="minorHAnsi" w:cstheme="minorHAnsi"/>
          <w:color w:val="000000"/>
          <w:szCs w:val="22"/>
          <w:lang w:eastAsia="nl-BE"/>
        </w:rPr>
        <w:t xml:space="preserve">amenleesboeken te gaan. </w:t>
      </w:r>
    </w:p>
    <w:p w14:paraId="67A9F9CB" w14:textId="230E731F" w:rsidR="00B11723" w:rsidRPr="00C70DE4" w:rsidRDefault="000C6F6D" w:rsidP="00B11723">
      <w:pPr>
        <w:rPr>
          <w:rFonts w:asciiTheme="minorHAnsi" w:hAnsiTheme="minorHAnsi" w:cstheme="minorHAnsi"/>
          <w:sz w:val="24"/>
          <w:lang w:eastAsia="nl-BE"/>
        </w:rPr>
      </w:pPr>
      <w:r>
        <w:rPr>
          <w:rFonts w:asciiTheme="minorHAnsi" w:hAnsiTheme="minorHAnsi" w:cstheme="minorHAnsi"/>
          <w:color w:val="000000"/>
          <w:szCs w:val="22"/>
          <w:lang w:eastAsia="nl-BE"/>
        </w:rPr>
        <w:t xml:space="preserve">Bv. </w:t>
      </w:r>
      <w:hyperlink r:id="rId18" w:history="1">
        <w:r w:rsidR="00B11723" w:rsidRPr="000C6F6D">
          <w:rPr>
            <w:rStyle w:val="Hyperlink"/>
            <w:rFonts w:asciiTheme="minorHAnsi" w:hAnsiTheme="minorHAnsi" w:cstheme="minorHAnsi"/>
            <w:i/>
            <w:szCs w:val="22"/>
            <w:lang w:eastAsia="nl-BE"/>
          </w:rPr>
          <w:t>Wat is er met kip</w:t>
        </w:r>
      </w:hyperlink>
      <w:r w:rsidR="00B11723" w:rsidRPr="00C70DE4">
        <w:rPr>
          <w:rFonts w:asciiTheme="minorHAnsi" w:hAnsiTheme="minorHAnsi" w:cstheme="minorHAnsi"/>
          <w:color w:val="000000"/>
          <w:szCs w:val="22"/>
          <w:lang w:eastAsia="nl-BE"/>
        </w:rPr>
        <w:t xml:space="preserve">: een </w:t>
      </w:r>
      <w:proofErr w:type="spellStart"/>
      <w:r w:rsidR="00B11723" w:rsidRPr="00C70DE4">
        <w:rPr>
          <w:rFonts w:asciiTheme="minorHAnsi" w:hAnsiTheme="minorHAnsi" w:cstheme="minorHAnsi"/>
          <w:color w:val="000000"/>
          <w:szCs w:val="22"/>
          <w:lang w:eastAsia="nl-BE"/>
        </w:rPr>
        <w:t>samenleesboek</w:t>
      </w:r>
      <w:proofErr w:type="spellEnd"/>
      <w:r w:rsidR="00B11723" w:rsidRPr="00C70DE4">
        <w:rPr>
          <w:rFonts w:asciiTheme="minorHAnsi" w:hAnsiTheme="minorHAnsi" w:cstheme="minorHAnsi"/>
          <w:color w:val="000000"/>
          <w:szCs w:val="22"/>
          <w:lang w:eastAsia="nl-BE"/>
        </w:rPr>
        <w:t xml:space="preserve"> met tekst op ‘maantjesniveau’ en ook stukjes op ‘sterretjesniveau’</w:t>
      </w:r>
      <w:r>
        <w:rPr>
          <w:rFonts w:asciiTheme="minorHAnsi" w:hAnsiTheme="minorHAnsi" w:cstheme="minorHAnsi"/>
          <w:color w:val="000000"/>
          <w:szCs w:val="22"/>
          <w:lang w:eastAsia="nl-BE"/>
        </w:rPr>
        <w:t>.</w:t>
      </w:r>
    </w:p>
    <w:p w14:paraId="0CDB3130" w14:textId="77777777" w:rsidR="007A7647" w:rsidRDefault="007A7647" w:rsidP="007A7647">
      <w:pPr>
        <w:rPr>
          <w:rFonts w:asciiTheme="minorHAnsi" w:hAnsiTheme="minorHAnsi" w:cstheme="minorHAnsi"/>
          <w:color w:val="000000"/>
          <w:szCs w:val="22"/>
          <w:lang w:eastAsia="nl-BE"/>
        </w:rPr>
      </w:pPr>
    </w:p>
    <w:p w14:paraId="0E47D5B2" w14:textId="38C8BE4A" w:rsidR="00B11723" w:rsidRDefault="007A7647" w:rsidP="007A7647">
      <w:pPr>
        <w:rPr>
          <w:rFonts w:asciiTheme="minorHAnsi" w:hAnsiTheme="minorHAnsi" w:cstheme="minorHAnsi"/>
          <w:color w:val="000000"/>
          <w:szCs w:val="22"/>
          <w:lang w:eastAsia="nl-BE"/>
        </w:rPr>
      </w:pPr>
      <w:r>
        <w:rPr>
          <w:rFonts w:asciiTheme="minorHAnsi" w:hAnsiTheme="minorHAnsi" w:cstheme="minorHAnsi"/>
          <w:color w:val="000000"/>
          <w:szCs w:val="22"/>
          <w:lang w:eastAsia="nl-BE"/>
        </w:rPr>
        <w:t xml:space="preserve">BC stelt voor om vanaf nu beide reeksen op te nemen (reeks o.b.v. de icoontjes en o.b.v. de uitgeschreven reeksnaam). De Werkgroep </w:t>
      </w:r>
      <w:r w:rsidR="00B11723">
        <w:rPr>
          <w:rFonts w:asciiTheme="minorHAnsi" w:hAnsiTheme="minorHAnsi" w:cstheme="minorHAnsi"/>
          <w:color w:val="000000"/>
          <w:szCs w:val="22"/>
          <w:lang w:eastAsia="nl-BE"/>
        </w:rPr>
        <w:t>gaat akkoord met dit voorstel.</w:t>
      </w:r>
    </w:p>
    <w:p w14:paraId="41687007" w14:textId="75A114C7" w:rsidR="007A7647" w:rsidRDefault="007A7647" w:rsidP="007A7647">
      <w:pPr>
        <w:rPr>
          <w:rFonts w:asciiTheme="minorHAnsi" w:hAnsiTheme="minorHAnsi" w:cstheme="minorHAnsi"/>
          <w:color w:val="000000"/>
          <w:szCs w:val="22"/>
          <w:lang w:eastAsia="nl-BE"/>
        </w:rPr>
      </w:pPr>
    </w:p>
    <w:p w14:paraId="3FA708DC" w14:textId="78C093B1" w:rsidR="007A7647" w:rsidRPr="007A7647" w:rsidRDefault="000C4332" w:rsidP="007A7647">
      <w:pPr>
        <w:rPr>
          <w:rFonts w:asciiTheme="minorHAnsi" w:hAnsiTheme="minorHAnsi" w:cstheme="minorHAnsi"/>
          <w:sz w:val="24"/>
          <w:lang w:eastAsia="nl-BE"/>
        </w:rPr>
      </w:pPr>
      <w:r>
        <w:rPr>
          <w:rFonts w:asciiTheme="minorHAnsi" w:hAnsiTheme="minorHAnsi" w:cstheme="minorHAnsi"/>
          <w:b/>
          <w:color w:val="000000"/>
          <w:szCs w:val="22"/>
          <w:lang w:eastAsia="nl-BE"/>
        </w:rPr>
        <w:t>TAAK</w:t>
      </w:r>
      <w:r w:rsidR="007A7647">
        <w:rPr>
          <w:rFonts w:asciiTheme="minorHAnsi" w:hAnsiTheme="minorHAnsi" w:cstheme="minorHAnsi"/>
          <w:b/>
          <w:color w:val="000000"/>
          <w:szCs w:val="22"/>
          <w:lang w:eastAsia="nl-BE"/>
        </w:rPr>
        <w:t xml:space="preserve">: </w:t>
      </w:r>
      <w:r w:rsidR="007A7647">
        <w:rPr>
          <w:rFonts w:asciiTheme="minorHAnsi" w:hAnsiTheme="minorHAnsi" w:cstheme="minorHAnsi"/>
          <w:color w:val="000000"/>
          <w:szCs w:val="22"/>
          <w:lang w:eastAsia="nl-BE"/>
        </w:rPr>
        <w:t>Wie boekjes invoert van de reeks, probeert waar mogelijk ook de vorige edities na te kijken / aan te passen.</w:t>
      </w:r>
    </w:p>
    <w:p w14:paraId="74DDBCCB" w14:textId="77777777" w:rsidR="00B11723" w:rsidRPr="00486059" w:rsidRDefault="00B11723" w:rsidP="00B11723">
      <w:pPr>
        <w:rPr>
          <w:rFonts w:asciiTheme="minorHAnsi" w:hAnsiTheme="minorHAnsi" w:cstheme="minorHAnsi"/>
          <w:lang w:val="nl-NL"/>
        </w:rPr>
      </w:pPr>
      <w:r>
        <w:rPr>
          <w:rFonts w:asciiTheme="minorHAnsi" w:hAnsiTheme="minorHAnsi" w:cstheme="minorHAnsi"/>
          <w:lang w:eastAsia="nl-BE"/>
        </w:rPr>
        <w:t xml:space="preserve"> </w:t>
      </w:r>
    </w:p>
    <w:p w14:paraId="79A09B3F" w14:textId="7F75AB5A" w:rsidR="00B11723" w:rsidRPr="00B55324" w:rsidRDefault="00B11723" w:rsidP="00B11723">
      <w:pPr>
        <w:pStyle w:val="Kop2"/>
        <w:rPr>
          <w:lang w:val="nl-NL"/>
        </w:rPr>
      </w:pPr>
      <w:bookmarkStart w:id="34" w:name="_Makkelijk_Lezen"/>
      <w:bookmarkStart w:id="35" w:name="_Toc74681036"/>
      <w:bookmarkStart w:id="36" w:name="_Toc77259753"/>
      <w:bookmarkEnd w:id="34"/>
      <w:r>
        <w:rPr>
          <w:lang w:val="nl-NL"/>
        </w:rPr>
        <w:t>Koken voor kinderen (forum)</w:t>
      </w:r>
      <w:bookmarkEnd w:id="35"/>
      <w:bookmarkEnd w:id="36"/>
    </w:p>
    <w:p w14:paraId="2170C87C" w14:textId="77D29061" w:rsidR="00B11723" w:rsidRPr="00C70DE4" w:rsidRDefault="00A95B5F" w:rsidP="007A7647">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In april 2020</w:t>
      </w:r>
      <w:r w:rsidR="00B11723" w:rsidRPr="00C70DE4">
        <w:rPr>
          <w:rFonts w:asciiTheme="minorHAnsi" w:hAnsiTheme="minorHAnsi" w:cstheme="minorHAnsi"/>
          <w:color w:val="000000"/>
          <w:sz w:val="22"/>
          <w:szCs w:val="22"/>
        </w:rPr>
        <w:t xml:space="preserve"> hebben we als nieuw tref</w:t>
      </w:r>
      <w:r w:rsidR="00B11723">
        <w:rPr>
          <w:rFonts w:asciiTheme="minorHAnsi" w:hAnsiTheme="minorHAnsi" w:cstheme="minorHAnsi"/>
          <w:color w:val="000000"/>
          <w:sz w:val="22"/>
          <w:szCs w:val="22"/>
        </w:rPr>
        <w:t>woord bij de volwassenen ‘Koken</w:t>
      </w:r>
      <w:r w:rsidR="00B11723" w:rsidRPr="00C70DE4">
        <w:rPr>
          <w:rFonts w:asciiTheme="minorHAnsi" w:hAnsiTheme="minorHAnsi" w:cstheme="minorHAnsi"/>
          <w:color w:val="000000"/>
          <w:sz w:val="22"/>
          <w:szCs w:val="22"/>
        </w:rPr>
        <w:t xml:space="preserve">; kinderen’ (met uitgesloten termen ‘Koken met kinderen’) geïntroduceerd voor die ‘kinderkookboeken’ die </w:t>
      </w:r>
      <w:r w:rsidR="007A7647">
        <w:rPr>
          <w:rFonts w:asciiTheme="minorHAnsi" w:hAnsiTheme="minorHAnsi" w:cstheme="minorHAnsi"/>
          <w:color w:val="000000"/>
          <w:sz w:val="22"/>
          <w:szCs w:val="22"/>
        </w:rPr>
        <w:t>voor</w:t>
      </w:r>
      <w:r w:rsidR="00B11723" w:rsidRPr="00C70DE4">
        <w:rPr>
          <w:rFonts w:asciiTheme="minorHAnsi" w:hAnsiTheme="minorHAnsi" w:cstheme="minorHAnsi"/>
          <w:color w:val="000000"/>
          <w:sz w:val="22"/>
          <w:szCs w:val="22"/>
        </w:rPr>
        <w:t xml:space="preserve"> volwassen non-fictie ontsloten </w:t>
      </w:r>
      <w:r>
        <w:rPr>
          <w:rFonts w:asciiTheme="minorHAnsi" w:hAnsiTheme="minorHAnsi" w:cstheme="minorHAnsi"/>
          <w:color w:val="000000"/>
          <w:sz w:val="22"/>
          <w:szCs w:val="22"/>
        </w:rPr>
        <w:t>worden</w:t>
      </w:r>
      <w:r w:rsidR="00B11723" w:rsidRPr="00C70DE4">
        <w:rPr>
          <w:rFonts w:asciiTheme="minorHAnsi" w:hAnsiTheme="minorHAnsi" w:cstheme="minorHAnsi"/>
          <w:color w:val="000000"/>
          <w:sz w:val="22"/>
          <w:szCs w:val="22"/>
        </w:rPr>
        <w:t>.</w:t>
      </w:r>
    </w:p>
    <w:p w14:paraId="7EC7F59D" w14:textId="77777777" w:rsidR="00B11723" w:rsidRPr="00C70DE4" w:rsidRDefault="00B11723" w:rsidP="00B11723">
      <w:pPr>
        <w:pStyle w:val="Normaalweb"/>
        <w:spacing w:before="0" w:beforeAutospacing="0" w:after="0" w:afterAutospacing="0"/>
        <w:ind w:left="720"/>
        <w:rPr>
          <w:rFonts w:asciiTheme="minorHAnsi" w:hAnsiTheme="minorHAnsi" w:cstheme="minorHAnsi"/>
          <w:sz w:val="22"/>
          <w:szCs w:val="22"/>
        </w:rPr>
      </w:pPr>
      <w:r w:rsidRPr="00C70DE4">
        <w:rPr>
          <w:rFonts w:asciiTheme="minorHAnsi" w:hAnsiTheme="minorHAnsi" w:cstheme="minorHAnsi"/>
          <w:color w:val="000000"/>
          <w:sz w:val="22"/>
          <w:szCs w:val="22"/>
        </w:rPr>
        <w:t> </w:t>
      </w:r>
    </w:p>
    <w:p w14:paraId="60942F60" w14:textId="2B227EC5" w:rsidR="00A95B5F" w:rsidRDefault="007A7647" w:rsidP="007A764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w:t>
      </w:r>
      <w:r w:rsidR="00B11723" w:rsidRPr="00C70DE4">
        <w:rPr>
          <w:rFonts w:asciiTheme="minorHAnsi" w:hAnsiTheme="minorHAnsi" w:cstheme="minorHAnsi"/>
          <w:color w:val="000000"/>
          <w:sz w:val="22"/>
          <w:szCs w:val="22"/>
        </w:rPr>
        <w:t xml:space="preserve">mdat zo’n trefwoord </w:t>
      </w:r>
      <w:r>
        <w:rPr>
          <w:rFonts w:asciiTheme="minorHAnsi" w:hAnsiTheme="minorHAnsi" w:cstheme="minorHAnsi"/>
          <w:color w:val="000000"/>
          <w:sz w:val="22"/>
          <w:szCs w:val="22"/>
        </w:rPr>
        <w:t>maar zin heeft</w:t>
      </w:r>
      <w:r w:rsidR="00B11723" w:rsidRPr="00C70DE4">
        <w:rPr>
          <w:rFonts w:asciiTheme="minorHAnsi" w:hAnsiTheme="minorHAnsi" w:cstheme="minorHAnsi"/>
          <w:color w:val="000000"/>
          <w:sz w:val="22"/>
          <w:szCs w:val="22"/>
        </w:rPr>
        <w:t xml:space="preserve"> als je</w:t>
      </w:r>
      <w:r w:rsidR="00A95B5F">
        <w:rPr>
          <w:rFonts w:asciiTheme="minorHAnsi" w:hAnsiTheme="minorHAnsi" w:cstheme="minorHAnsi"/>
          <w:color w:val="000000"/>
          <w:sz w:val="22"/>
          <w:szCs w:val="22"/>
        </w:rPr>
        <w:t xml:space="preserve"> als ‘zoeker’</w:t>
      </w:r>
      <w:r w:rsidR="00B11723" w:rsidRPr="00C70DE4">
        <w:rPr>
          <w:rFonts w:asciiTheme="minorHAnsi" w:hAnsiTheme="minorHAnsi" w:cstheme="minorHAnsi"/>
          <w:color w:val="000000"/>
          <w:sz w:val="22"/>
          <w:szCs w:val="22"/>
        </w:rPr>
        <w:t xml:space="preserve"> ook terechtkomt bij de ‘echte’</w:t>
      </w:r>
      <w:r>
        <w:rPr>
          <w:rFonts w:asciiTheme="minorHAnsi" w:hAnsiTheme="minorHAnsi" w:cstheme="minorHAnsi"/>
          <w:color w:val="000000"/>
          <w:sz w:val="22"/>
          <w:szCs w:val="22"/>
        </w:rPr>
        <w:t xml:space="preserve"> kinderkookboeken, heeft Annika in Open </w:t>
      </w:r>
      <w:proofErr w:type="spellStart"/>
      <w:r>
        <w:rPr>
          <w:rFonts w:asciiTheme="minorHAnsi" w:hAnsiTheme="minorHAnsi" w:cstheme="minorHAnsi"/>
          <w:color w:val="000000"/>
          <w:sz w:val="22"/>
          <w:szCs w:val="22"/>
        </w:rPr>
        <w:t>Vlacc</w:t>
      </w:r>
      <w:proofErr w:type="spellEnd"/>
      <w:r>
        <w:rPr>
          <w:rFonts w:asciiTheme="minorHAnsi" w:hAnsiTheme="minorHAnsi" w:cstheme="minorHAnsi"/>
          <w:color w:val="000000"/>
          <w:sz w:val="22"/>
          <w:szCs w:val="22"/>
        </w:rPr>
        <w:t xml:space="preserve"> als test bij</w:t>
      </w:r>
      <w:r w:rsidR="00B11723" w:rsidRPr="00C70DE4">
        <w:rPr>
          <w:rFonts w:asciiTheme="minorHAnsi" w:hAnsiTheme="minorHAnsi" w:cstheme="minorHAnsi"/>
          <w:color w:val="000000"/>
          <w:sz w:val="22"/>
          <w:szCs w:val="22"/>
        </w:rPr>
        <w:t xml:space="preserve"> de eerste 50 records met trefwoord ‘Ger</w:t>
      </w:r>
      <w:r w:rsidR="00A95B5F">
        <w:rPr>
          <w:rFonts w:asciiTheme="minorHAnsi" w:hAnsiTheme="minorHAnsi" w:cstheme="minorHAnsi"/>
          <w:color w:val="000000"/>
          <w:sz w:val="22"/>
          <w:szCs w:val="22"/>
        </w:rPr>
        <w:t xml:space="preserve">echten </w:t>
      </w:r>
      <w:proofErr w:type="spellStart"/>
      <w:r w:rsidR="00A95B5F">
        <w:rPr>
          <w:rFonts w:asciiTheme="minorHAnsi" w:hAnsiTheme="minorHAnsi" w:cstheme="minorHAnsi"/>
          <w:color w:val="000000"/>
          <w:sz w:val="22"/>
          <w:szCs w:val="22"/>
        </w:rPr>
        <w:t>jtr</w:t>
      </w:r>
      <w:proofErr w:type="spellEnd"/>
      <w:r w:rsidR="00A95B5F">
        <w:rPr>
          <w:rFonts w:asciiTheme="minorHAnsi" w:hAnsiTheme="minorHAnsi" w:cstheme="minorHAnsi"/>
          <w:color w:val="000000"/>
          <w:sz w:val="22"/>
          <w:szCs w:val="22"/>
        </w:rPr>
        <w:t>’ ook het trefwoord ‘Koken; kinderen’ of ‘B</w:t>
      </w:r>
      <w:r w:rsidR="00B11723" w:rsidRPr="00C70DE4">
        <w:rPr>
          <w:rFonts w:asciiTheme="minorHAnsi" w:hAnsiTheme="minorHAnsi" w:cstheme="minorHAnsi"/>
          <w:color w:val="000000"/>
          <w:sz w:val="22"/>
          <w:szCs w:val="22"/>
        </w:rPr>
        <w:t xml:space="preserve">akken; kinderen’ toegevoegd. </w:t>
      </w:r>
      <w:r w:rsidR="00A95B5F">
        <w:rPr>
          <w:rFonts w:asciiTheme="minorHAnsi" w:hAnsiTheme="minorHAnsi" w:cstheme="minorHAnsi"/>
          <w:color w:val="000000"/>
          <w:sz w:val="22"/>
          <w:szCs w:val="22"/>
        </w:rPr>
        <w:t xml:space="preserve">Zo komt </w:t>
      </w:r>
      <w:r w:rsidR="00A95B5F" w:rsidRPr="00C70DE4">
        <w:rPr>
          <w:rFonts w:asciiTheme="minorHAnsi" w:hAnsiTheme="minorHAnsi" w:cstheme="minorHAnsi"/>
          <w:color w:val="000000"/>
          <w:sz w:val="22"/>
          <w:szCs w:val="22"/>
        </w:rPr>
        <w:t xml:space="preserve">de doelgroep ‘volwassenen die willen koken met kinderen’ </w:t>
      </w:r>
      <w:r w:rsidR="00A95B5F">
        <w:rPr>
          <w:rFonts w:asciiTheme="minorHAnsi" w:hAnsiTheme="minorHAnsi" w:cstheme="minorHAnsi"/>
          <w:color w:val="000000"/>
          <w:sz w:val="22"/>
          <w:szCs w:val="22"/>
        </w:rPr>
        <w:t>ook bij die boeken</w:t>
      </w:r>
      <w:r w:rsidR="00A95B5F" w:rsidRPr="00C70DE4">
        <w:rPr>
          <w:rFonts w:asciiTheme="minorHAnsi" w:hAnsiTheme="minorHAnsi" w:cstheme="minorHAnsi"/>
          <w:color w:val="000000"/>
          <w:sz w:val="22"/>
          <w:szCs w:val="22"/>
        </w:rPr>
        <w:t xml:space="preserve"> terecht. </w:t>
      </w:r>
    </w:p>
    <w:p w14:paraId="06FDCC3D" w14:textId="26DA4A11" w:rsidR="00A95B5F" w:rsidRDefault="00A95B5F" w:rsidP="007A7647">
      <w:pPr>
        <w:pStyle w:val="Normaalweb"/>
        <w:spacing w:before="0" w:beforeAutospacing="0" w:after="0" w:afterAutospacing="0"/>
        <w:rPr>
          <w:rFonts w:asciiTheme="minorHAnsi" w:hAnsiTheme="minorHAnsi" w:cstheme="minorHAnsi"/>
          <w:color w:val="000000"/>
          <w:sz w:val="22"/>
          <w:szCs w:val="22"/>
        </w:rPr>
      </w:pPr>
    </w:p>
    <w:p w14:paraId="1F582BD8" w14:textId="77B7DAFE" w:rsidR="00A95B5F" w:rsidRDefault="00A95B5F" w:rsidP="007A764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Opmerkingen:</w:t>
      </w:r>
    </w:p>
    <w:p w14:paraId="7F5C3679" w14:textId="77777777" w:rsidR="00A95B5F" w:rsidRDefault="00A95B5F" w:rsidP="007A7647">
      <w:pPr>
        <w:pStyle w:val="Normaalweb"/>
        <w:spacing w:before="0" w:beforeAutospacing="0" w:after="0" w:afterAutospacing="0"/>
        <w:rPr>
          <w:rFonts w:asciiTheme="minorHAnsi" w:hAnsiTheme="minorHAnsi" w:cstheme="minorHAnsi"/>
          <w:color w:val="000000"/>
          <w:sz w:val="22"/>
          <w:szCs w:val="22"/>
        </w:rPr>
      </w:pPr>
    </w:p>
    <w:p w14:paraId="6AB7EC66" w14:textId="77777777" w:rsidR="0067244F" w:rsidRDefault="00A95B5F" w:rsidP="0067244F">
      <w:pPr>
        <w:pStyle w:val="Normaalweb"/>
        <w:numPr>
          <w:ilvl w:val="0"/>
          <w:numId w:val="37"/>
        </w:numPr>
        <w:spacing w:before="0" w:beforeAutospacing="0" w:after="0" w:afterAutospacing="0"/>
        <w:rPr>
          <w:rFonts w:asciiTheme="minorHAnsi" w:hAnsiTheme="minorHAnsi" w:cstheme="minorHAnsi"/>
          <w:sz w:val="22"/>
          <w:szCs w:val="22"/>
        </w:rPr>
      </w:pPr>
      <w:r w:rsidRPr="00A95B5F">
        <w:rPr>
          <w:rFonts w:asciiTheme="minorHAnsi" w:hAnsiTheme="minorHAnsi" w:cstheme="minorHAnsi"/>
          <w:color w:val="000000"/>
          <w:sz w:val="22"/>
          <w:szCs w:val="22"/>
        </w:rPr>
        <w:t xml:space="preserve">De optie om bij het bestaande trefwoord ‘Gerechten’ ‘Koken met kinderen’ uit te sluiten, is niet werkbaar omdat ook werken over bv. de wereldkeuken daaronder staan. Daar kan je het trefwoord ‘Gerechten’ niet omvormen naar ‘Koken met kinderen’. </w:t>
      </w:r>
    </w:p>
    <w:p w14:paraId="32993D36" w14:textId="77777777" w:rsidR="0067244F" w:rsidRDefault="00A95B5F" w:rsidP="0067244F">
      <w:pPr>
        <w:pStyle w:val="Normaalweb"/>
        <w:numPr>
          <w:ilvl w:val="0"/>
          <w:numId w:val="37"/>
        </w:numPr>
        <w:spacing w:before="0" w:beforeAutospacing="0" w:after="0" w:afterAutospacing="0"/>
        <w:rPr>
          <w:rFonts w:asciiTheme="minorHAnsi" w:hAnsiTheme="minorHAnsi" w:cstheme="minorHAnsi"/>
          <w:sz w:val="22"/>
          <w:szCs w:val="22"/>
        </w:rPr>
      </w:pPr>
      <w:r w:rsidRPr="0067244F">
        <w:rPr>
          <w:rFonts w:asciiTheme="minorHAnsi" w:hAnsiTheme="minorHAnsi" w:cstheme="minorHAnsi"/>
          <w:color w:val="000000"/>
          <w:sz w:val="22"/>
          <w:szCs w:val="22"/>
        </w:rPr>
        <w:t xml:space="preserve">De Werkgroep is er niet zo’n voorstander van om met de geleding ‘kinderen’ te werken. </w:t>
      </w:r>
      <w:r w:rsidR="0067244F" w:rsidRPr="0067244F">
        <w:rPr>
          <w:rFonts w:asciiTheme="minorHAnsi" w:hAnsiTheme="minorHAnsi" w:cstheme="minorHAnsi"/>
          <w:color w:val="000000"/>
          <w:sz w:val="22"/>
          <w:szCs w:val="22"/>
        </w:rPr>
        <w:t>Het voorstel om Kinderkookboeken en Kinderbakboeken als voorkeurstermen te nemen</w:t>
      </w:r>
      <w:r w:rsidR="0067244F">
        <w:rPr>
          <w:rFonts w:asciiTheme="minorHAnsi" w:hAnsiTheme="minorHAnsi" w:cstheme="minorHAnsi"/>
          <w:color w:val="000000"/>
          <w:sz w:val="22"/>
          <w:szCs w:val="22"/>
        </w:rPr>
        <w:t xml:space="preserve"> en ‘Koken; kinderen’ en ‘Bakken; kinderen’ daarbij uit te sluiten, lijkt dan een betere optie. </w:t>
      </w:r>
      <w:r w:rsidR="0067244F" w:rsidRPr="0067244F">
        <w:rPr>
          <w:rFonts w:asciiTheme="minorHAnsi" w:hAnsiTheme="minorHAnsi" w:cstheme="minorHAnsi"/>
          <w:color w:val="000000"/>
          <w:sz w:val="22"/>
          <w:szCs w:val="22"/>
        </w:rPr>
        <w:t>De Werkgroep gaat hiermee akkoord.</w:t>
      </w:r>
      <w:r w:rsidR="0067244F">
        <w:rPr>
          <w:rFonts w:asciiTheme="minorHAnsi" w:hAnsiTheme="minorHAnsi" w:cstheme="minorHAnsi"/>
          <w:sz w:val="22"/>
          <w:szCs w:val="22"/>
        </w:rPr>
        <w:t xml:space="preserve"> Het trefwoord ‘Gerechten’ zullen we op die manier </w:t>
      </w:r>
      <w:r w:rsidR="0067244F">
        <w:rPr>
          <w:rFonts w:asciiTheme="minorHAnsi" w:hAnsiTheme="minorHAnsi" w:cstheme="minorHAnsi"/>
          <w:sz w:val="22"/>
          <w:szCs w:val="22"/>
        </w:rPr>
        <w:lastRenderedPageBreak/>
        <w:t xml:space="preserve">wegwerken en vervangen door één of beide nieuwe trefwoorden ‘Kinderkookboeken’ en ‘Kinderbakboeken’. </w:t>
      </w:r>
    </w:p>
    <w:p w14:paraId="58268D8E" w14:textId="5D6D7725" w:rsidR="00B11723" w:rsidRDefault="0067244F" w:rsidP="0067244F">
      <w:pPr>
        <w:pStyle w:val="Normaalweb"/>
        <w:numPr>
          <w:ilvl w:val="0"/>
          <w:numId w:val="37"/>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Er blijven nog enkele trefwoorden ‘Gerechten ; land in geleding’ over. De Werkgroep geeft aan dat het land hier </w:t>
      </w:r>
      <w:r w:rsidR="004C44FE">
        <w:rPr>
          <w:rFonts w:asciiTheme="minorHAnsi" w:hAnsiTheme="minorHAnsi" w:cstheme="minorHAnsi"/>
          <w:sz w:val="22"/>
          <w:szCs w:val="22"/>
        </w:rPr>
        <w:t>beter</w:t>
      </w:r>
      <w:r>
        <w:rPr>
          <w:rFonts w:asciiTheme="minorHAnsi" w:hAnsiTheme="minorHAnsi" w:cstheme="minorHAnsi"/>
          <w:sz w:val="22"/>
          <w:szCs w:val="22"/>
        </w:rPr>
        <w:t xml:space="preserve"> als afzonderlijk trefwoord opgenomen </w:t>
      </w:r>
      <w:r w:rsidR="004C44FE">
        <w:rPr>
          <w:rFonts w:asciiTheme="minorHAnsi" w:hAnsiTheme="minorHAnsi" w:cstheme="minorHAnsi"/>
          <w:sz w:val="22"/>
          <w:szCs w:val="22"/>
        </w:rPr>
        <w:t>wordt</w:t>
      </w:r>
      <w:r>
        <w:rPr>
          <w:rFonts w:asciiTheme="minorHAnsi" w:hAnsiTheme="minorHAnsi" w:cstheme="minorHAnsi"/>
          <w:sz w:val="22"/>
          <w:szCs w:val="22"/>
        </w:rPr>
        <w:t>, naast de nieuwe trefwoorden ‘Kinderkookboeken’ en ‘Kinderbakboeken’.</w:t>
      </w:r>
      <w:r w:rsidR="004C44FE">
        <w:rPr>
          <w:rFonts w:asciiTheme="minorHAnsi" w:hAnsiTheme="minorHAnsi" w:cstheme="minorHAnsi"/>
          <w:sz w:val="22"/>
          <w:szCs w:val="22"/>
        </w:rPr>
        <w:t xml:space="preserve"> </w:t>
      </w:r>
    </w:p>
    <w:p w14:paraId="568F4D8B" w14:textId="38914FE0" w:rsidR="0067244F" w:rsidRPr="0067244F" w:rsidRDefault="0067244F" w:rsidP="000C4438">
      <w:pPr>
        <w:pStyle w:val="Normaalweb"/>
        <w:numPr>
          <w:ilvl w:val="0"/>
          <w:numId w:val="3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Ook de</w:t>
      </w:r>
      <w:r w:rsidRPr="0067244F">
        <w:rPr>
          <w:rFonts w:asciiTheme="minorHAnsi" w:hAnsiTheme="minorHAnsi" w:cstheme="minorHAnsi"/>
          <w:color w:val="000000"/>
          <w:sz w:val="22"/>
          <w:szCs w:val="22"/>
        </w:rPr>
        <w:t xml:space="preserve"> andere trefwoorden gecombineerd met Gerechten </w:t>
      </w:r>
      <w:r>
        <w:rPr>
          <w:rFonts w:asciiTheme="minorHAnsi" w:hAnsiTheme="minorHAnsi" w:cstheme="minorHAnsi"/>
          <w:color w:val="000000"/>
          <w:sz w:val="22"/>
          <w:szCs w:val="22"/>
        </w:rPr>
        <w:t>bekijkt BC, bv. ‘</w:t>
      </w:r>
      <w:r w:rsidRPr="0067244F">
        <w:rPr>
          <w:rFonts w:asciiTheme="minorHAnsi" w:hAnsiTheme="minorHAnsi" w:cstheme="minorHAnsi"/>
          <w:color w:val="000000"/>
          <w:sz w:val="22"/>
          <w:szCs w:val="22"/>
        </w:rPr>
        <w:t>Gerechten met kruiden</w:t>
      </w:r>
      <w:r>
        <w:rPr>
          <w:rFonts w:asciiTheme="minorHAnsi" w:hAnsiTheme="minorHAnsi" w:cstheme="minorHAnsi"/>
          <w:color w:val="000000"/>
          <w:sz w:val="22"/>
          <w:szCs w:val="22"/>
        </w:rPr>
        <w:t xml:space="preserve">’ e.d. </w:t>
      </w:r>
    </w:p>
    <w:p w14:paraId="5722D939" w14:textId="77777777" w:rsidR="0067244F" w:rsidRPr="0067244F" w:rsidRDefault="0067244F" w:rsidP="0067244F">
      <w:pPr>
        <w:pStyle w:val="Normaalweb"/>
        <w:spacing w:before="0" w:beforeAutospacing="0" w:after="0" w:afterAutospacing="0"/>
        <w:rPr>
          <w:rFonts w:asciiTheme="minorHAnsi" w:hAnsiTheme="minorHAnsi" w:cstheme="minorHAnsi"/>
          <w:sz w:val="22"/>
          <w:szCs w:val="22"/>
        </w:rPr>
      </w:pPr>
    </w:p>
    <w:p w14:paraId="68C57578" w14:textId="05C96AD5" w:rsidR="00B11723" w:rsidRDefault="000C4332" w:rsidP="0067244F">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TAAK</w:t>
      </w:r>
      <w:r w:rsidR="00B11723" w:rsidRPr="003C5570">
        <w:rPr>
          <w:rFonts w:asciiTheme="minorHAnsi" w:hAnsiTheme="minorHAnsi" w:cstheme="minorHAnsi"/>
          <w:b/>
          <w:color w:val="000000"/>
          <w:sz w:val="22"/>
          <w:szCs w:val="22"/>
        </w:rPr>
        <w:t xml:space="preserve">: </w:t>
      </w:r>
      <w:r w:rsidR="00B11723">
        <w:rPr>
          <w:rFonts w:asciiTheme="minorHAnsi" w:hAnsiTheme="minorHAnsi" w:cstheme="minorHAnsi"/>
          <w:color w:val="000000"/>
          <w:sz w:val="22"/>
          <w:szCs w:val="22"/>
        </w:rPr>
        <w:t xml:space="preserve">BC </w:t>
      </w:r>
      <w:r w:rsidR="0067244F">
        <w:rPr>
          <w:rFonts w:asciiTheme="minorHAnsi" w:hAnsiTheme="minorHAnsi" w:cstheme="minorHAnsi"/>
          <w:color w:val="000000"/>
          <w:sz w:val="22"/>
          <w:szCs w:val="22"/>
        </w:rPr>
        <w:t xml:space="preserve">maakt de nieuwe trefwoorden aan en maakt de nodige verwijzingen. BC bekijkt ook alle bestaande trefwoorden met ‘Gerechten’ en past aan volgens de bovenstaande afspraken. </w:t>
      </w:r>
    </w:p>
    <w:p w14:paraId="03E5501F" w14:textId="288A9A71" w:rsidR="00B11723" w:rsidRPr="00BE44E5" w:rsidRDefault="00B11723" w:rsidP="00B11723">
      <w:pPr>
        <w:pStyle w:val="Kop2"/>
        <w:rPr>
          <w:lang w:val="nl-NL"/>
        </w:rPr>
      </w:pPr>
      <w:bookmarkStart w:id="37" w:name="_ZIZO-wijzigingen"/>
      <w:bookmarkStart w:id="38" w:name="_Toc74681037"/>
      <w:bookmarkStart w:id="39" w:name="_Toc77259754"/>
      <w:bookmarkEnd w:id="37"/>
      <w:r>
        <w:rPr>
          <w:lang w:val="nl-NL"/>
        </w:rPr>
        <w:t>Nog vormgenres</w:t>
      </w:r>
      <w:bookmarkEnd w:id="38"/>
      <w:bookmarkEnd w:id="39"/>
    </w:p>
    <w:p w14:paraId="0F3F7148" w14:textId="6B37C421" w:rsidR="00B11723" w:rsidRDefault="00B11723" w:rsidP="00B11723">
      <w:pPr>
        <w:pStyle w:val="Kop3"/>
        <w:rPr>
          <w:lang w:val="nl-NL"/>
        </w:rPr>
      </w:pPr>
      <w:bookmarkStart w:id="40" w:name="_Toc74681038"/>
      <w:bookmarkStart w:id="41" w:name="_Toc77259755"/>
      <w:r>
        <w:rPr>
          <w:lang w:val="nl-NL"/>
        </w:rPr>
        <w:t>Algemeen</w:t>
      </w:r>
      <w:bookmarkEnd w:id="40"/>
      <w:bookmarkEnd w:id="41"/>
    </w:p>
    <w:p w14:paraId="0FE99D98" w14:textId="7BD07D1E" w:rsidR="00B11723" w:rsidRDefault="00C145AF" w:rsidP="00C145AF">
      <w:pPr>
        <w:pStyle w:val="Normaalweb"/>
        <w:spacing w:before="0" w:beforeAutospacing="0" w:after="0" w:afterAutospacing="0"/>
        <w:rPr>
          <w:rStyle w:val="Hyperlink"/>
          <w:rFonts w:asciiTheme="minorHAnsi" w:hAnsiTheme="minorHAnsi" w:cstheme="minorHAnsi"/>
          <w:color w:val="1155CC"/>
          <w:sz w:val="22"/>
          <w:szCs w:val="22"/>
        </w:rPr>
      </w:pPr>
      <w:r>
        <w:rPr>
          <w:rFonts w:asciiTheme="minorHAnsi" w:hAnsiTheme="minorHAnsi" w:cstheme="minorHAnsi"/>
          <w:color w:val="000000"/>
          <w:sz w:val="22"/>
          <w:szCs w:val="22"/>
        </w:rPr>
        <w:t xml:space="preserve">Op Werkgroep Non-Fictie is het voorstel om ‘Bloemlezingen’ en ‘Poëziebundels’ als vormgenre ook toe te kennen aan non-fictie niet goedgekeurd. Annika stelt voor om bij de jeugd </w:t>
      </w:r>
      <w:r w:rsidR="003B1F92">
        <w:rPr>
          <w:rFonts w:asciiTheme="minorHAnsi" w:hAnsiTheme="minorHAnsi" w:cstheme="minorHAnsi"/>
          <w:color w:val="000000"/>
          <w:sz w:val="22"/>
          <w:szCs w:val="22"/>
        </w:rPr>
        <w:t>die mogelijkheid (‘Gedichten’) toch te voorzien en dus</w:t>
      </w:r>
      <w:r>
        <w:rPr>
          <w:rFonts w:asciiTheme="minorHAnsi" w:hAnsiTheme="minorHAnsi" w:cstheme="minorHAnsi"/>
          <w:color w:val="000000"/>
          <w:sz w:val="22"/>
          <w:szCs w:val="22"/>
        </w:rPr>
        <w:t xml:space="preserve"> op te nemen in onze Invoerafspraken</w:t>
      </w:r>
      <w:r w:rsidR="003B1F92">
        <w:rPr>
          <w:rFonts w:asciiTheme="minorHAnsi" w:hAnsiTheme="minorHAnsi" w:cstheme="minorHAnsi"/>
          <w:color w:val="000000"/>
          <w:sz w:val="22"/>
          <w:szCs w:val="22"/>
        </w:rPr>
        <w:t xml:space="preserve">. Gedichten worden immers vaak gecombineerd met liedjes en die plaatsen we bij non-fictie (zie </w:t>
      </w:r>
      <w:hyperlink r:id="rId19" w:history="1">
        <w:r w:rsidR="00B11723" w:rsidRPr="00A54BC9">
          <w:rPr>
            <w:rStyle w:val="Hyperlink"/>
            <w:rFonts w:asciiTheme="minorHAnsi" w:hAnsiTheme="minorHAnsi" w:cstheme="minorHAnsi"/>
            <w:color w:val="1155CC"/>
            <w:sz w:val="22"/>
            <w:szCs w:val="22"/>
          </w:rPr>
          <w:t>‘gedichten’ 0-14 non-fictie</w:t>
        </w:r>
      </w:hyperlink>
      <w:r w:rsidR="003B1F92">
        <w:rPr>
          <w:rStyle w:val="Hyperlink"/>
          <w:rFonts w:asciiTheme="minorHAnsi" w:hAnsiTheme="minorHAnsi" w:cstheme="minorHAnsi"/>
          <w:color w:val="1155CC"/>
          <w:sz w:val="22"/>
          <w:szCs w:val="22"/>
        </w:rPr>
        <w:t xml:space="preserve">). </w:t>
      </w:r>
    </w:p>
    <w:p w14:paraId="104F79CF" w14:textId="77777777" w:rsidR="00B11723" w:rsidRPr="00A54BC9" w:rsidRDefault="00B11723" w:rsidP="00B11723">
      <w:pPr>
        <w:pStyle w:val="Normaalweb"/>
        <w:spacing w:before="0" w:beforeAutospacing="0" w:after="0" w:afterAutospacing="0"/>
        <w:ind w:left="720"/>
        <w:rPr>
          <w:rStyle w:val="Hyperlink"/>
          <w:rFonts w:asciiTheme="minorHAnsi" w:hAnsiTheme="minorHAnsi" w:cstheme="minorHAnsi"/>
          <w:color w:val="1155CC"/>
          <w:sz w:val="22"/>
          <w:szCs w:val="22"/>
        </w:rPr>
      </w:pPr>
    </w:p>
    <w:p w14:paraId="5400A668" w14:textId="2546B0F2" w:rsidR="00B11723" w:rsidRDefault="00D12642" w:rsidP="003B1F9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 Werkgroep</w:t>
      </w:r>
      <w:r w:rsidR="00B11723">
        <w:rPr>
          <w:rFonts w:asciiTheme="minorHAnsi" w:hAnsiTheme="minorHAnsi" w:cstheme="minorHAnsi"/>
          <w:sz w:val="22"/>
          <w:szCs w:val="22"/>
        </w:rPr>
        <w:t xml:space="preserve"> gaat akkoord om Gedichten als v</w:t>
      </w:r>
      <w:r w:rsidR="003B1F92">
        <w:rPr>
          <w:rFonts w:asciiTheme="minorHAnsi" w:hAnsiTheme="minorHAnsi" w:cstheme="minorHAnsi"/>
          <w:sz w:val="22"/>
          <w:szCs w:val="22"/>
        </w:rPr>
        <w:t>ormgenre toe te voegen bij non-fictie</w:t>
      </w:r>
      <w:r w:rsidR="00B11723">
        <w:rPr>
          <w:rFonts w:asciiTheme="minorHAnsi" w:hAnsiTheme="minorHAnsi" w:cstheme="minorHAnsi"/>
          <w:sz w:val="22"/>
          <w:szCs w:val="22"/>
        </w:rPr>
        <w:t>.</w:t>
      </w:r>
    </w:p>
    <w:p w14:paraId="23FEFCE5" w14:textId="2A94125A" w:rsidR="00343928" w:rsidRDefault="00343928" w:rsidP="003B1F92">
      <w:pPr>
        <w:pStyle w:val="Normaalweb"/>
        <w:spacing w:before="0" w:beforeAutospacing="0" w:after="0" w:afterAutospacing="0"/>
        <w:rPr>
          <w:rFonts w:asciiTheme="minorHAnsi" w:hAnsiTheme="minorHAnsi" w:cstheme="minorHAnsi"/>
          <w:sz w:val="22"/>
          <w:szCs w:val="22"/>
        </w:rPr>
      </w:pPr>
    </w:p>
    <w:p w14:paraId="0D90D24D" w14:textId="4A4BE046" w:rsidR="00343928" w:rsidRPr="00343928" w:rsidRDefault="000C4332" w:rsidP="003B1F9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TAAK</w:t>
      </w:r>
      <w:r w:rsidR="00343928">
        <w:rPr>
          <w:rFonts w:asciiTheme="minorHAnsi" w:hAnsiTheme="minorHAnsi" w:cstheme="minorHAnsi"/>
          <w:b/>
          <w:sz w:val="22"/>
          <w:szCs w:val="22"/>
        </w:rPr>
        <w:t xml:space="preserve">: </w:t>
      </w:r>
      <w:r w:rsidR="00343928">
        <w:rPr>
          <w:rFonts w:asciiTheme="minorHAnsi" w:hAnsiTheme="minorHAnsi" w:cstheme="minorHAnsi"/>
          <w:sz w:val="22"/>
          <w:szCs w:val="22"/>
        </w:rPr>
        <w:t>Annika voegt het vormgenre toe aan de publicaties uit de lijst (zie hyperlink hierboven).</w:t>
      </w:r>
    </w:p>
    <w:p w14:paraId="37FCC411" w14:textId="77777777" w:rsidR="00B11723" w:rsidRPr="00BE44E5" w:rsidRDefault="00B11723" w:rsidP="00B11723">
      <w:pPr>
        <w:rPr>
          <w:lang w:val="nl-NL"/>
        </w:rPr>
      </w:pPr>
    </w:p>
    <w:p w14:paraId="76FA834F" w14:textId="38AD5639" w:rsidR="00B11723" w:rsidRDefault="00B11723" w:rsidP="00B11723">
      <w:pPr>
        <w:pStyle w:val="Kop3"/>
        <w:rPr>
          <w:lang w:val="nl-NL"/>
        </w:rPr>
      </w:pPr>
      <w:bookmarkStart w:id="42" w:name="_Toc74681039"/>
      <w:bookmarkStart w:id="43" w:name="_Toc77259756"/>
      <w:r>
        <w:rPr>
          <w:lang w:val="nl-NL"/>
        </w:rPr>
        <w:t>NT2</w:t>
      </w:r>
      <w:bookmarkEnd w:id="42"/>
      <w:bookmarkEnd w:id="43"/>
    </w:p>
    <w:p w14:paraId="70C1E861" w14:textId="77777777" w:rsidR="004C44FE" w:rsidRDefault="004C44FE" w:rsidP="00B11723">
      <w:pPr>
        <w:pStyle w:val="Normaalweb"/>
        <w:spacing w:before="0" w:beforeAutospacing="0" w:after="0" w:afterAutospacing="0"/>
        <w:ind w:left="720"/>
        <w:rPr>
          <w:rFonts w:asciiTheme="minorHAnsi" w:hAnsiTheme="minorHAnsi" w:cstheme="minorHAnsi"/>
          <w:b/>
          <w:bCs/>
          <w:color w:val="000000"/>
          <w:sz w:val="22"/>
          <w:szCs w:val="22"/>
        </w:rPr>
      </w:pPr>
    </w:p>
    <w:p w14:paraId="08C57662" w14:textId="09850F83" w:rsidR="004C44FE" w:rsidRDefault="004C44FE" w:rsidP="004C44FE">
      <w:r>
        <w:t>Annika stelt voor om ‘</w:t>
      </w:r>
      <w:r w:rsidRPr="002F3928">
        <w:t>NT2</w:t>
      </w:r>
      <w:r>
        <w:t xml:space="preserve">’ (nu thema en trefwoord, bij jeugd en volwassenen) </w:t>
      </w:r>
      <w:r w:rsidRPr="002F3928">
        <w:t>als vormgenre</w:t>
      </w:r>
      <w:r>
        <w:t xml:space="preserve"> in te voeren</w:t>
      </w:r>
      <w:r w:rsidRPr="002F3928">
        <w:t xml:space="preserve">, </w:t>
      </w:r>
      <w:r>
        <w:t xml:space="preserve">te vergelijken met ‘Lettertype dyslexie’ als vormgenre. Greet vraagt of het geen optie is om er een doelgroep van te maken, maar dat zou te veel consequenties hebben in Open </w:t>
      </w:r>
      <w:proofErr w:type="spellStart"/>
      <w:r>
        <w:t>Vlacc</w:t>
      </w:r>
      <w:proofErr w:type="spellEnd"/>
      <w:r>
        <w:t xml:space="preserve"> (bv. voor de standaardetiketten) als we NT2 in een 521 zouden opnemen. Daardoor is het geen haalbare piste. </w:t>
      </w:r>
    </w:p>
    <w:p w14:paraId="1A5B365D" w14:textId="77777777" w:rsidR="004C44FE" w:rsidRDefault="004C44FE" w:rsidP="004C44FE"/>
    <w:p w14:paraId="3841606F" w14:textId="6DEBF555" w:rsidR="004C44FE" w:rsidRDefault="004C44FE" w:rsidP="004C44FE">
      <w:r>
        <w:t xml:space="preserve">De belangrijkste vraag is of </w:t>
      </w:r>
      <w:r w:rsidRPr="002F3928">
        <w:t xml:space="preserve">NT2 </w:t>
      </w:r>
      <w:r>
        <w:t xml:space="preserve">(als vormgenre) </w:t>
      </w:r>
      <w:r w:rsidRPr="002F3928">
        <w:t>op</w:t>
      </w:r>
      <w:r>
        <w:t xml:space="preserve"> </w:t>
      </w:r>
      <w:r w:rsidRPr="002F3928">
        <w:t>het etiket</w:t>
      </w:r>
      <w:r>
        <w:t xml:space="preserve"> moet komen (zoals GL, ML, D bovenaan de etiketten staan als aanduiding voor </w:t>
      </w:r>
      <w:proofErr w:type="spellStart"/>
      <w:r>
        <w:t>Groteletterboeken</w:t>
      </w:r>
      <w:proofErr w:type="spellEnd"/>
      <w:r>
        <w:t xml:space="preserve">, Makkelijk Lezen, Lettertype Dyslexie).  Heel wat bibliotheken in Vlaanderen hebben een taalpunt met eigen etiketten en iconen die geïntegreerd zijn in </w:t>
      </w:r>
      <w:proofErr w:type="spellStart"/>
      <w:r>
        <w:t>Biblioprint</w:t>
      </w:r>
      <w:proofErr w:type="spellEnd"/>
      <w:r>
        <w:t>.</w:t>
      </w:r>
      <w:r>
        <w:br/>
        <w:t>Daarom vragen we ons af wat de meerwaarde van NT2 op het standaardetiket dan nog kan zijn.</w:t>
      </w:r>
    </w:p>
    <w:p w14:paraId="3F1D4336" w14:textId="7D7B8383" w:rsidR="004C44FE" w:rsidRDefault="004C44FE" w:rsidP="004C44FE">
      <w:r>
        <w:t>Bovendien zal er in het geval dat NT2 op het etiket staat, gekozen moeten worden welke aanduiding voorrang krijgt: ML (makkelijk lezen), D (lettertype dyslexie), … Dat kan voor heel wat verwarring zorgen.</w:t>
      </w:r>
    </w:p>
    <w:p w14:paraId="0671344D" w14:textId="5F373E75" w:rsidR="004C44FE" w:rsidRDefault="004C44FE" w:rsidP="004C44FE"/>
    <w:p w14:paraId="3ED0A863" w14:textId="23F9275C" w:rsidR="008D46D0" w:rsidRDefault="004C44FE" w:rsidP="004C44FE">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Annelies maakt de opmerking dat NT2 bijna altijd gecombineerd moet worden met Makkelijk lezen en dat dit eigenlijk ook niet de bedoeling is. Ze vraagt zich af wat dan juist het verschil is tussen de twee. We maken de afspraak dat als het op het boek staat (NT2) dat we het dan ook opnemen omdat hier anders veel vragen over gaan komen.</w:t>
      </w:r>
    </w:p>
    <w:p w14:paraId="65640A35" w14:textId="77777777" w:rsidR="004C44FE" w:rsidRDefault="004C44FE" w:rsidP="004C44FE"/>
    <w:p w14:paraId="34AB2E43" w14:textId="77777777" w:rsidR="004C44FE" w:rsidRPr="004C44FE" w:rsidRDefault="004C44FE" w:rsidP="004C44FE">
      <w:pPr>
        <w:pStyle w:val="Normaalweb"/>
        <w:spacing w:before="0" w:beforeAutospacing="0" w:after="0" w:afterAutospacing="0"/>
        <w:rPr>
          <w:rFonts w:asciiTheme="minorHAnsi" w:hAnsiTheme="minorHAnsi" w:cstheme="minorHAnsi"/>
          <w:sz w:val="22"/>
          <w:szCs w:val="22"/>
        </w:rPr>
      </w:pPr>
      <w:r w:rsidRPr="004C44FE">
        <w:rPr>
          <w:rFonts w:asciiTheme="minorHAnsi" w:hAnsiTheme="minorHAnsi" w:cstheme="minorHAnsi"/>
          <w:sz w:val="22"/>
          <w:szCs w:val="22"/>
        </w:rPr>
        <w:t xml:space="preserve">De Werkgroep gaat akkoord om van ‘NT2’ een genre te maken, maar geen etiket. </w:t>
      </w:r>
    </w:p>
    <w:p w14:paraId="37F320F2" w14:textId="77777777" w:rsidR="004C44FE" w:rsidRDefault="004C44FE" w:rsidP="004C44FE">
      <w:pPr>
        <w:pStyle w:val="Normaalweb"/>
        <w:spacing w:before="0" w:beforeAutospacing="0" w:after="0" w:afterAutospacing="0"/>
        <w:rPr>
          <w:rFonts w:asciiTheme="minorHAnsi" w:hAnsiTheme="minorHAnsi" w:cstheme="minorHAnsi"/>
          <w:b/>
          <w:sz w:val="22"/>
          <w:szCs w:val="22"/>
        </w:rPr>
      </w:pPr>
    </w:p>
    <w:p w14:paraId="593CF80D" w14:textId="79E41C6B" w:rsidR="004C44FE" w:rsidRDefault="000C4332" w:rsidP="004C44FE">
      <w:pPr>
        <w:pStyle w:val="Norma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sz w:val="22"/>
          <w:szCs w:val="22"/>
        </w:rPr>
        <w:lastRenderedPageBreak/>
        <w:t>TAAK</w:t>
      </w:r>
      <w:r w:rsidR="004C44FE" w:rsidRPr="004C44FE">
        <w:rPr>
          <w:rFonts w:asciiTheme="minorHAnsi" w:hAnsiTheme="minorHAnsi" w:cstheme="minorHAnsi"/>
          <w:b/>
          <w:sz w:val="22"/>
          <w:szCs w:val="22"/>
        </w:rPr>
        <w:t xml:space="preserve">: </w:t>
      </w:r>
      <w:r w:rsidR="004C44FE" w:rsidRPr="004C44FE">
        <w:rPr>
          <w:rFonts w:asciiTheme="minorHAnsi" w:hAnsiTheme="minorHAnsi" w:cstheme="minorHAnsi"/>
          <w:sz w:val="22"/>
          <w:szCs w:val="22"/>
        </w:rPr>
        <w:t>Annika zal via het forum een definitie en afbakening voorstellen.</w:t>
      </w:r>
    </w:p>
    <w:p w14:paraId="132CF0A7" w14:textId="77777777" w:rsidR="00B11723" w:rsidRDefault="00B11723" w:rsidP="00B11723">
      <w:pPr>
        <w:pStyle w:val="Normaalweb"/>
        <w:spacing w:before="0" w:beforeAutospacing="0" w:after="0" w:afterAutospacing="0"/>
        <w:ind w:firstLine="720"/>
        <w:rPr>
          <w:rFonts w:asciiTheme="minorHAnsi" w:hAnsiTheme="minorHAnsi" w:cstheme="minorHAnsi"/>
          <w:sz w:val="22"/>
          <w:szCs w:val="22"/>
        </w:rPr>
      </w:pPr>
    </w:p>
    <w:p w14:paraId="41332D4E" w14:textId="77777777" w:rsidR="000C4332" w:rsidRPr="00347A8D" w:rsidRDefault="000C4332" w:rsidP="000C4332">
      <w:pPr>
        <w:ind w:left="708"/>
        <w:rPr>
          <w:b/>
        </w:rPr>
      </w:pPr>
      <w:r>
        <w:rPr>
          <w:i/>
        </w:rPr>
        <w:t xml:space="preserve">[Voorstel definitie: </w:t>
      </w:r>
      <w:r>
        <w:rPr>
          <w:i/>
        </w:rPr>
        <w:br/>
      </w:r>
      <w:r w:rsidRPr="00347A8D">
        <w:rPr>
          <w:b/>
        </w:rPr>
        <w:t>NT2</w:t>
      </w:r>
    </w:p>
    <w:p w14:paraId="635DF049" w14:textId="0136AC50" w:rsidR="000C4332" w:rsidRPr="00347A8D" w:rsidRDefault="000C4332" w:rsidP="000C4332">
      <w:pPr>
        <w:ind w:left="708"/>
        <w:rPr>
          <w:i/>
        </w:rPr>
      </w:pPr>
      <w:r w:rsidRPr="00347A8D">
        <w:t>Vormgenre waarmee we publicaties groeperen die ertoe bijdragen dat anderstalige kinderen en volwassenen Nederlands kunnen leren (binnen het Nederlandse taalgebied).</w:t>
      </w:r>
      <w:r>
        <w:t xml:space="preserve"> </w:t>
      </w:r>
      <w:r>
        <w:rPr>
          <w:i/>
        </w:rPr>
        <w:t>]</w:t>
      </w:r>
    </w:p>
    <w:p w14:paraId="5B37B1FE" w14:textId="380A6F5A" w:rsidR="00B11723" w:rsidRPr="00C70DE4" w:rsidRDefault="00B11723" w:rsidP="00675C32">
      <w:pPr>
        <w:rPr>
          <w:lang w:val="nl-NL"/>
        </w:rPr>
      </w:pPr>
    </w:p>
    <w:p w14:paraId="02B450E4" w14:textId="5D9CD51A" w:rsidR="00B11723" w:rsidRDefault="00B11723" w:rsidP="00B11723">
      <w:pPr>
        <w:pStyle w:val="Kop3"/>
        <w:rPr>
          <w:lang w:val="nl-NL"/>
        </w:rPr>
      </w:pPr>
      <w:bookmarkStart w:id="44" w:name="_Toc74681040"/>
      <w:bookmarkStart w:id="45" w:name="_Toc77259757"/>
      <w:r>
        <w:rPr>
          <w:lang w:val="nl-NL"/>
        </w:rPr>
        <w:t>Voorbereiden rekenen</w:t>
      </w:r>
      <w:bookmarkEnd w:id="44"/>
      <w:bookmarkEnd w:id="45"/>
    </w:p>
    <w:p w14:paraId="5A8FF8B8" w14:textId="07310D02" w:rsidR="00B11723" w:rsidRPr="0099602D" w:rsidRDefault="000C4332" w:rsidP="000C433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In november 2020 werd t</w:t>
      </w:r>
      <w:r w:rsidR="00B11723" w:rsidRPr="0099602D">
        <w:rPr>
          <w:rFonts w:asciiTheme="minorHAnsi" w:hAnsiTheme="minorHAnsi" w:cstheme="minorHAnsi"/>
          <w:color w:val="000000"/>
          <w:sz w:val="22"/>
          <w:szCs w:val="22"/>
        </w:rPr>
        <w:t>refwoord ‘</w:t>
      </w:r>
      <w:hyperlink r:id="rId20" w:history="1">
        <w:r w:rsidR="00B11723" w:rsidRPr="0099602D">
          <w:rPr>
            <w:rStyle w:val="Hyperlink"/>
            <w:rFonts w:asciiTheme="minorHAnsi" w:hAnsiTheme="minorHAnsi" w:cstheme="minorHAnsi"/>
            <w:color w:val="1155CC"/>
            <w:sz w:val="22"/>
            <w:szCs w:val="22"/>
          </w:rPr>
          <w:t>Aanvankelijk lezen</w:t>
        </w:r>
      </w:hyperlink>
      <w:r>
        <w:rPr>
          <w:rFonts w:asciiTheme="minorHAnsi" w:hAnsiTheme="minorHAnsi" w:cstheme="minorHAnsi"/>
          <w:color w:val="000000"/>
          <w:sz w:val="22"/>
          <w:szCs w:val="22"/>
        </w:rPr>
        <w:t xml:space="preserve">’ </w:t>
      </w:r>
      <w:r w:rsidR="00B11723" w:rsidRPr="0099602D">
        <w:rPr>
          <w:rFonts w:asciiTheme="minorHAnsi" w:hAnsiTheme="minorHAnsi" w:cstheme="minorHAnsi"/>
          <w:color w:val="000000"/>
          <w:sz w:val="22"/>
          <w:szCs w:val="22"/>
        </w:rPr>
        <w:t xml:space="preserve">omgevormd naar een </w:t>
      </w:r>
      <w:r>
        <w:rPr>
          <w:rFonts w:asciiTheme="minorHAnsi" w:hAnsiTheme="minorHAnsi" w:cstheme="minorHAnsi"/>
          <w:color w:val="000000"/>
          <w:sz w:val="22"/>
          <w:szCs w:val="22"/>
        </w:rPr>
        <w:t>(vorm)genre naar analogie met ‘</w:t>
      </w:r>
      <w:hyperlink r:id="rId21" w:history="1">
        <w:r w:rsidRPr="0099602D">
          <w:rPr>
            <w:rStyle w:val="Hyperlink"/>
            <w:rFonts w:asciiTheme="minorHAnsi" w:hAnsiTheme="minorHAnsi" w:cstheme="minorHAnsi"/>
            <w:color w:val="1155CC"/>
            <w:sz w:val="22"/>
            <w:szCs w:val="22"/>
          </w:rPr>
          <w:t>Voorbereidend lezen</w:t>
        </w:r>
      </w:hyperlink>
      <w:r>
        <w:rPr>
          <w:rFonts w:asciiTheme="minorHAnsi" w:hAnsiTheme="minorHAnsi" w:cstheme="minorHAnsi"/>
          <w:color w:val="000000"/>
          <w:sz w:val="22"/>
          <w:szCs w:val="22"/>
        </w:rPr>
        <w:t>’. Daarnaast bestaat nog trefwoord ‘</w:t>
      </w:r>
      <w:hyperlink r:id="rId22" w:history="1">
        <w:r w:rsidRPr="0099602D">
          <w:rPr>
            <w:rStyle w:val="Hyperlink"/>
            <w:rFonts w:asciiTheme="minorHAnsi" w:hAnsiTheme="minorHAnsi" w:cstheme="minorHAnsi"/>
            <w:color w:val="1155CC"/>
            <w:sz w:val="22"/>
            <w:szCs w:val="22"/>
          </w:rPr>
          <w:t>Voorbereidend rekenen</w:t>
        </w:r>
      </w:hyperlink>
      <w:r>
        <w:rPr>
          <w:rFonts w:asciiTheme="minorHAnsi" w:hAnsiTheme="minorHAnsi" w:cstheme="minorHAnsi"/>
          <w:color w:val="000000"/>
          <w:sz w:val="22"/>
          <w:szCs w:val="22"/>
        </w:rPr>
        <w:t>’ dat voornamelijk in gebruik is voor spelmateriaal waarbij het eigenlijk  ‘genre’ wordt toegepast.</w:t>
      </w:r>
      <w:r w:rsidR="00B11723" w:rsidRPr="0099602D">
        <w:rPr>
          <w:rFonts w:asciiTheme="minorHAnsi" w:hAnsiTheme="minorHAnsi" w:cstheme="minorHAnsi"/>
          <w:color w:val="000000"/>
          <w:sz w:val="22"/>
          <w:szCs w:val="22"/>
        </w:rPr>
        <w:t> </w:t>
      </w:r>
    </w:p>
    <w:p w14:paraId="113D2B1B" w14:textId="77777777" w:rsidR="00B11723" w:rsidRDefault="00B11723" w:rsidP="00B11723">
      <w:pPr>
        <w:pStyle w:val="Normaalweb"/>
        <w:spacing w:before="0" w:beforeAutospacing="0" w:after="0" w:afterAutospacing="0"/>
        <w:ind w:left="720"/>
        <w:rPr>
          <w:rFonts w:asciiTheme="minorHAnsi" w:hAnsiTheme="minorHAnsi" w:cstheme="minorHAnsi"/>
          <w:color w:val="000000"/>
          <w:sz w:val="22"/>
          <w:szCs w:val="22"/>
        </w:rPr>
      </w:pPr>
    </w:p>
    <w:p w14:paraId="72AB5D88" w14:textId="7EDF1EA5" w:rsidR="00B11723" w:rsidRDefault="00B11723" w:rsidP="000C433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Annelies maakt de opmerking of </w:t>
      </w:r>
      <w:r w:rsidR="000C4332">
        <w:rPr>
          <w:rFonts w:asciiTheme="minorHAnsi" w:hAnsiTheme="minorHAnsi" w:cstheme="minorHAnsi"/>
          <w:sz w:val="22"/>
          <w:szCs w:val="22"/>
        </w:rPr>
        <w:t xml:space="preserve">‘Voorbereidend rekenen’ </w:t>
      </w:r>
      <w:r>
        <w:rPr>
          <w:rFonts w:asciiTheme="minorHAnsi" w:hAnsiTheme="minorHAnsi" w:cstheme="minorHAnsi"/>
          <w:sz w:val="22"/>
          <w:szCs w:val="22"/>
        </w:rPr>
        <w:t xml:space="preserve">bij de jeugd niet gewoon </w:t>
      </w:r>
      <w:r w:rsidR="000C4332">
        <w:rPr>
          <w:rFonts w:asciiTheme="minorHAnsi" w:hAnsiTheme="minorHAnsi" w:cstheme="minorHAnsi"/>
          <w:sz w:val="22"/>
          <w:szCs w:val="22"/>
        </w:rPr>
        <w:t>‘</w:t>
      </w:r>
      <w:r>
        <w:rPr>
          <w:rFonts w:asciiTheme="minorHAnsi" w:hAnsiTheme="minorHAnsi" w:cstheme="minorHAnsi"/>
          <w:sz w:val="22"/>
          <w:szCs w:val="22"/>
        </w:rPr>
        <w:t>Rekenen</w:t>
      </w:r>
      <w:r w:rsidR="000C4332">
        <w:rPr>
          <w:rFonts w:asciiTheme="minorHAnsi" w:hAnsiTheme="minorHAnsi" w:cstheme="minorHAnsi"/>
          <w:sz w:val="22"/>
          <w:szCs w:val="22"/>
        </w:rPr>
        <w:t>’</w:t>
      </w:r>
      <w:r>
        <w:rPr>
          <w:rFonts w:asciiTheme="minorHAnsi" w:hAnsiTheme="minorHAnsi" w:cstheme="minorHAnsi"/>
          <w:sz w:val="22"/>
          <w:szCs w:val="22"/>
        </w:rPr>
        <w:t xml:space="preserve"> moet worden</w:t>
      </w:r>
      <w:r w:rsidR="000C4332">
        <w:rPr>
          <w:rFonts w:asciiTheme="minorHAnsi" w:hAnsiTheme="minorHAnsi" w:cstheme="minorHAnsi"/>
          <w:sz w:val="22"/>
          <w:szCs w:val="22"/>
        </w:rPr>
        <w:t xml:space="preserve"> als trefwoord. Net zoals ‘</w:t>
      </w:r>
      <w:r>
        <w:rPr>
          <w:rFonts w:asciiTheme="minorHAnsi" w:hAnsiTheme="minorHAnsi" w:cstheme="minorHAnsi"/>
          <w:sz w:val="22"/>
          <w:szCs w:val="22"/>
        </w:rPr>
        <w:t>Voorbereidend lezen</w:t>
      </w:r>
      <w:r w:rsidR="000C4332">
        <w:rPr>
          <w:rFonts w:asciiTheme="minorHAnsi" w:hAnsiTheme="minorHAnsi" w:cstheme="minorHAnsi"/>
          <w:sz w:val="22"/>
          <w:szCs w:val="22"/>
        </w:rPr>
        <w:t>’ misschien beter gewoon ‘Lezen’ wordt</w:t>
      </w:r>
      <w:r>
        <w:rPr>
          <w:rFonts w:asciiTheme="minorHAnsi" w:hAnsiTheme="minorHAnsi" w:cstheme="minorHAnsi"/>
          <w:sz w:val="22"/>
          <w:szCs w:val="22"/>
        </w:rPr>
        <w:t>.</w:t>
      </w:r>
      <w:r w:rsidR="000C4332">
        <w:rPr>
          <w:rFonts w:asciiTheme="minorHAnsi" w:hAnsiTheme="minorHAnsi" w:cstheme="minorHAnsi"/>
          <w:sz w:val="22"/>
          <w:szCs w:val="22"/>
        </w:rPr>
        <w:t xml:space="preserve"> </w:t>
      </w:r>
    </w:p>
    <w:p w14:paraId="50A7A085" w14:textId="269C2F29" w:rsidR="000C4332" w:rsidRDefault="000C4332" w:rsidP="000C433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Voorlopig maken we  er dus geen genre van.</w:t>
      </w:r>
    </w:p>
    <w:p w14:paraId="29982BC1" w14:textId="77777777" w:rsidR="000C4332" w:rsidRDefault="000C4332" w:rsidP="000C4332">
      <w:pPr>
        <w:pStyle w:val="Normaalweb"/>
        <w:spacing w:before="0" w:beforeAutospacing="0" w:after="0" w:afterAutospacing="0"/>
        <w:rPr>
          <w:rFonts w:asciiTheme="minorHAnsi" w:hAnsiTheme="minorHAnsi" w:cstheme="minorHAnsi"/>
          <w:b/>
          <w:sz w:val="22"/>
          <w:szCs w:val="22"/>
        </w:rPr>
      </w:pPr>
    </w:p>
    <w:p w14:paraId="765EF8FF" w14:textId="6BC97634" w:rsidR="00B11723" w:rsidRPr="001D570F" w:rsidRDefault="000C4332" w:rsidP="000C4332">
      <w:pPr>
        <w:pStyle w:val="Norma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TAAK</w:t>
      </w:r>
      <w:r w:rsidR="00B11723" w:rsidRPr="001D570F">
        <w:rPr>
          <w:rFonts w:asciiTheme="minorHAnsi" w:hAnsiTheme="minorHAnsi" w:cstheme="minorHAnsi"/>
          <w:b/>
          <w:sz w:val="22"/>
          <w:szCs w:val="22"/>
        </w:rPr>
        <w:t xml:space="preserve">: </w:t>
      </w:r>
      <w:r w:rsidR="00B11723">
        <w:rPr>
          <w:rFonts w:asciiTheme="minorHAnsi" w:hAnsiTheme="minorHAnsi" w:cstheme="minorHAnsi"/>
          <w:sz w:val="22"/>
          <w:szCs w:val="22"/>
        </w:rPr>
        <w:t>Annelies rekt t</w:t>
      </w:r>
      <w:r>
        <w:rPr>
          <w:rFonts w:asciiTheme="minorHAnsi" w:hAnsiTheme="minorHAnsi" w:cstheme="minorHAnsi"/>
          <w:sz w:val="22"/>
          <w:szCs w:val="22"/>
        </w:rPr>
        <w:t xml:space="preserve">ijd uit om dit eens te bekijken met het materiaal bij de hand. </w:t>
      </w:r>
    </w:p>
    <w:p w14:paraId="34833D9B" w14:textId="77777777" w:rsidR="00B11723" w:rsidRPr="008B1FC8" w:rsidRDefault="00B11723" w:rsidP="00B11723">
      <w:pPr>
        <w:rPr>
          <w:lang w:val="nl-NL"/>
        </w:rPr>
      </w:pPr>
    </w:p>
    <w:p w14:paraId="29DF3D99" w14:textId="1F9DAB59" w:rsidR="00B11723" w:rsidRDefault="00830EE9" w:rsidP="00830EE9">
      <w:pPr>
        <w:ind w:left="720"/>
        <w:rPr>
          <w:rFonts w:asciiTheme="minorHAnsi" w:hAnsiTheme="minorHAnsi" w:cstheme="minorHAnsi"/>
          <w:i/>
          <w:lang w:val="nl-NL"/>
        </w:rPr>
      </w:pPr>
      <w:r>
        <w:rPr>
          <w:rFonts w:asciiTheme="minorHAnsi" w:hAnsiTheme="minorHAnsi" w:cstheme="minorHAnsi"/>
          <w:i/>
          <w:lang w:val="nl-NL"/>
        </w:rPr>
        <w:t>[Via het Jeugdforum maakten we ondertussen ook een afspraak over het verschil tussen trefwoord Wiskunde en Rekenen. Annika nam de volgende afspraak op in de Invoerafspraken:</w:t>
      </w:r>
    </w:p>
    <w:p w14:paraId="738B3C00" w14:textId="77777777" w:rsidR="00830EE9" w:rsidRPr="008E53C3" w:rsidRDefault="00830EE9" w:rsidP="00830EE9">
      <w:pPr>
        <w:pStyle w:val="Kop3"/>
        <w:numPr>
          <w:ilvl w:val="2"/>
          <w:numId w:val="45"/>
        </w:numPr>
        <w:tabs>
          <w:tab w:val="clear" w:pos="1440"/>
          <w:tab w:val="num" w:pos="2160"/>
        </w:tabs>
        <w:spacing w:after="60" w:line="360" w:lineRule="auto"/>
        <w:ind w:left="2160"/>
        <w:rPr>
          <w:rFonts w:cs="Calibri"/>
          <w:snapToGrid w:val="0"/>
          <w:szCs w:val="22"/>
          <w:lang w:eastAsia="nl-NL"/>
        </w:rPr>
      </w:pPr>
      <w:bookmarkStart w:id="46" w:name="_Toc77259758"/>
      <w:r>
        <w:rPr>
          <w:rFonts w:cs="Calibri"/>
          <w:snapToGrid w:val="0"/>
          <w:szCs w:val="22"/>
          <w:lang w:eastAsia="nl-NL"/>
        </w:rPr>
        <w:t>Rekenen, voorbereidend rekenen en wiskunde</w:t>
      </w:r>
      <w:bookmarkEnd w:id="46"/>
    </w:p>
    <w:p w14:paraId="24603928" w14:textId="77777777" w:rsidR="00830EE9" w:rsidRDefault="00830EE9" w:rsidP="00830EE9">
      <w:pPr>
        <w:numPr>
          <w:ilvl w:val="0"/>
          <w:numId w:val="49"/>
        </w:numPr>
        <w:ind w:left="1146"/>
        <w:rPr>
          <w:rFonts w:cs="Calibri"/>
          <w:szCs w:val="22"/>
          <w:lang w:eastAsia="nl-NL"/>
        </w:rPr>
      </w:pPr>
      <w:r w:rsidRPr="008E53C3">
        <w:rPr>
          <w:rFonts w:cs="Calibri"/>
          <w:szCs w:val="22"/>
          <w:lang w:eastAsia="nl-NL"/>
        </w:rPr>
        <w:t>Thema en trefwoord ‘Rekenen’ gebruiken we voor publicaties voor jonge kinderen. Het omvat alle soorten van 'cijferen' (optellen, aftrekken, vermenigvuldigen, delen), de basisvaardigheden van het basisonderwijs.</w:t>
      </w:r>
    </w:p>
    <w:p w14:paraId="1A7D7E03" w14:textId="77777777" w:rsidR="00830EE9" w:rsidRPr="008E53C3" w:rsidRDefault="00830EE9" w:rsidP="00830EE9">
      <w:pPr>
        <w:numPr>
          <w:ilvl w:val="0"/>
          <w:numId w:val="49"/>
        </w:numPr>
        <w:ind w:left="1146"/>
        <w:rPr>
          <w:rFonts w:cs="Calibri"/>
          <w:szCs w:val="22"/>
          <w:lang w:eastAsia="nl-NL"/>
        </w:rPr>
      </w:pPr>
      <w:r w:rsidRPr="008E53C3">
        <w:rPr>
          <w:rFonts w:cs="Calibri"/>
          <w:szCs w:val="22"/>
          <w:lang w:eastAsia="nl-NL"/>
        </w:rPr>
        <w:t>Thema en trefwoord ‘Voorbereidend rekenen’ gebruiken we voor publicaties over rekenen / met rekenoefeningen voor kleuters.</w:t>
      </w:r>
    </w:p>
    <w:p w14:paraId="2A6B8E13" w14:textId="1D725862" w:rsidR="009F39CB" w:rsidRDefault="00830EE9" w:rsidP="00830EE9">
      <w:pPr>
        <w:numPr>
          <w:ilvl w:val="0"/>
          <w:numId w:val="49"/>
        </w:numPr>
        <w:ind w:left="1146"/>
        <w:rPr>
          <w:rFonts w:cs="Calibri"/>
          <w:szCs w:val="22"/>
          <w:lang w:eastAsia="nl-NL"/>
        </w:rPr>
      </w:pPr>
      <w:r w:rsidRPr="008E53C3">
        <w:rPr>
          <w:rFonts w:cs="Calibri"/>
          <w:szCs w:val="22"/>
          <w:lang w:eastAsia="nl-NL"/>
        </w:rPr>
        <w:t xml:space="preserve">Thema en trefwoord ‘Wiskunde’ gebruiken we </w:t>
      </w:r>
      <w:r>
        <w:rPr>
          <w:rFonts w:cs="Calibri"/>
          <w:szCs w:val="22"/>
          <w:lang w:eastAsia="nl-NL"/>
        </w:rPr>
        <w:t xml:space="preserve">voornamelijk </w:t>
      </w:r>
      <w:r w:rsidRPr="008E53C3">
        <w:rPr>
          <w:rFonts w:cs="Calibri"/>
          <w:szCs w:val="22"/>
          <w:lang w:eastAsia="nl-NL"/>
        </w:rPr>
        <w:t>voor publicaties voor middelbare scholieren. Het is een overkoepelende term voor o.a. (hoofd)rekenen, meetkunde, getallenleer e.d.</w:t>
      </w:r>
      <w:r>
        <w:rPr>
          <w:rFonts w:cs="Calibri"/>
          <w:szCs w:val="22"/>
          <w:lang w:eastAsia="nl-NL"/>
        </w:rPr>
        <w:tab/>
      </w:r>
    </w:p>
    <w:p w14:paraId="46B561F8" w14:textId="77777777" w:rsidR="009F39CB" w:rsidRDefault="009F39CB" w:rsidP="009F39CB">
      <w:pPr>
        <w:ind w:left="1146"/>
        <w:rPr>
          <w:rFonts w:cs="Calibri"/>
          <w:szCs w:val="22"/>
          <w:lang w:eastAsia="nl-NL"/>
        </w:rPr>
      </w:pPr>
    </w:p>
    <w:p w14:paraId="5B5801B2" w14:textId="7E48A2BE" w:rsidR="00830EE9" w:rsidRPr="008E53C3" w:rsidRDefault="009F39CB" w:rsidP="009F39CB">
      <w:pPr>
        <w:ind w:left="786"/>
        <w:rPr>
          <w:rFonts w:cs="Calibri"/>
          <w:szCs w:val="22"/>
          <w:lang w:eastAsia="nl-NL"/>
        </w:rPr>
      </w:pPr>
      <w:r w:rsidRPr="009F39CB">
        <w:rPr>
          <w:rFonts w:cs="Calibri"/>
          <w:i/>
          <w:szCs w:val="22"/>
          <w:lang w:eastAsia="nl-NL"/>
        </w:rPr>
        <w:t>Na</w:t>
      </w:r>
      <w:r>
        <w:rPr>
          <w:rFonts w:cs="Calibri"/>
          <w:i/>
          <w:szCs w:val="22"/>
          <w:lang w:eastAsia="nl-NL"/>
        </w:rPr>
        <w:t>dat Annelies de publicaties met trefwoord ‘Voorbereidend rekenen’ nagekeken heeft, kunnen we deze afspraken verder aanvullen / bijwerken.</w:t>
      </w:r>
      <w:r w:rsidR="00830EE9">
        <w:rPr>
          <w:rFonts w:cs="Calibri"/>
          <w:i/>
          <w:szCs w:val="22"/>
          <w:lang w:eastAsia="nl-NL"/>
        </w:rPr>
        <w:t>]</w:t>
      </w:r>
    </w:p>
    <w:p w14:paraId="7EC3408E" w14:textId="61C09224" w:rsidR="00830EE9" w:rsidRPr="00830EE9" w:rsidRDefault="00830EE9" w:rsidP="00B11723">
      <w:pPr>
        <w:rPr>
          <w:rFonts w:asciiTheme="minorHAnsi" w:hAnsiTheme="minorHAnsi" w:cstheme="minorHAnsi"/>
          <w:lang w:val="nl-NL"/>
        </w:rPr>
      </w:pPr>
    </w:p>
    <w:p w14:paraId="7941190D" w14:textId="7B3C6934" w:rsidR="00B11723" w:rsidRDefault="00675C32" w:rsidP="00B11723">
      <w:pPr>
        <w:pStyle w:val="Kop2"/>
        <w:rPr>
          <w:lang w:val="nl-NL"/>
        </w:rPr>
      </w:pPr>
      <w:bookmarkStart w:id="47" w:name="_Toc74681041"/>
      <w:bookmarkStart w:id="48" w:name="_Toc77259759"/>
      <w:proofErr w:type="spellStart"/>
      <w:r>
        <w:rPr>
          <w:lang w:val="nl-NL"/>
        </w:rPr>
        <w:t>Graphic</w:t>
      </w:r>
      <w:proofErr w:type="spellEnd"/>
      <w:r>
        <w:rPr>
          <w:lang w:val="nl-NL"/>
        </w:rPr>
        <w:t xml:space="preserve"> </w:t>
      </w:r>
      <w:proofErr w:type="spellStart"/>
      <w:r>
        <w:rPr>
          <w:lang w:val="nl-NL"/>
        </w:rPr>
        <w:t>n</w:t>
      </w:r>
      <w:r w:rsidR="00B11723">
        <w:rPr>
          <w:lang w:val="nl-NL"/>
        </w:rPr>
        <w:t>ovels</w:t>
      </w:r>
      <w:proofErr w:type="spellEnd"/>
      <w:r w:rsidR="00B11723">
        <w:rPr>
          <w:lang w:val="nl-NL"/>
        </w:rPr>
        <w:t xml:space="preserve"> </w:t>
      </w:r>
      <w:r>
        <w:rPr>
          <w:lang w:val="nl-NL"/>
        </w:rPr>
        <w:t>versus</w:t>
      </w:r>
      <w:r w:rsidR="00B11723">
        <w:rPr>
          <w:lang w:val="nl-NL"/>
        </w:rPr>
        <w:t xml:space="preserve"> Prentenboeken</w:t>
      </w:r>
      <w:bookmarkEnd w:id="47"/>
      <w:bookmarkEnd w:id="48"/>
    </w:p>
    <w:p w14:paraId="679E55E0" w14:textId="5B9FE06F" w:rsidR="009F39CB" w:rsidRPr="009F39CB" w:rsidRDefault="009F39CB" w:rsidP="009F39CB">
      <w:pPr>
        <w:pStyle w:val="Normaalweb"/>
        <w:spacing w:before="0" w:beforeAutospacing="0" w:after="0" w:afterAutospacing="0"/>
        <w:rPr>
          <w:rFonts w:asciiTheme="minorHAnsi" w:hAnsiTheme="minorHAnsi" w:cstheme="minorHAnsi"/>
          <w:color w:val="1155CC"/>
          <w:sz w:val="22"/>
          <w:szCs w:val="22"/>
          <w:u w:val="single"/>
        </w:rPr>
      </w:pPr>
      <w:r>
        <w:rPr>
          <w:rFonts w:asciiTheme="minorHAnsi" w:hAnsiTheme="minorHAnsi" w:cstheme="minorHAnsi"/>
          <w:color w:val="000000"/>
          <w:sz w:val="22"/>
          <w:szCs w:val="22"/>
        </w:rPr>
        <w:t xml:space="preserve">Op de </w:t>
      </w:r>
      <w:r w:rsidR="00B11723" w:rsidRPr="0099602D">
        <w:rPr>
          <w:rFonts w:asciiTheme="minorHAnsi" w:hAnsiTheme="minorHAnsi" w:cstheme="minorHAnsi"/>
          <w:color w:val="000000"/>
          <w:sz w:val="22"/>
          <w:szCs w:val="22"/>
        </w:rPr>
        <w:t>Werkgroep Fictie</w:t>
      </w:r>
      <w:r>
        <w:rPr>
          <w:rFonts w:asciiTheme="minorHAnsi" w:hAnsiTheme="minorHAnsi" w:cstheme="minorHAnsi"/>
          <w:color w:val="000000"/>
          <w:sz w:val="22"/>
          <w:szCs w:val="22"/>
        </w:rPr>
        <w:t xml:space="preserve"> van november 2020 blijkt dat veel titels</w:t>
      </w:r>
      <w:r w:rsidR="00B11723" w:rsidRPr="0099602D">
        <w:rPr>
          <w:rFonts w:asciiTheme="minorHAnsi" w:hAnsiTheme="minorHAnsi" w:cstheme="minorHAnsi"/>
          <w:color w:val="000000"/>
          <w:sz w:val="22"/>
          <w:szCs w:val="22"/>
        </w:rPr>
        <w:t xml:space="preserve"> die nu materiaaltype Boek en genre ‘</w:t>
      </w:r>
      <w:proofErr w:type="spellStart"/>
      <w:r w:rsidR="00B11723" w:rsidRPr="0099602D">
        <w:rPr>
          <w:rFonts w:asciiTheme="minorHAnsi" w:hAnsiTheme="minorHAnsi" w:cstheme="minorHAnsi"/>
          <w:color w:val="000000"/>
          <w:sz w:val="22"/>
          <w:szCs w:val="22"/>
        </w:rPr>
        <w:t>Graphic</w:t>
      </w:r>
      <w:proofErr w:type="spellEnd"/>
      <w:r w:rsidR="00B11723" w:rsidRPr="0099602D">
        <w:rPr>
          <w:rFonts w:asciiTheme="minorHAnsi" w:hAnsiTheme="minorHAnsi" w:cstheme="minorHAnsi"/>
          <w:color w:val="000000"/>
          <w:sz w:val="22"/>
          <w:szCs w:val="22"/>
        </w:rPr>
        <w:t xml:space="preserve"> </w:t>
      </w:r>
      <w:proofErr w:type="spellStart"/>
      <w:r w:rsidR="00B11723" w:rsidRPr="0099602D">
        <w:rPr>
          <w:rFonts w:asciiTheme="minorHAnsi" w:hAnsiTheme="minorHAnsi" w:cstheme="minorHAnsi"/>
          <w:color w:val="000000"/>
          <w:sz w:val="22"/>
          <w:szCs w:val="22"/>
        </w:rPr>
        <w:t>novels</w:t>
      </w:r>
      <w:proofErr w:type="spellEnd"/>
      <w:r w:rsidR="00B11723" w:rsidRPr="0099602D">
        <w:rPr>
          <w:rFonts w:asciiTheme="minorHAnsi" w:hAnsiTheme="minorHAnsi" w:cstheme="minorHAnsi"/>
          <w:color w:val="000000"/>
          <w:sz w:val="22"/>
          <w:szCs w:val="22"/>
        </w:rPr>
        <w:t>’ hebben gekregen, eigenlijk ook gewoon ‘Prentenboeken’ hadden kunnen krijgen:</w:t>
      </w:r>
      <w:hyperlink r:id="rId23" w:history="1">
        <w:r w:rsidR="00B11723" w:rsidRPr="0099602D">
          <w:rPr>
            <w:rStyle w:val="Hyperlink"/>
            <w:rFonts w:asciiTheme="minorHAnsi" w:hAnsiTheme="minorHAnsi" w:cstheme="minorHAnsi"/>
            <w:color w:val="000000"/>
            <w:sz w:val="22"/>
            <w:szCs w:val="22"/>
          </w:rPr>
          <w:t xml:space="preserve"> </w:t>
        </w:r>
        <w:r w:rsidR="00B11723" w:rsidRPr="0099602D">
          <w:rPr>
            <w:rStyle w:val="Hyperlink"/>
            <w:rFonts w:asciiTheme="minorHAnsi" w:hAnsiTheme="minorHAnsi" w:cstheme="minorHAnsi"/>
            <w:color w:val="1155CC"/>
            <w:sz w:val="22"/>
            <w:szCs w:val="22"/>
          </w:rPr>
          <w:t>https://bibliotheek.be/catalogus?genre=Graphic%20novels&amp;facet%5BFormat%5D%5B0%5D=Boek</w:t>
        </w:r>
      </w:hyperlink>
      <w:r w:rsidR="00B11723" w:rsidRPr="0099602D">
        <w:rPr>
          <w:rFonts w:asciiTheme="minorHAnsi" w:hAnsiTheme="minorHAnsi" w:cstheme="minorHAnsi"/>
          <w:color w:val="000000"/>
          <w:sz w:val="22"/>
          <w:szCs w:val="22"/>
        </w:rPr>
        <w:t xml:space="preserve"> of </w:t>
      </w:r>
      <w:hyperlink r:id="rId24" w:history="1">
        <w:r w:rsidR="00B11723" w:rsidRPr="0099602D">
          <w:rPr>
            <w:rStyle w:val="Hyperlink"/>
            <w:rFonts w:asciiTheme="minorHAnsi" w:hAnsiTheme="minorHAnsi" w:cstheme="minorHAnsi"/>
            <w:color w:val="1155CC"/>
            <w:sz w:val="22"/>
            <w:szCs w:val="22"/>
          </w:rPr>
          <w:t>https://bibliotheek.be/catalogus?q=literair%20prentenboek&amp;facet%5BFictieNonfictie%5D%5B0%5D=Fictie&amp;facet%5BLeeftijd%5D%5B0%5D=Volwassenen</w:t>
        </w:r>
      </w:hyperlink>
    </w:p>
    <w:p w14:paraId="226A20A3" w14:textId="77777777" w:rsidR="00B11723" w:rsidRDefault="00B11723" w:rsidP="009F39CB">
      <w:pPr>
        <w:pStyle w:val="Normaalweb"/>
        <w:spacing w:before="0" w:beforeAutospacing="0" w:after="0" w:afterAutospacing="0"/>
        <w:rPr>
          <w:rFonts w:asciiTheme="minorHAnsi" w:hAnsiTheme="minorHAnsi" w:cstheme="minorHAnsi"/>
          <w:color w:val="000000"/>
          <w:sz w:val="22"/>
          <w:szCs w:val="22"/>
        </w:rPr>
      </w:pPr>
    </w:p>
    <w:p w14:paraId="3A318E25" w14:textId="5CB059E5" w:rsidR="00B11723" w:rsidRDefault="00B11723" w:rsidP="009F39CB">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Op de </w:t>
      </w:r>
      <w:r w:rsidR="009F39CB">
        <w:rPr>
          <w:rFonts w:asciiTheme="minorHAnsi" w:hAnsiTheme="minorHAnsi" w:cstheme="minorHAnsi"/>
          <w:color w:val="000000"/>
          <w:sz w:val="22"/>
          <w:szCs w:val="22"/>
        </w:rPr>
        <w:t>komende Werkgroep Fictie zullen we</w:t>
      </w:r>
      <w:r>
        <w:rPr>
          <w:rFonts w:asciiTheme="minorHAnsi" w:hAnsiTheme="minorHAnsi" w:cstheme="minorHAnsi"/>
          <w:color w:val="000000"/>
          <w:sz w:val="22"/>
          <w:szCs w:val="22"/>
        </w:rPr>
        <w:t xml:space="preserve"> de definitie van </w:t>
      </w:r>
      <w:proofErr w:type="spellStart"/>
      <w:r>
        <w:rPr>
          <w:rFonts w:asciiTheme="minorHAnsi" w:hAnsiTheme="minorHAnsi" w:cstheme="minorHAnsi"/>
          <w:color w:val="000000"/>
          <w:sz w:val="22"/>
          <w:szCs w:val="22"/>
        </w:rPr>
        <w:t>Gra</w:t>
      </w:r>
      <w:r w:rsidR="009F39CB">
        <w:rPr>
          <w:rFonts w:asciiTheme="minorHAnsi" w:hAnsiTheme="minorHAnsi" w:cstheme="minorHAnsi"/>
          <w:color w:val="000000"/>
          <w:sz w:val="22"/>
          <w:szCs w:val="22"/>
        </w:rPr>
        <w:t>phic</w:t>
      </w:r>
      <w:proofErr w:type="spellEnd"/>
      <w:r w:rsidR="009F39CB">
        <w:rPr>
          <w:rFonts w:asciiTheme="minorHAnsi" w:hAnsiTheme="minorHAnsi" w:cstheme="minorHAnsi"/>
          <w:color w:val="000000"/>
          <w:sz w:val="22"/>
          <w:szCs w:val="22"/>
        </w:rPr>
        <w:t xml:space="preserve"> </w:t>
      </w:r>
      <w:proofErr w:type="spellStart"/>
      <w:r w:rsidR="009F39CB">
        <w:rPr>
          <w:rFonts w:asciiTheme="minorHAnsi" w:hAnsiTheme="minorHAnsi" w:cstheme="minorHAnsi"/>
          <w:color w:val="000000"/>
          <w:sz w:val="22"/>
          <w:szCs w:val="22"/>
        </w:rPr>
        <w:t>novels</w:t>
      </w:r>
      <w:proofErr w:type="spellEnd"/>
      <w:r w:rsidR="009F39CB">
        <w:rPr>
          <w:rFonts w:asciiTheme="minorHAnsi" w:hAnsiTheme="minorHAnsi" w:cstheme="minorHAnsi"/>
          <w:color w:val="000000"/>
          <w:sz w:val="22"/>
          <w:szCs w:val="22"/>
        </w:rPr>
        <w:t xml:space="preserve">, de verhouding met het genre ‘Prentenboeken’ en met het genre ‘Literaire stripverhalen’ herbekijken. </w:t>
      </w:r>
      <w:r w:rsidR="00D12642">
        <w:rPr>
          <w:rFonts w:asciiTheme="minorHAnsi" w:hAnsiTheme="minorHAnsi" w:cstheme="minorHAnsi"/>
          <w:color w:val="000000"/>
          <w:sz w:val="22"/>
          <w:szCs w:val="22"/>
        </w:rPr>
        <w:t>De Werkgroep</w:t>
      </w:r>
      <w:r w:rsidR="009F39CB">
        <w:rPr>
          <w:rFonts w:asciiTheme="minorHAnsi" w:hAnsiTheme="minorHAnsi" w:cstheme="minorHAnsi"/>
          <w:color w:val="000000"/>
          <w:sz w:val="22"/>
          <w:szCs w:val="22"/>
        </w:rPr>
        <w:t xml:space="preserve"> J</w:t>
      </w:r>
      <w:r>
        <w:rPr>
          <w:rFonts w:asciiTheme="minorHAnsi" w:hAnsiTheme="minorHAnsi" w:cstheme="minorHAnsi"/>
          <w:color w:val="000000"/>
          <w:sz w:val="22"/>
          <w:szCs w:val="22"/>
        </w:rPr>
        <w:t xml:space="preserve">eugd gaat alvast akkoord om </w:t>
      </w:r>
      <w:r w:rsidR="009F39CB">
        <w:rPr>
          <w:rFonts w:asciiTheme="minorHAnsi" w:hAnsiTheme="minorHAnsi" w:cstheme="minorHAnsi"/>
          <w:color w:val="000000"/>
          <w:sz w:val="22"/>
          <w:szCs w:val="22"/>
        </w:rPr>
        <w:t>‘L</w:t>
      </w:r>
      <w:r>
        <w:rPr>
          <w:rFonts w:asciiTheme="minorHAnsi" w:hAnsiTheme="minorHAnsi" w:cstheme="minorHAnsi"/>
          <w:color w:val="000000"/>
          <w:sz w:val="22"/>
          <w:szCs w:val="22"/>
        </w:rPr>
        <w:t>iteraire stripverhalen</w:t>
      </w:r>
      <w:r w:rsidR="009F39CB">
        <w:rPr>
          <w:rFonts w:asciiTheme="minorHAnsi" w:hAnsiTheme="minorHAnsi" w:cstheme="minorHAnsi"/>
          <w:color w:val="000000"/>
          <w:sz w:val="22"/>
          <w:szCs w:val="22"/>
        </w:rPr>
        <w:t>’</w:t>
      </w:r>
      <w:r>
        <w:rPr>
          <w:rFonts w:asciiTheme="minorHAnsi" w:hAnsiTheme="minorHAnsi" w:cstheme="minorHAnsi"/>
          <w:color w:val="000000"/>
          <w:sz w:val="22"/>
          <w:szCs w:val="22"/>
        </w:rPr>
        <w:t xml:space="preserve"> uit te sluiten bij </w:t>
      </w:r>
      <w:r w:rsidR="009F39CB">
        <w:rPr>
          <w:rFonts w:asciiTheme="minorHAnsi" w:hAnsiTheme="minorHAnsi" w:cstheme="minorHAnsi"/>
          <w:color w:val="000000"/>
          <w:sz w:val="22"/>
          <w:szCs w:val="22"/>
        </w:rPr>
        <w:t>het genre ‘</w:t>
      </w:r>
      <w:proofErr w:type="spellStart"/>
      <w:r w:rsidR="009F39CB">
        <w:rPr>
          <w:rFonts w:asciiTheme="minorHAnsi" w:hAnsiTheme="minorHAnsi" w:cstheme="minorHAnsi"/>
          <w:color w:val="000000"/>
          <w:sz w:val="22"/>
          <w:szCs w:val="22"/>
        </w:rPr>
        <w:t>G</w:t>
      </w:r>
      <w:r>
        <w:rPr>
          <w:rFonts w:asciiTheme="minorHAnsi" w:hAnsiTheme="minorHAnsi" w:cstheme="minorHAnsi"/>
          <w:color w:val="000000"/>
          <w:sz w:val="22"/>
          <w:szCs w:val="22"/>
        </w:rPr>
        <w:t>raphic</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novels</w:t>
      </w:r>
      <w:proofErr w:type="spellEnd"/>
      <w:r w:rsidR="009F39CB">
        <w:rPr>
          <w:rFonts w:asciiTheme="minorHAnsi" w:hAnsiTheme="minorHAnsi" w:cstheme="minorHAnsi"/>
          <w:color w:val="000000"/>
          <w:sz w:val="22"/>
          <w:szCs w:val="22"/>
        </w:rPr>
        <w:t>’</w:t>
      </w:r>
      <w:r>
        <w:rPr>
          <w:rFonts w:asciiTheme="minorHAnsi" w:hAnsiTheme="minorHAnsi" w:cstheme="minorHAnsi"/>
          <w:color w:val="000000"/>
          <w:sz w:val="22"/>
          <w:szCs w:val="22"/>
        </w:rPr>
        <w:t xml:space="preserve"> als dit zo beslist zou worden op </w:t>
      </w:r>
      <w:r w:rsidR="00D12642">
        <w:rPr>
          <w:rFonts w:asciiTheme="minorHAnsi" w:hAnsiTheme="minorHAnsi" w:cstheme="minorHAnsi"/>
          <w:color w:val="000000"/>
          <w:sz w:val="22"/>
          <w:szCs w:val="22"/>
        </w:rPr>
        <w:t>de Werkgroep</w:t>
      </w:r>
      <w:r w:rsidR="009F39CB">
        <w:rPr>
          <w:rFonts w:asciiTheme="minorHAnsi" w:hAnsiTheme="minorHAnsi" w:cstheme="minorHAnsi"/>
          <w:color w:val="000000"/>
          <w:sz w:val="22"/>
          <w:szCs w:val="22"/>
        </w:rPr>
        <w:t xml:space="preserve"> F</w:t>
      </w:r>
      <w:r>
        <w:rPr>
          <w:rFonts w:asciiTheme="minorHAnsi" w:hAnsiTheme="minorHAnsi" w:cstheme="minorHAnsi"/>
          <w:color w:val="000000"/>
          <w:sz w:val="22"/>
          <w:szCs w:val="22"/>
        </w:rPr>
        <w:t>ictie.</w:t>
      </w:r>
    </w:p>
    <w:p w14:paraId="74758C64" w14:textId="77777777" w:rsidR="009F39CB" w:rsidRDefault="009F39CB" w:rsidP="009F39CB">
      <w:pPr>
        <w:pStyle w:val="Normaalweb"/>
        <w:spacing w:before="0" w:beforeAutospacing="0" w:after="0" w:afterAutospacing="0"/>
        <w:rPr>
          <w:rFonts w:asciiTheme="minorHAnsi" w:hAnsiTheme="minorHAnsi" w:cstheme="minorHAnsi"/>
          <w:color w:val="000000"/>
          <w:sz w:val="22"/>
          <w:szCs w:val="22"/>
        </w:rPr>
      </w:pPr>
    </w:p>
    <w:p w14:paraId="1A26F48A" w14:textId="350ED109" w:rsidR="00BB5E37" w:rsidRDefault="009F39CB" w:rsidP="00BB5E3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Ook voor de ‘</w:t>
      </w:r>
      <w:proofErr w:type="spellStart"/>
      <w:r>
        <w:rPr>
          <w:rFonts w:asciiTheme="minorHAnsi" w:hAnsiTheme="minorHAnsi" w:cstheme="minorHAnsi"/>
          <w:color w:val="000000"/>
          <w:sz w:val="22"/>
          <w:szCs w:val="22"/>
        </w:rPr>
        <w:t>Graphic</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novels</w:t>
      </w:r>
      <w:proofErr w:type="spellEnd"/>
      <w:r>
        <w:rPr>
          <w:rFonts w:asciiTheme="minorHAnsi" w:hAnsiTheme="minorHAnsi" w:cstheme="minorHAnsi"/>
          <w:color w:val="000000"/>
          <w:sz w:val="22"/>
          <w:szCs w:val="22"/>
        </w:rPr>
        <w:t>’ ontsloten voor</w:t>
      </w:r>
      <w:r w:rsidR="008D46D0">
        <w:rPr>
          <w:rFonts w:asciiTheme="minorHAnsi" w:hAnsiTheme="minorHAnsi" w:cstheme="minorHAnsi"/>
          <w:color w:val="000000"/>
          <w:sz w:val="22"/>
          <w:szCs w:val="22"/>
        </w:rPr>
        <w:t xml:space="preserve"> jeugd en </w:t>
      </w:r>
      <w:r>
        <w:rPr>
          <w:rFonts w:asciiTheme="minorHAnsi" w:hAnsiTheme="minorHAnsi" w:cstheme="minorHAnsi"/>
          <w:color w:val="000000"/>
          <w:sz w:val="22"/>
          <w:szCs w:val="22"/>
        </w:rPr>
        <w:t xml:space="preserve"> 15+ met materiaaltype BOEK, moet gekeken worden of </w:t>
      </w:r>
      <w:r w:rsidR="00BB5E37">
        <w:rPr>
          <w:rFonts w:asciiTheme="minorHAnsi" w:hAnsiTheme="minorHAnsi" w:cstheme="minorHAnsi"/>
          <w:color w:val="000000"/>
          <w:sz w:val="22"/>
          <w:szCs w:val="22"/>
        </w:rPr>
        <w:t>dat zo behouden blijft, dan wel of we ‘</w:t>
      </w:r>
      <w:proofErr w:type="spellStart"/>
      <w:r w:rsidR="00BB5E37">
        <w:rPr>
          <w:rFonts w:asciiTheme="minorHAnsi" w:hAnsiTheme="minorHAnsi" w:cstheme="minorHAnsi"/>
          <w:color w:val="000000"/>
          <w:sz w:val="22"/>
          <w:szCs w:val="22"/>
        </w:rPr>
        <w:t>Graphic</w:t>
      </w:r>
      <w:proofErr w:type="spellEnd"/>
      <w:r w:rsidR="00BB5E37">
        <w:rPr>
          <w:rFonts w:asciiTheme="minorHAnsi" w:hAnsiTheme="minorHAnsi" w:cstheme="minorHAnsi"/>
          <w:color w:val="000000"/>
          <w:sz w:val="22"/>
          <w:szCs w:val="22"/>
        </w:rPr>
        <w:t xml:space="preserve"> </w:t>
      </w:r>
      <w:proofErr w:type="spellStart"/>
      <w:r w:rsidR="00BB5E37">
        <w:rPr>
          <w:rFonts w:asciiTheme="minorHAnsi" w:hAnsiTheme="minorHAnsi" w:cstheme="minorHAnsi"/>
          <w:color w:val="000000"/>
          <w:sz w:val="22"/>
          <w:szCs w:val="22"/>
        </w:rPr>
        <w:t>novels</w:t>
      </w:r>
      <w:proofErr w:type="spellEnd"/>
      <w:r w:rsidR="00BB5E37">
        <w:rPr>
          <w:rFonts w:asciiTheme="minorHAnsi" w:hAnsiTheme="minorHAnsi" w:cstheme="minorHAnsi"/>
          <w:color w:val="000000"/>
          <w:sz w:val="22"/>
          <w:szCs w:val="22"/>
        </w:rPr>
        <w:t>’ vervangen door genre ‘Prentenboeken</w:t>
      </w:r>
      <w:r w:rsidR="008D46D0">
        <w:rPr>
          <w:rFonts w:asciiTheme="minorHAnsi" w:hAnsiTheme="minorHAnsi" w:cstheme="minorHAnsi"/>
          <w:color w:val="000000"/>
          <w:sz w:val="22"/>
          <w:szCs w:val="22"/>
        </w:rPr>
        <w:t>’</w:t>
      </w:r>
      <w:r w:rsidR="00BB5E37">
        <w:rPr>
          <w:rFonts w:asciiTheme="minorHAnsi" w:hAnsiTheme="minorHAnsi" w:cstheme="minorHAnsi"/>
          <w:color w:val="000000"/>
          <w:sz w:val="22"/>
          <w:szCs w:val="22"/>
        </w:rPr>
        <w:t>.</w:t>
      </w:r>
    </w:p>
    <w:p w14:paraId="43EAC63F" w14:textId="77777777" w:rsidR="00B11723" w:rsidRDefault="00B11723" w:rsidP="00B11723">
      <w:pPr>
        <w:pStyle w:val="Normaalweb"/>
        <w:spacing w:before="0" w:beforeAutospacing="0" w:after="0" w:afterAutospacing="0"/>
        <w:ind w:left="709"/>
        <w:rPr>
          <w:rFonts w:asciiTheme="minorHAnsi" w:hAnsiTheme="minorHAnsi" w:cstheme="minorHAnsi"/>
          <w:color w:val="000000"/>
          <w:sz w:val="22"/>
          <w:szCs w:val="22"/>
        </w:rPr>
      </w:pPr>
    </w:p>
    <w:p w14:paraId="20C431C2" w14:textId="1F9BE0F2" w:rsidR="00B11723" w:rsidRDefault="000C4332" w:rsidP="00BB5E3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color w:val="000000"/>
          <w:sz w:val="22"/>
          <w:szCs w:val="22"/>
        </w:rPr>
        <w:t>TAAK</w:t>
      </w:r>
      <w:r w:rsidR="00B11723" w:rsidRPr="006F6BC5">
        <w:rPr>
          <w:rFonts w:asciiTheme="minorHAnsi" w:hAnsiTheme="minorHAnsi" w:cstheme="minorHAnsi"/>
          <w:b/>
          <w:color w:val="000000"/>
          <w:sz w:val="22"/>
          <w:szCs w:val="22"/>
        </w:rPr>
        <w:t>:</w:t>
      </w:r>
      <w:r w:rsidR="00BB5E37">
        <w:rPr>
          <w:rFonts w:asciiTheme="minorHAnsi" w:hAnsiTheme="minorHAnsi" w:cstheme="minorHAnsi"/>
          <w:color w:val="000000"/>
          <w:sz w:val="22"/>
          <w:szCs w:val="22"/>
        </w:rPr>
        <w:t xml:space="preserve"> Iedereen kijkt de eigen </w:t>
      </w:r>
      <w:r w:rsidR="008D46D0">
        <w:rPr>
          <w:rFonts w:asciiTheme="minorHAnsi" w:hAnsiTheme="minorHAnsi" w:cstheme="minorHAnsi"/>
          <w:color w:val="000000"/>
          <w:sz w:val="22"/>
          <w:szCs w:val="22"/>
        </w:rPr>
        <w:t xml:space="preserve">jeugd- en </w:t>
      </w:r>
      <w:r w:rsidR="00BB5E37">
        <w:rPr>
          <w:rFonts w:asciiTheme="minorHAnsi" w:hAnsiTheme="minorHAnsi" w:cstheme="minorHAnsi"/>
          <w:color w:val="000000"/>
          <w:sz w:val="22"/>
          <w:szCs w:val="22"/>
        </w:rPr>
        <w:t>15+ ‘</w:t>
      </w:r>
      <w:proofErr w:type="spellStart"/>
      <w:r w:rsidR="00BB5E37">
        <w:rPr>
          <w:rFonts w:asciiTheme="minorHAnsi" w:hAnsiTheme="minorHAnsi" w:cstheme="minorHAnsi"/>
          <w:color w:val="000000"/>
          <w:sz w:val="22"/>
          <w:szCs w:val="22"/>
        </w:rPr>
        <w:t>Graphic</w:t>
      </w:r>
      <w:proofErr w:type="spellEnd"/>
      <w:r w:rsidR="00BB5E37">
        <w:rPr>
          <w:rFonts w:asciiTheme="minorHAnsi" w:hAnsiTheme="minorHAnsi" w:cstheme="minorHAnsi"/>
          <w:color w:val="000000"/>
          <w:sz w:val="22"/>
          <w:szCs w:val="22"/>
        </w:rPr>
        <w:t xml:space="preserve"> </w:t>
      </w:r>
      <w:proofErr w:type="spellStart"/>
      <w:r w:rsidR="00BB5E37">
        <w:rPr>
          <w:rFonts w:asciiTheme="minorHAnsi" w:hAnsiTheme="minorHAnsi" w:cstheme="minorHAnsi"/>
          <w:color w:val="000000"/>
          <w:sz w:val="22"/>
          <w:szCs w:val="22"/>
        </w:rPr>
        <w:t>novels</w:t>
      </w:r>
      <w:proofErr w:type="spellEnd"/>
      <w:r w:rsidR="00BB5E37">
        <w:rPr>
          <w:rFonts w:asciiTheme="minorHAnsi" w:hAnsiTheme="minorHAnsi" w:cstheme="minorHAnsi"/>
          <w:color w:val="000000"/>
          <w:sz w:val="22"/>
          <w:szCs w:val="22"/>
        </w:rPr>
        <w:t xml:space="preserve">’ met materiaaltype BOEK na. Annika stuurt een lijst met </w:t>
      </w:r>
      <w:proofErr w:type="spellStart"/>
      <w:r w:rsidR="00BB5E37">
        <w:rPr>
          <w:rFonts w:asciiTheme="minorHAnsi" w:hAnsiTheme="minorHAnsi" w:cstheme="minorHAnsi"/>
          <w:color w:val="000000"/>
          <w:sz w:val="22"/>
          <w:szCs w:val="22"/>
        </w:rPr>
        <w:t>lowtags</w:t>
      </w:r>
      <w:proofErr w:type="spellEnd"/>
      <w:r w:rsidR="00BB5E37">
        <w:rPr>
          <w:rFonts w:asciiTheme="minorHAnsi" w:hAnsiTheme="minorHAnsi" w:cstheme="minorHAnsi"/>
          <w:color w:val="000000"/>
          <w:sz w:val="22"/>
          <w:szCs w:val="22"/>
        </w:rPr>
        <w:t xml:space="preserve"> door. </w:t>
      </w:r>
    </w:p>
    <w:p w14:paraId="112AB6D6" w14:textId="638B0235" w:rsidR="000C4438" w:rsidRDefault="000C4438" w:rsidP="00BB5E37">
      <w:pPr>
        <w:pStyle w:val="Normaalweb"/>
        <w:spacing w:before="0" w:beforeAutospacing="0" w:after="0" w:afterAutospacing="0"/>
        <w:rPr>
          <w:rFonts w:asciiTheme="minorHAnsi" w:hAnsiTheme="minorHAnsi" w:cstheme="minorHAnsi"/>
          <w:color w:val="000000"/>
          <w:sz w:val="22"/>
          <w:szCs w:val="22"/>
        </w:rPr>
      </w:pPr>
    </w:p>
    <w:p w14:paraId="52F7F115" w14:textId="74876B29" w:rsidR="00B11723" w:rsidRPr="00D26F14" w:rsidRDefault="00B11723" w:rsidP="00B11723">
      <w:pPr>
        <w:rPr>
          <w:lang w:val="nl-NL"/>
        </w:rPr>
      </w:pPr>
    </w:p>
    <w:p w14:paraId="0CE88461" w14:textId="15300BA8" w:rsidR="00B11723" w:rsidRDefault="00675C32" w:rsidP="00B11723">
      <w:pPr>
        <w:pStyle w:val="Kop2"/>
        <w:rPr>
          <w:lang w:val="nl-NL"/>
        </w:rPr>
      </w:pPr>
      <w:bookmarkStart w:id="49" w:name="_Toc74681042"/>
      <w:bookmarkStart w:id="50" w:name="_Toc77259760"/>
      <w:r>
        <w:rPr>
          <w:lang w:val="nl-NL"/>
        </w:rPr>
        <w:t>Reisverhalen: jeugd versus</w:t>
      </w:r>
      <w:r w:rsidR="00B11723">
        <w:rPr>
          <w:lang w:val="nl-NL"/>
        </w:rPr>
        <w:t xml:space="preserve"> </w:t>
      </w:r>
      <w:r>
        <w:rPr>
          <w:lang w:val="nl-NL"/>
        </w:rPr>
        <w:t>v</w:t>
      </w:r>
      <w:r w:rsidR="00B11723">
        <w:rPr>
          <w:lang w:val="nl-NL"/>
        </w:rPr>
        <w:t>olwassenen</w:t>
      </w:r>
      <w:bookmarkEnd w:id="49"/>
      <w:bookmarkEnd w:id="50"/>
    </w:p>
    <w:p w14:paraId="02195770" w14:textId="6E2CCF4B" w:rsidR="000C4438" w:rsidRDefault="000C4438" w:rsidP="000C4438">
      <w:pPr>
        <w:rPr>
          <w:rFonts w:asciiTheme="minorHAnsi" w:hAnsiTheme="minorHAnsi" w:cstheme="minorHAnsi"/>
          <w:color w:val="000000"/>
          <w:szCs w:val="22"/>
          <w:lang w:eastAsia="nl-BE"/>
        </w:rPr>
      </w:pPr>
      <w:r>
        <w:rPr>
          <w:rFonts w:asciiTheme="minorHAnsi" w:hAnsiTheme="minorHAnsi" w:cstheme="minorHAnsi"/>
          <w:color w:val="000000"/>
          <w:szCs w:val="22"/>
          <w:lang w:eastAsia="nl-BE"/>
        </w:rPr>
        <w:t xml:space="preserve">Ook tijdens </w:t>
      </w:r>
      <w:r w:rsidRPr="0099602D">
        <w:rPr>
          <w:rFonts w:asciiTheme="minorHAnsi" w:hAnsiTheme="minorHAnsi" w:cstheme="minorHAnsi"/>
          <w:color w:val="000000"/>
          <w:szCs w:val="22"/>
          <w:lang w:eastAsia="nl-BE"/>
        </w:rPr>
        <w:t>Werkgroep Fictie</w:t>
      </w:r>
      <w:r>
        <w:rPr>
          <w:rFonts w:asciiTheme="minorHAnsi" w:hAnsiTheme="minorHAnsi" w:cstheme="minorHAnsi"/>
          <w:color w:val="000000"/>
          <w:szCs w:val="22"/>
          <w:lang w:eastAsia="nl-BE"/>
        </w:rPr>
        <w:t xml:space="preserve"> (november 2020) kwam ter sprake dat het genre ‘Reisverhalen’ bi</w:t>
      </w:r>
      <w:r w:rsidR="00B75C32">
        <w:rPr>
          <w:rFonts w:asciiTheme="minorHAnsi" w:hAnsiTheme="minorHAnsi" w:cstheme="minorHAnsi"/>
          <w:color w:val="000000"/>
          <w:szCs w:val="22"/>
          <w:lang w:eastAsia="nl-BE"/>
        </w:rPr>
        <w:t>j de jeugd werd toegekend aan</w:t>
      </w:r>
      <w:r>
        <w:rPr>
          <w:rFonts w:asciiTheme="minorHAnsi" w:hAnsiTheme="minorHAnsi" w:cstheme="minorHAnsi"/>
          <w:color w:val="000000"/>
          <w:szCs w:val="22"/>
          <w:lang w:eastAsia="nl-BE"/>
        </w:rPr>
        <w:t xml:space="preserve"> </w:t>
      </w:r>
      <w:r w:rsidRPr="0099602D">
        <w:rPr>
          <w:rFonts w:asciiTheme="minorHAnsi" w:hAnsiTheme="minorHAnsi" w:cstheme="minorHAnsi"/>
          <w:color w:val="000000"/>
          <w:szCs w:val="22"/>
          <w:lang w:eastAsia="nl-BE"/>
        </w:rPr>
        <w:t xml:space="preserve">de jeugdversies van </w:t>
      </w:r>
      <w:proofErr w:type="spellStart"/>
      <w:r w:rsidRPr="0099602D">
        <w:rPr>
          <w:rFonts w:asciiTheme="minorHAnsi" w:hAnsiTheme="minorHAnsi" w:cstheme="minorHAnsi"/>
          <w:color w:val="000000"/>
          <w:szCs w:val="22"/>
          <w:lang w:eastAsia="nl-BE"/>
        </w:rPr>
        <w:t>Gulliver</w:t>
      </w:r>
      <w:r>
        <w:rPr>
          <w:rFonts w:asciiTheme="minorHAnsi" w:hAnsiTheme="minorHAnsi" w:cstheme="minorHAnsi"/>
          <w:color w:val="000000"/>
          <w:szCs w:val="22"/>
          <w:lang w:eastAsia="nl-BE"/>
        </w:rPr>
        <w:t>’</w:t>
      </w:r>
      <w:r w:rsidRPr="0099602D">
        <w:rPr>
          <w:rFonts w:asciiTheme="minorHAnsi" w:hAnsiTheme="minorHAnsi" w:cstheme="minorHAnsi"/>
          <w:color w:val="000000"/>
          <w:szCs w:val="22"/>
          <w:lang w:eastAsia="nl-BE"/>
        </w:rPr>
        <w:t>s</w:t>
      </w:r>
      <w:proofErr w:type="spellEnd"/>
      <w:r w:rsidRPr="0099602D">
        <w:rPr>
          <w:rFonts w:asciiTheme="minorHAnsi" w:hAnsiTheme="minorHAnsi" w:cstheme="minorHAnsi"/>
          <w:color w:val="000000"/>
          <w:szCs w:val="22"/>
          <w:lang w:eastAsia="nl-BE"/>
        </w:rPr>
        <w:t xml:space="preserve"> </w:t>
      </w:r>
      <w:proofErr w:type="spellStart"/>
      <w:r w:rsidRPr="0099602D">
        <w:rPr>
          <w:rFonts w:asciiTheme="minorHAnsi" w:hAnsiTheme="minorHAnsi" w:cstheme="minorHAnsi"/>
          <w:color w:val="000000"/>
          <w:szCs w:val="22"/>
          <w:lang w:eastAsia="nl-BE"/>
        </w:rPr>
        <w:t>travels</w:t>
      </w:r>
      <w:proofErr w:type="spellEnd"/>
      <w:r>
        <w:rPr>
          <w:rFonts w:asciiTheme="minorHAnsi" w:hAnsiTheme="minorHAnsi" w:cstheme="minorHAnsi"/>
          <w:color w:val="000000"/>
          <w:szCs w:val="22"/>
          <w:lang w:eastAsia="nl-BE"/>
        </w:rPr>
        <w:t xml:space="preserve">. In de definitie van het genre voor volwassenen is echter het volgende opgenomen: </w:t>
      </w:r>
    </w:p>
    <w:p w14:paraId="4B68AFF7" w14:textId="77777777" w:rsidR="000C4438" w:rsidRPr="000C4438" w:rsidRDefault="000C4438" w:rsidP="000C4438">
      <w:pPr>
        <w:ind w:left="1440"/>
        <w:rPr>
          <w:rFonts w:asciiTheme="minorHAnsi" w:hAnsiTheme="minorHAnsi" w:cstheme="minorHAnsi"/>
          <w:szCs w:val="22"/>
          <w:lang w:eastAsia="nl-BE"/>
        </w:rPr>
      </w:pPr>
      <w:r w:rsidRPr="000C4438">
        <w:rPr>
          <w:rFonts w:asciiTheme="minorHAnsi" w:hAnsiTheme="minorHAnsi" w:cstheme="minorHAnsi"/>
          <w:i/>
          <w:iCs/>
          <w:szCs w:val="22"/>
          <w:lang w:eastAsia="nl-BE"/>
        </w:rPr>
        <w:t xml:space="preserve">Imaginaire reisverhalen (bv. </w:t>
      </w:r>
      <w:proofErr w:type="spellStart"/>
      <w:r w:rsidRPr="000C4438">
        <w:rPr>
          <w:rFonts w:asciiTheme="minorHAnsi" w:hAnsiTheme="minorHAnsi" w:cstheme="minorHAnsi"/>
          <w:i/>
          <w:iCs/>
          <w:szCs w:val="22"/>
          <w:lang w:eastAsia="nl-BE"/>
        </w:rPr>
        <w:t>Gulliver's</w:t>
      </w:r>
      <w:proofErr w:type="spellEnd"/>
      <w:r w:rsidRPr="000C4438">
        <w:rPr>
          <w:rFonts w:asciiTheme="minorHAnsi" w:hAnsiTheme="minorHAnsi" w:cstheme="minorHAnsi"/>
          <w:i/>
          <w:iCs/>
          <w:szCs w:val="22"/>
          <w:lang w:eastAsia="nl-BE"/>
        </w:rPr>
        <w:t xml:space="preserve"> reizen van Jonathan Swift) en reisverhalen waarin de reis als symbool fungeert (bv. ridderromans) worden niet tot dit genre gerekend.</w:t>
      </w:r>
    </w:p>
    <w:p w14:paraId="666DEE6D" w14:textId="6D1B93A8" w:rsidR="000C4438" w:rsidRDefault="000C4438" w:rsidP="000C4438">
      <w:pPr>
        <w:rPr>
          <w:rFonts w:asciiTheme="minorHAnsi" w:hAnsiTheme="minorHAnsi" w:cstheme="minorHAnsi"/>
          <w:color w:val="000000"/>
          <w:szCs w:val="22"/>
          <w:lang w:eastAsia="nl-BE"/>
        </w:rPr>
      </w:pPr>
      <w:r>
        <w:rPr>
          <w:rFonts w:asciiTheme="minorHAnsi" w:hAnsiTheme="minorHAnsi" w:cstheme="minorHAnsi"/>
          <w:color w:val="000000"/>
          <w:szCs w:val="22"/>
          <w:lang w:eastAsia="nl-BE"/>
        </w:rPr>
        <w:t xml:space="preserve">De definitie ‘Reisverhalen’ bij de jeugd is echter zeer ruim te interpreteren. </w:t>
      </w:r>
    </w:p>
    <w:p w14:paraId="7D948E92" w14:textId="77777777" w:rsidR="000C4438" w:rsidRPr="0099602D" w:rsidRDefault="000C4438" w:rsidP="000C4438">
      <w:pPr>
        <w:ind w:left="1440"/>
        <w:rPr>
          <w:rFonts w:asciiTheme="minorHAnsi" w:hAnsiTheme="minorHAnsi" w:cstheme="minorHAnsi"/>
          <w:szCs w:val="22"/>
          <w:lang w:eastAsia="nl-BE"/>
        </w:rPr>
      </w:pPr>
      <w:r w:rsidRPr="0099602D">
        <w:rPr>
          <w:rFonts w:asciiTheme="minorHAnsi" w:hAnsiTheme="minorHAnsi" w:cstheme="minorHAnsi"/>
          <w:i/>
          <w:iCs/>
          <w:color w:val="000000"/>
          <w:szCs w:val="22"/>
          <w:lang w:eastAsia="nl-BE"/>
        </w:rPr>
        <w:t>Verhalen waarin een reiservaring een belangrijke rol speelt</w:t>
      </w:r>
    </w:p>
    <w:p w14:paraId="75C5875E" w14:textId="6A9E66D2" w:rsidR="00B11723" w:rsidRDefault="00675C32" w:rsidP="00675C32">
      <w:pPr>
        <w:rPr>
          <w:rFonts w:asciiTheme="minorHAnsi" w:hAnsiTheme="minorHAnsi" w:cstheme="minorHAnsi"/>
          <w:color w:val="000000"/>
          <w:szCs w:val="22"/>
          <w:lang w:eastAsia="nl-BE"/>
        </w:rPr>
      </w:pPr>
      <w:r>
        <w:rPr>
          <w:rFonts w:asciiTheme="minorHAnsi" w:hAnsiTheme="minorHAnsi" w:cstheme="minorHAnsi"/>
          <w:color w:val="000000"/>
          <w:szCs w:val="22"/>
          <w:lang w:eastAsia="nl-BE"/>
        </w:rPr>
        <w:t xml:space="preserve">Werkgroep Fictie vraagt dat BC bekijkt of het genre bij de jeugd niet aangepast moet worden. </w:t>
      </w:r>
    </w:p>
    <w:p w14:paraId="100388C5" w14:textId="4D056456" w:rsidR="00B11723" w:rsidRPr="0099602D" w:rsidRDefault="00675C32" w:rsidP="00675C32">
      <w:pPr>
        <w:rPr>
          <w:rFonts w:asciiTheme="minorHAnsi" w:hAnsiTheme="minorHAnsi" w:cstheme="minorHAnsi"/>
          <w:szCs w:val="22"/>
          <w:lang w:eastAsia="nl-BE"/>
        </w:rPr>
      </w:pPr>
      <w:r>
        <w:rPr>
          <w:rFonts w:asciiTheme="minorHAnsi" w:hAnsiTheme="minorHAnsi" w:cstheme="minorHAnsi"/>
          <w:color w:val="000000"/>
          <w:szCs w:val="22"/>
          <w:lang w:eastAsia="nl-BE"/>
        </w:rPr>
        <w:t xml:space="preserve">Ondertussen heeft Annika de definities en de publicaties bekeken en stelt voor om niets te wijzigen. De insteek van ‘Reisverhalen’ voor de jeugd is helemaal anders dan bij het genre voor volwassenen (waar het genre vooral van toepassing is op publicaties over bestaande reiservaringen.) </w:t>
      </w:r>
      <w:r w:rsidR="00D12642">
        <w:rPr>
          <w:rFonts w:asciiTheme="minorHAnsi" w:hAnsiTheme="minorHAnsi" w:cstheme="minorHAnsi"/>
          <w:color w:val="000000"/>
          <w:szCs w:val="22"/>
          <w:lang w:eastAsia="nl-BE"/>
        </w:rPr>
        <w:t>De Werkgroep</w:t>
      </w:r>
      <w:r w:rsidR="00B11723">
        <w:rPr>
          <w:rFonts w:asciiTheme="minorHAnsi" w:hAnsiTheme="minorHAnsi" w:cstheme="minorHAnsi"/>
          <w:color w:val="000000"/>
          <w:szCs w:val="22"/>
          <w:lang w:eastAsia="nl-BE"/>
        </w:rPr>
        <w:t xml:space="preserve"> gaat hier ook mee akkoord.</w:t>
      </w:r>
      <w:r>
        <w:rPr>
          <w:rFonts w:asciiTheme="minorHAnsi" w:hAnsiTheme="minorHAnsi" w:cstheme="minorHAnsi"/>
          <w:color w:val="000000"/>
          <w:szCs w:val="22"/>
          <w:lang w:eastAsia="nl-BE"/>
        </w:rPr>
        <w:t xml:space="preserve"> </w:t>
      </w:r>
      <w:r w:rsidR="00B11723">
        <w:rPr>
          <w:rFonts w:asciiTheme="minorHAnsi" w:hAnsiTheme="minorHAnsi" w:cstheme="minorHAnsi"/>
          <w:color w:val="000000"/>
          <w:szCs w:val="22"/>
          <w:lang w:eastAsia="nl-BE"/>
        </w:rPr>
        <w:t xml:space="preserve">Annika neemt </w:t>
      </w:r>
      <w:r>
        <w:rPr>
          <w:rFonts w:asciiTheme="minorHAnsi" w:hAnsiTheme="minorHAnsi" w:cstheme="minorHAnsi"/>
          <w:color w:val="000000"/>
          <w:szCs w:val="22"/>
          <w:lang w:eastAsia="nl-BE"/>
        </w:rPr>
        <w:t>deze beslissing</w:t>
      </w:r>
      <w:r w:rsidR="00B11723">
        <w:rPr>
          <w:rFonts w:asciiTheme="minorHAnsi" w:hAnsiTheme="minorHAnsi" w:cstheme="minorHAnsi"/>
          <w:color w:val="000000"/>
          <w:szCs w:val="22"/>
          <w:lang w:eastAsia="nl-BE"/>
        </w:rPr>
        <w:t xml:space="preserve"> mee naar </w:t>
      </w:r>
      <w:r w:rsidR="00D12642">
        <w:rPr>
          <w:rFonts w:asciiTheme="minorHAnsi" w:hAnsiTheme="minorHAnsi" w:cstheme="minorHAnsi"/>
          <w:color w:val="000000"/>
          <w:szCs w:val="22"/>
          <w:lang w:eastAsia="nl-BE"/>
        </w:rPr>
        <w:t>de Werkgroep</w:t>
      </w:r>
      <w:r>
        <w:rPr>
          <w:rFonts w:asciiTheme="minorHAnsi" w:hAnsiTheme="minorHAnsi" w:cstheme="minorHAnsi"/>
          <w:color w:val="000000"/>
          <w:szCs w:val="22"/>
          <w:lang w:eastAsia="nl-BE"/>
        </w:rPr>
        <w:t xml:space="preserve"> F</w:t>
      </w:r>
      <w:r w:rsidR="00B11723">
        <w:rPr>
          <w:rFonts w:asciiTheme="minorHAnsi" w:hAnsiTheme="minorHAnsi" w:cstheme="minorHAnsi"/>
          <w:color w:val="000000"/>
          <w:szCs w:val="22"/>
          <w:lang w:eastAsia="nl-BE"/>
        </w:rPr>
        <w:t>ictie.</w:t>
      </w:r>
    </w:p>
    <w:p w14:paraId="72A295CD" w14:textId="77777777" w:rsidR="00B11723" w:rsidRPr="00BE44E5" w:rsidRDefault="00B11723" w:rsidP="00B11723">
      <w:pPr>
        <w:rPr>
          <w:lang w:val="nl-NL"/>
        </w:rPr>
      </w:pPr>
    </w:p>
    <w:p w14:paraId="6259C811" w14:textId="77777777" w:rsidR="00B11723" w:rsidRDefault="00B11723" w:rsidP="00B11723">
      <w:pPr>
        <w:rPr>
          <w:rFonts w:asciiTheme="minorHAnsi" w:hAnsiTheme="minorHAnsi" w:cstheme="minorHAnsi"/>
          <w:lang w:val="nl-NL"/>
        </w:rPr>
      </w:pPr>
    </w:p>
    <w:p w14:paraId="295D11EA" w14:textId="77777777" w:rsidR="00B11723" w:rsidRPr="005C5B58" w:rsidRDefault="00B11723" w:rsidP="00B11723">
      <w:pPr>
        <w:rPr>
          <w:rFonts w:asciiTheme="minorHAnsi" w:hAnsiTheme="minorHAnsi" w:cstheme="minorHAnsi"/>
          <w:lang w:val="nl-NL"/>
        </w:rPr>
      </w:pPr>
    </w:p>
    <w:p w14:paraId="7284FA66" w14:textId="77777777" w:rsidR="00B11723" w:rsidRPr="00486059" w:rsidRDefault="00B11723" w:rsidP="00B11723">
      <w:pPr>
        <w:rPr>
          <w:rFonts w:asciiTheme="minorHAnsi" w:hAnsiTheme="minorHAnsi" w:cstheme="minorHAnsi"/>
          <w:lang w:val="nl-NL"/>
        </w:rPr>
      </w:pPr>
    </w:p>
    <w:p w14:paraId="72870454" w14:textId="677FC250" w:rsidR="00B11723" w:rsidRPr="00486059" w:rsidRDefault="00B11723" w:rsidP="00B11723">
      <w:pPr>
        <w:pStyle w:val="Kop1Nieuw"/>
        <w:rPr>
          <w:rFonts w:asciiTheme="minorHAnsi" w:hAnsiTheme="minorHAnsi" w:cstheme="minorHAnsi"/>
          <w:lang w:val="nl-NL"/>
        </w:rPr>
      </w:pPr>
      <w:bookmarkStart w:id="51" w:name="varia"/>
      <w:bookmarkStart w:id="52" w:name="_Toc74681043"/>
      <w:bookmarkStart w:id="53" w:name="_Toc77259761"/>
      <w:bookmarkEnd w:id="51"/>
      <w:r w:rsidRPr="00486059">
        <w:rPr>
          <w:rFonts w:asciiTheme="minorHAnsi" w:hAnsiTheme="minorHAnsi" w:cstheme="minorHAnsi"/>
          <w:lang w:val="nl-NL"/>
        </w:rPr>
        <w:t>Varia</w:t>
      </w:r>
      <w:bookmarkEnd w:id="52"/>
      <w:bookmarkEnd w:id="53"/>
    </w:p>
    <w:p w14:paraId="40BDEC4C" w14:textId="2AF4E3AE" w:rsidR="00B11723" w:rsidRPr="00675C32" w:rsidRDefault="00B11723" w:rsidP="00B11723">
      <w:pPr>
        <w:pStyle w:val="Normaalweb"/>
        <w:numPr>
          <w:ilvl w:val="0"/>
          <w:numId w:val="41"/>
        </w:numPr>
        <w:spacing w:before="0" w:beforeAutospacing="0" w:after="0" w:afterAutospacing="0"/>
        <w:textAlignment w:val="baseline"/>
        <w:rPr>
          <w:rFonts w:asciiTheme="minorHAnsi" w:hAnsiTheme="minorHAnsi" w:cstheme="minorHAnsi"/>
          <w:color w:val="000000"/>
          <w:sz w:val="22"/>
          <w:szCs w:val="22"/>
        </w:rPr>
      </w:pPr>
      <w:r w:rsidRPr="00675C32">
        <w:rPr>
          <w:rFonts w:asciiTheme="minorHAnsi" w:hAnsiTheme="minorHAnsi" w:cstheme="minorHAnsi"/>
          <w:color w:val="000000"/>
          <w:sz w:val="22"/>
          <w:szCs w:val="22"/>
        </w:rPr>
        <w:t xml:space="preserve">AVI (informatief): </w:t>
      </w:r>
      <w:r w:rsidR="00675C32">
        <w:rPr>
          <w:rFonts w:asciiTheme="minorHAnsi" w:hAnsiTheme="minorHAnsi" w:cstheme="minorHAnsi"/>
          <w:color w:val="000000"/>
          <w:sz w:val="22"/>
          <w:szCs w:val="22"/>
        </w:rPr>
        <w:t xml:space="preserve">om de conversie naar </w:t>
      </w:r>
      <w:proofErr w:type="spellStart"/>
      <w:r w:rsidR="00675C32">
        <w:rPr>
          <w:rFonts w:asciiTheme="minorHAnsi" w:hAnsiTheme="minorHAnsi" w:cstheme="minorHAnsi"/>
          <w:color w:val="000000"/>
          <w:sz w:val="22"/>
          <w:szCs w:val="22"/>
        </w:rPr>
        <w:t>Wise</w:t>
      </w:r>
      <w:proofErr w:type="spellEnd"/>
      <w:r w:rsidR="00675C32">
        <w:rPr>
          <w:rFonts w:asciiTheme="minorHAnsi" w:hAnsiTheme="minorHAnsi" w:cstheme="minorHAnsi"/>
          <w:color w:val="000000"/>
          <w:sz w:val="22"/>
          <w:szCs w:val="22"/>
        </w:rPr>
        <w:t xml:space="preserve"> beter te laten verlopen, hebben we de ‘</w:t>
      </w:r>
      <w:proofErr w:type="spellStart"/>
      <w:r w:rsidR="00675C32">
        <w:rPr>
          <w:rFonts w:asciiTheme="minorHAnsi" w:hAnsiTheme="minorHAnsi" w:cstheme="minorHAnsi"/>
          <w:color w:val="000000"/>
          <w:sz w:val="22"/>
          <w:szCs w:val="22"/>
        </w:rPr>
        <w:t>mapping</w:t>
      </w:r>
      <w:proofErr w:type="spellEnd"/>
      <w:r w:rsidR="00675C32">
        <w:rPr>
          <w:rFonts w:asciiTheme="minorHAnsi" w:hAnsiTheme="minorHAnsi" w:cstheme="minorHAnsi"/>
          <w:color w:val="000000"/>
          <w:sz w:val="22"/>
          <w:szCs w:val="22"/>
        </w:rPr>
        <w:t xml:space="preserve">’ van AVI oud op AVI nieuw en omgekeerd aangepast. Op de regelgevingspagina is hiervoor een nieuw document gepubliceerd: </w:t>
      </w:r>
      <w:hyperlink r:id="rId25" w:history="1">
        <w:r w:rsidR="00675C32" w:rsidRPr="00675C32">
          <w:rPr>
            <w:rStyle w:val="Hyperlink"/>
            <w:rFonts w:asciiTheme="minorHAnsi" w:hAnsiTheme="minorHAnsi" w:cstheme="minorHAnsi"/>
            <w:sz w:val="22"/>
            <w:szCs w:val="22"/>
          </w:rPr>
          <w:t>AVI leesniveau</w:t>
        </w:r>
      </w:hyperlink>
    </w:p>
    <w:p w14:paraId="3B2A68C3" w14:textId="354D38E0" w:rsidR="00B11723" w:rsidRPr="00675C32" w:rsidRDefault="00675C32" w:rsidP="00B11723">
      <w:pPr>
        <w:pStyle w:val="Normaalweb"/>
        <w:numPr>
          <w:ilvl w:val="0"/>
          <w:numId w:val="4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De h</w:t>
      </w:r>
      <w:r w:rsidR="00B11723" w:rsidRPr="00675C32">
        <w:rPr>
          <w:rFonts w:asciiTheme="minorHAnsi" w:hAnsiTheme="minorHAnsi" w:cstheme="minorHAnsi"/>
          <w:color w:val="000000"/>
          <w:sz w:val="22"/>
          <w:szCs w:val="22"/>
        </w:rPr>
        <w:t xml:space="preserve">andleidingen </w:t>
      </w:r>
      <w:r>
        <w:rPr>
          <w:rFonts w:asciiTheme="minorHAnsi" w:hAnsiTheme="minorHAnsi" w:cstheme="minorHAnsi"/>
          <w:color w:val="000000"/>
          <w:sz w:val="22"/>
          <w:szCs w:val="22"/>
        </w:rPr>
        <w:t xml:space="preserve">voor </w:t>
      </w:r>
      <w:r w:rsidR="00B11723" w:rsidRPr="00675C32">
        <w:rPr>
          <w:rFonts w:asciiTheme="minorHAnsi" w:hAnsiTheme="minorHAnsi" w:cstheme="minorHAnsi"/>
          <w:color w:val="000000"/>
          <w:sz w:val="22"/>
          <w:szCs w:val="22"/>
        </w:rPr>
        <w:t xml:space="preserve">ZIZO-jeugd en </w:t>
      </w:r>
      <w:r>
        <w:rPr>
          <w:rFonts w:asciiTheme="minorHAnsi" w:hAnsiTheme="minorHAnsi" w:cstheme="minorHAnsi"/>
          <w:color w:val="000000"/>
          <w:sz w:val="22"/>
          <w:szCs w:val="22"/>
        </w:rPr>
        <w:t>K</w:t>
      </w:r>
      <w:r w:rsidR="00B11723" w:rsidRPr="00675C32">
        <w:rPr>
          <w:rFonts w:asciiTheme="minorHAnsi" w:hAnsiTheme="minorHAnsi" w:cstheme="minorHAnsi"/>
          <w:color w:val="000000"/>
          <w:sz w:val="22"/>
          <w:szCs w:val="22"/>
        </w:rPr>
        <w:t>leuter ZIZO</w:t>
      </w:r>
      <w:r>
        <w:rPr>
          <w:rFonts w:asciiTheme="minorHAnsi" w:hAnsiTheme="minorHAnsi" w:cstheme="minorHAnsi"/>
          <w:color w:val="000000"/>
          <w:sz w:val="22"/>
          <w:szCs w:val="22"/>
        </w:rPr>
        <w:t xml:space="preserve"> zullen we aanpassen naar de CC-huisstijl, zodat ze ook door BC zelf aanpasbaar worden (nu moet alles aangepast worden door een externe opmaker)</w:t>
      </w:r>
      <w:r w:rsidR="00090858">
        <w:rPr>
          <w:rFonts w:asciiTheme="minorHAnsi" w:hAnsiTheme="minorHAnsi" w:cstheme="minorHAnsi"/>
          <w:color w:val="000000"/>
          <w:sz w:val="22"/>
          <w:szCs w:val="22"/>
        </w:rPr>
        <w:t>. Op die manier kunnen we in de toekomst deze handleidingen sneller updaten.</w:t>
      </w:r>
    </w:p>
    <w:p w14:paraId="284DFD26" w14:textId="34F924D7" w:rsidR="00B11723" w:rsidRPr="00675C32" w:rsidRDefault="00090858" w:rsidP="00B11723">
      <w:pPr>
        <w:pStyle w:val="Normaalweb"/>
        <w:numPr>
          <w:ilvl w:val="0"/>
          <w:numId w:val="4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Annelies vraagt of er iets fout gaat bij de standaardetiketten. Bij het invoeren van een </w:t>
      </w:r>
      <w:r w:rsidR="00B11723" w:rsidRPr="00675C32">
        <w:rPr>
          <w:rFonts w:asciiTheme="minorHAnsi" w:hAnsiTheme="minorHAnsi" w:cstheme="minorHAnsi"/>
          <w:color w:val="000000"/>
          <w:sz w:val="22"/>
          <w:szCs w:val="22"/>
        </w:rPr>
        <w:t xml:space="preserve">groeiboek </w:t>
      </w:r>
      <w:r>
        <w:rPr>
          <w:rFonts w:asciiTheme="minorHAnsi" w:hAnsiTheme="minorHAnsi" w:cstheme="minorHAnsi"/>
          <w:color w:val="000000"/>
          <w:sz w:val="22"/>
          <w:szCs w:val="22"/>
        </w:rPr>
        <w:t>‘</w:t>
      </w:r>
      <w:r w:rsidR="00B11723" w:rsidRPr="00675C32">
        <w:rPr>
          <w:rFonts w:asciiTheme="minorHAnsi" w:hAnsiTheme="minorHAnsi" w:cstheme="minorHAnsi"/>
          <w:color w:val="000000"/>
          <w:sz w:val="22"/>
          <w:szCs w:val="22"/>
        </w:rPr>
        <w:t xml:space="preserve">AVI start </w:t>
      </w:r>
      <w:r>
        <w:rPr>
          <w:rFonts w:asciiTheme="minorHAnsi" w:hAnsiTheme="minorHAnsi" w:cstheme="minorHAnsi"/>
          <w:color w:val="000000"/>
          <w:sz w:val="22"/>
          <w:szCs w:val="22"/>
        </w:rPr>
        <w:t>tot AVI-Plus’</w:t>
      </w:r>
      <w:r w:rsidR="00B11723" w:rsidRPr="00675C32">
        <w:rPr>
          <w:rFonts w:asciiTheme="minorHAnsi" w:hAnsiTheme="minorHAnsi" w:cstheme="minorHAnsi"/>
          <w:color w:val="000000"/>
          <w:sz w:val="22"/>
          <w:szCs w:val="22"/>
        </w:rPr>
        <w:t xml:space="preserve"> genereerde </w:t>
      </w:r>
      <w:proofErr w:type="spellStart"/>
      <w:r>
        <w:rPr>
          <w:rFonts w:asciiTheme="minorHAnsi" w:hAnsiTheme="minorHAnsi" w:cstheme="minorHAnsi"/>
          <w:color w:val="000000"/>
          <w:sz w:val="22"/>
          <w:szCs w:val="22"/>
        </w:rPr>
        <w:t>Biblioprint</w:t>
      </w:r>
      <w:proofErr w:type="spellEnd"/>
      <w:r>
        <w:rPr>
          <w:rFonts w:asciiTheme="minorHAnsi" w:hAnsiTheme="minorHAnsi" w:cstheme="minorHAnsi"/>
          <w:color w:val="000000"/>
          <w:sz w:val="22"/>
          <w:szCs w:val="22"/>
        </w:rPr>
        <w:t xml:space="preserve"> een etiket E4 (en dus niet AVI-Plus). Annika geeft aan dat dat ooit zo </w:t>
      </w:r>
      <w:r w:rsidR="00B11723" w:rsidRPr="00675C32">
        <w:rPr>
          <w:rFonts w:asciiTheme="minorHAnsi" w:hAnsiTheme="minorHAnsi" w:cstheme="minorHAnsi"/>
          <w:color w:val="000000"/>
          <w:sz w:val="22"/>
          <w:szCs w:val="22"/>
        </w:rPr>
        <w:t>beslist</w:t>
      </w:r>
      <w:r>
        <w:rPr>
          <w:rFonts w:asciiTheme="minorHAnsi" w:hAnsiTheme="minorHAnsi" w:cstheme="minorHAnsi"/>
          <w:color w:val="000000"/>
          <w:sz w:val="22"/>
          <w:szCs w:val="22"/>
        </w:rPr>
        <w:t xml:space="preserve"> is door de Werkgroep Etiketten. AVI-etiketten beperken zich tot de eerste 5 </w:t>
      </w:r>
      <w:proofErr w:type="spellStart"/>
      <w:r>
        <w:rPr>
          <w:rFonts w:asciiTheme="minorHAnsi" w:hAnsiTheme="minorHAnsi" w:cstheme="minorHAnsi"/>
          <w:color w:val="000000"/>
          <w:sz w:val="22"/>
          <w:szCs w:val="22"/>
        </w:rPr>
        <w:t>AVI’s</w:t>
      </w:r>
      <w:proofErr w:type="spellEnd"/>
      <w:r>
        <w:rPr>
          <w:rFonts w:asciiTheme="minorHAnsi" w:hAnsiTheme="minorHAnsi" w:cstheme="minorHAnsi"/>
          <w:color w:val="000000"/>
          <w:sz w:val="22"/>
          <w:szCs w:val="22"/>
        </w:rPr>
        <w:t xml:space="preserve"> (AVI 1 t.e.m. AVI 5 / AV</w:t>
      </w:r>
      <w:r w:rsidR="00B75C32">
        <w:rPr>
          <w:rFonts w:asciiTheme="minorHAnsi" w:hAnsiTheme="minorHAnsi" w:cstheme="minorHAnsi"/>
          <w:color w:val="000000"/>
          <w:sz w:val="22"/>
          <w:szCs w:val="22"/>
        </w:rPr>
        <w:t>I Start t.e.m. AVI E4). Annika h</w:t>
      </w:r>
      <w:r>
        <w:rPr>
          <w:rFonts w:asciiTheme="minorHAnsi" w:hAnsiTheme="minorHAnsi" w:cstheme="minorHAnsi"/>
          <w:color w:val="000000"/>
          <w:sz w:val="22"/>
          <w:szCs w:val="22"/>
        </w:rPr>
        <w:t xml:space="preserve">eeft de </w:t>
      </w:r>
      <w:hyperlink r:id="rId26" w:history="1">
        <w:r w:rsidRPr="00090858">
          <w:rPr>
            <w:rStyle w:val="Hyperlink"/>
            <w:rFonts w:asciiTheme="minorHAnsi" w:hAnsiTheme="minorHAnsi" w:cstheme="minorHAnsi"/>
            <w:sz w:val="22"/>
            <w:szCs w:val="22"/>
          </w:rPr>
          <w:t>regelgeving etiketten jeugd</w:t>
        </w:r>
      </w:hyperlink>
      <w:r>
        <w:rPr>
          <w:rFonts w:asciiTheme="minorHAnsi" w:hAnsiTheme="minorHAnsi" w:cstheme="minorHAnsi"/>
          <w:color w:val="000000"/>
          <w:sz w:val="22"/>
          <w:szCs w:val="22"/>
        </w:rPr>
        <w:t xml:space="preserve"> aangepast zodat die informatie duidelijk is.</w:t>
      </w:r>
    </w:p>
    <w:p w14:paraId="52F56D4D" w14:textId="38DD6731" w:rsidR="00B11723" w:rsidRPr="00675C32" w:rsidRDefault="00B11723" w:rsidP="00B11723">
      <w:pPr>
        <w:pStyle w:val="Norma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675C32">
        <w:rPr>
          <w:rFonts w:asciiTheme="minorHAnsi" w:hAnsiTheme="minorHAnsi" w:cstheme="minorHAnsi"/>
          <w:color w:val="000000"/>
          <w:sz w:val="22"/>
          <w:szCs w:val="22"/>
        </w:rPr>
        <w:t>Greet</w:t>
      </w:r>
      <w:r w:rsidR="00090858">
        <w:rPr>
          <w:rFonts w:asciiTheme="minorHAnsi" w:hAnsiTheme="minorHAnsi" w:cstheme="minorHAnsi"/>
          <w:color w:val="000000"/>
          <w:sz w:val="22"/>
          <w:szCs w:val="22"/>
        </w:rPr>
        <w:t xml:space="preserve"> vraagt hoe andere bibliotheken het probleem oplossen waarbij meerdere talen van boeken voor kleuters niet op het etiket komen. Annelies geeft aan dat Hasselt deze titels </w:t>
      </w:r>
      <w:r w:rsidR="00090858">
        <w:rPr>
          <w:rFonts w:asciiTheme="minorHAnsi" w:hAnsiTheme="minorHAnsi" w:cstheme="minorHAnsi"/>
          <w:color w:val="000000"/>
          <w:sz w:val="22"/>
          <w:szCs w:val="22"/>
        </w:rPr>
        <w:lastRenderedPageBreak/>
        <w:t xml:space="preserve">apart opstellen en het etiket manueel aanpassen. </w:t>
      </w:r>
      <w:r w:rsidRPr="00675C32">
        <w:rPr>
          <w:rFonts w:asciiTheme="minorHAnsi" w:hAnsiTheme="minorHAnsi" w:cstheme="minorHAnsi"/>
          <w:color w:val="000000"/>
          <w:sz w:val="22"/>
          <w:szCs w:val="22"/>
        </w:rPr>
        <w:t>Annika legt</w:t>
      </w:r>
      <w:r w:rsidR="00090858">
        <w:rPr>
          <w:rFonts w:asciiTheme="minorHAnsi" w:hAnsiTheme="minorHAnsi" w:cstheme="minorHAnsi"/>
          <w:color w:val="000000"/>
          <w:sz w:val="22"/>
          <w:szCs w:val="22"/>
        </w:rPr>
        <w:t xml:space="preserve"> de vraag voor aan Lisbeth. De Werkgroep geeft de voorkeur aan ‘Andere Talen’ of ‘Meertalig’ als aanduiding op het etiket. </w:t>
      </w:r>
    </w:p>
    <w:p w14:paraId="38D16A24" w14:textId="790A2C29" w:rsidR="00B11723" w:rsidRPr="00501363" w:rsidRDefault="00B11723" w:rsidP="00616E77">
      <w:pPr>
        <w:pStyle w:val="Norma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501363">
        <w:rPr>
          <w:rFonts w:asciiTheme="minorHAnsi" w:hAnsiTheme="minorHAnsi" w:cstheme="minorHAnsi"/>
          <w:color w:val="000000"/>
          <w:sz w:val="22"/>
          <w:szCs w:val="22"/>
        </w:rPr>
        <w:t>Greet</w:t>
      </w:r>
      <w:r w:rsidR="00090858" w:rsidRPr="00501363">
        <w:rPr>
          <w:rFonts w:asciiTheme="minorHAnsi" w:hAnsiTheme="minorHAnsi" w:cstheme="minorHAnsi"/>
          <w:color w:val="000000"/>
          <w:sz w:val="22"/>
          <w:szCs w:val="22"/>
        </w:rPr>
        <w:t xml:space="preserve"> vraagt of de werken ‘Black’ en ‘Back’ van </w:t>
      </w:r>
      <w:r w:rsidRPr="00501363">
        <w:rPr>
          <w:rFonts w:asciiTheme="minorHAnsi" w:hAnsiTheme="minorHAnsi" w:cstheme="minorHAnsi"/>
          <w:color w:val="000000"/>
          <w:sz w:val="22"/>
          <w:szCs w:val="22"/>
        </w:rPr>
        <w:t xml:space="preserve">Dirk </w:t>
      </w:r>
      <w:proofErr w:type="spellStart"/>
      <w:r w:rsidRPr="00501363">
        <w:rPr>
          <w:rFonts w:asciiTheme="minorHAnsi" w:hAnsiTheme="minorHAnsi" w:cstheme="minorHAnsi"/>
          <w:color w:val="000000"/>
          <w:sz w:val="22"/>
          <w:szCs w:val="22"/>
        </w:rPr>
        <w:t>Bracke</w:t>
      </w:r>
      <w:proofErr w:type="spellEnd"/>
      <w:r w:rsidR="00090858" w:rsidRPr="00501363">
        <w:rPr>
          <w:rFonts w:asciiTheme="minorHAnsi" w:hAnsiTheme="minorHAnsi" w:cstheme="minorHAnsi"/>
          <w:color w:val="000000"/>
          <w:sz w:val="22"/>
          <w:szCs w:val="22"/>
        </w:rPr>
        <w:t xml:space="preserve"> niet beter doelgroep 15+ i.p.v. 12-14 krijgen. Veel titels van Dirk </w:t>
      </w:r>
      <w:proofErr w:type="spellStart"/>
      <w:r w:rsidR="00090858" w:rsidRPr="00501363">
        <w:rPr>
          <w:rFonts w:asciiTheme="minorHAnsi" w:hAnsiTheme="minorHAnsi" w:cstheme="minorHAnsi"/>
          <w:color w:val="000000"/>
          <w:sz w:val="22"/>
          <w:szCs w:val="22"/>
        </w:rPr>
        <w:t>Bracke</w:t>
      </w:r>
      <w:proofErr w:type="spellEnd"/>
      <w:r w:rsidR="00090858" w:rsidRPr="00501363">
        <w:rPr>
          <w:rFonts w:asciiTheme="minorHAnsi" w:hAnsiTheme="minorHAnsi" w:cstheme="minorHAnsi"/>
          <w:color w:val="000000"/>
          <w:sz w:val="22"/>
          <w:szCs w:val="22"/>
        </w:rPr>
        <w:t xml:space="preserve"> bevinden zich echter op de grens</w:t>
      </w:r>
      <w:r w:rsidR="00501363" w:rsidRPr="00501363">
        <w:rPr>
          <w:rFonts w:asciiTheme="minorHAnsi" w:hAnsiTheme="minorHAnsi" w:cstheme="minorHAnsi"/>
          <w:color w:val="000000"/>
          <w:sz w:val="22"/>
          <w:szCs w:val="22"/>
        </w:rPr>
        <w:t xml:space="preserve"> van die doelgroepen.  </w:t>
      </w:r>
      <w:r w:rsidR="00D12642" w:rsidRPr="00501363">
        <w:rPr>
          <w:rFonts w:asciiTheme="minorHAnsi" w:hAnsiTheme="minorHAnsi" w:cstheme="minorHAnsi"/>
          <w:color w:val="000000"/>
          <w:sz w:val="22"/>
          <w:szCs w:val="22"/>
        </w:rPr>
        <w:t>De Werkgroep</w:t>
      </w:r>
      <w:r w:rsidRPr="00501363">
        <w:rPr>
          <w:rFonts w:asciiTheme="minorHAnsi" w:hAnsiTheme="minorHAnsi" w:cstheme="minorHAnsi"/>
          <w:color w:val="000000"/>
          <w:sz w:val="22"/>
          <w:szCs w:val="22"/>
        </w:rPr>
        <w:t xml:space="preserve"> gaat akkoord dat </w:t>
      </w:r>
      <w:r w:rsidR="00501363">
        <w:rPr>
          <w:rFonts w:asciiTheme="minorHAnsi" w:hAnsiTheme="minorHAnsi" w:cstheme="minorHAnsi"/>
          <w:color w:val="000000"/>
          <w:sz w:val="22"/>
          <w:szCs w:val="22"/>
        </w:rPr>
        <w:t xml:space="preserve">BC de verschillende publicaties bekijkt en </w:t>
      </w:r>
      <w:r w:rsidR="009408B5">
        <w:rPr>
          <w:rFonts w:asciiTheme="minorHAnsi" w:hAnsiTheme="minorHAnsi" w:cstheme="minorHAnsi"/>
          <w:color w:val="000000"/>
          <w:sz w:val="22"/>
          <w:szCs w:val="22"/>
        </w:rPr>
        <w:t xml:space="preserve">via het forum </w:t>
      </w:r>
      <w:r w:rsidR="00501363">
        <w:rPr>
          <w:rFonts w:asciiTheme="minorHAnsi" w:hAnsiTheme="minorHAnsi" w:cstheme="minorHAnsi"/>
          <w:color w:val="000000"/>
          <w:sz w:val="22"/>
          <w:szCs w:val="22"/>
        </w:rPr>
        <w:t xml:space="preserve">een voorstel doet om bepaalde titels te verplaatsen naar 15+. </w:t>
      </w:r>
      <w:r w:rsidR="009408B5">
        <w:rPr>
          <w:rFonts w:asciiTheme="minorHAnsi" w:hAnsiTheme="minorHAnsi" w:cstheme="minorHAnsi"/>
          <w:color w:val="000000"/>
          <w:sz w:val="22"/>
          <w:szCs w:val="22"/>
        </w:rPr>
        <w:t xml:space="preserve"> </w:t>
      </w:r>
    </w:p>
    <w:p w14:paraId="54E1B6F3" w14:textId="231C674D" w:rsidR="00B11723" w:rsidRDefault="009408B5" w:rsidP="009408B5">
      <w:pPr>
        <w:pStyle w:val="Normaalweb"/>
        <w:numPr>
          <w:ilvl w:val="0"/>
          <w:numId w:val="4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Naar aanleiding van de boeken Terra </w:t>
      </w:r>
      <w:proofErr w:type="spellStart"/>
      <w:r>
        <w:rPr>
          <w:rFonts w:asciiTheme="minorHAnsi" w:hAnsiTheme="minorHAnsi" w:cstheme="minorHAnsi"/>
          <w:color w:val="000000"/>
          <w:sz w:val="22"/>
          <w:szCs w:val="22"/>
        </w:rPr>
        <w:t>ultima</w:t>
      </w:r>
      <w:proofErr w:type="spellEnd"/>
      <w:r>
        <w:rPr>
          <w:rFonts w:asciiTheme="minorHAnsi" w:hAnsiTheme="minorHAnsi" w:cstheme="minorHAnsi"/>
          <w:color w:val="000000"/>
          <w:sz w:val="22"/>
          <w:szCs w:val="22"/>
        </w:rPr>
        <w:t>’ en ‘Wonderlijke dieren die misschien echt bestaan’ vraagt Clea zich af of dergelijke titels niet beter bij Fictie terechtkomen, in plaats van in de ZIZO-rubriek ‘Sprookjes en F</w:t>
      </w:r>
      <w:r w:rsidR="00B11723" w:rsidRPr="00675C32">
        <w:rPr>
          <w:rFonts w:asciiTheme="minorHAnsi" w:hAnsiTheme="minorHAnsi" w:cstheme="minorHAnsi"/>
          <w:color w:val="000000"/>
          <w:sz w:val="22"/>
          <w:szCs w:val="22"/>
        </w:rPr>
        <w:t>antasieverhalen</w:t>
      </w:r>
      <w:r>
        <w:rPr>
          <w:rFonts w:asciiTheme="minorHAnsi" w:hAnsiTheme="minorHAnsi" w:cstheme="minorHAnsi"/>
          <w:color w:val="000000"/>
          <w:sz w:val="22"/>
          <w:szCs w:val="22"/>
        </w:rPr>
        <w:t>’</w:t>
      </w:r>
      <w:r w:rsidR="00B11723" w:rsidRPr="00675C32">
        <w:rPr>
          <w:rFonts w:asciiTheme="minorHAnsi" w:hAnsiTheme="minorHAnsi" w:cstheme="minorHAnsi"/>
          <w:color w:val="000000"/>
          <w:sz w:val="22"/>
          <w:szCs w:val="22"/>
        </w:rPr>
        <w:t>.</w:t>
      </w:r>
      <w:r>
        <w:rPr>
          <w:rFonts w:asciiTheme="minorHAnsi" w:hAnsiTheme="minorHAnsi" w:cstheme="minorHAnsi"/>
          <w:color w:val="000000"/>
          <w:sz w:val="22"/>
          <w:szCs w:val="22"/>
        </w:rPr>
        <w:t xml:space="preserve">  De andere collega’s hebben de boeken nog niet in handen gehad en vragen of Clea via het forum de nodige informatie wil doorgeven om dit verder te bespreken.  </w:t>
      </w:r>
      <w:r>
        <w:rPr>
          <w:rFonts w:asciiTheme="minorHAnsi" w:hAnsiTheme="minorHAnsi" w:cstheme="minorHAnsi"/>
          <w:color w:val="000000"/>
          <w:sz w:val="22"/>
          <w:szCs w:val="22"/>
        </w:rPr>
        <w:br/>
      </w:r>
      <w:r>
        <w:rPr>
          <w:rFonts w:asciiTheme="minorHAnsi" w:hAnsiTheme="minorHAnsi" w:cstheme="minorHAnsi"/>
          <w:i/>
          <w:color w:val="000000"/>
          <w:sz w:val="22"/>
          <w:szCs w:val="22"/>
        </w:rPr>
        <w:t xml:space="preserve">[Via het forum zijn de </w:t>
      </w:r>
      <w:proofErr w:type="spellStart"/>
      <w:r>
        <w:rPr>
          <w:rFonts w:asciiTheme="minorHAnsi" w:hAnsiTheme="minorHAnsi" w:cstheme="minorHAnsi"/>
          <w:i/>
          <w:color w:val="000000"/>
          <w:sz w:val="22"/>
          <w:szCs w:val="22"/>
        </w:rPr>
        <w:t>Werkgroepleden</w:t>
      </w:r>
      <w:proofErr w:type="spellEnd"/>
      <w:r>
        <w:rPr>
          <w:rFonts w:asciiTheme="minorHAnsi" w:hAnsiTheme="minorHAnsi" w:cstheme="minorHAnsi"/>
          <w:i/>
          <w:color w:val="000000"/>
          <w:sz w:val="22"/>
          <w:szCs w:val="22"/>
        </w:rPr>
        <w:t xml:space="preserve"> ondertussen tot consensus gekomen om deze publicaties toch als non-fictie te ontsluiten (Subject: </w:t>
      </w:r>
      <w:r w:rsidRPr="009408B5">
        <w:rPr>
          <w:rFonts w:asciiTheme="minorHAnsi" w:hAnsiTheme="minorHAnsi" w:cstheme="minorHAnsi"/>
          <w:i/>
          <w:color w:val="000000"/>
          <w:sz w:val="22"/>
          <w:szCs w:val="22"/>
        </w:rPr>
        <w:t>ADVIES 10333495 VC wonderlijke dieren die misschien echt bestaan (ALLEN)</w:t>
      </w:r>
      <w:r>
        <w:rPr>
          <w:rFonts w:asciiTheme="minorHAnsi" w:hAnsiTheme="minorHAnsi" w:cstheme="minorHAnsi"/>
          <w:i/>
          <w:color w:val="000000"/>
          <w:sz w:val="22"/>
          <w:szCs w:val="22"/>
        </w:rPr>
        <w:t>)]</w:t>
      </w:r>
    </w:p>
    <w:p w14:paraId="72347A3E" w14:textId="66591EFC" w:rsidR="00B11723" w:rsidRPr="00675C32" w:rsidRDefault="00B11723" w:rsidP="00B11723">
      <w:pPr>
        <w:pStyle w:val="Normaalweb"/>
        <w:numPr>
          <w:ilvl w:val="0"/>
          <w:numId w:val="44"/>
        </w:numPr>
        <w:spacing w:before="0" w:beforeAutospacing="0" w:after="0" w:afterAutospacing="0"/>
        <w:textAlignment w:val="baseline"/>
        <w:rPr>
          <w:rFonts w:asciiTheme="minorHAnsi" w:hAnsiTheme="minorHAnsi" w:cstheme="minorHAnsi"/>
          <w:color w:val="000000"/>
          <w:sz w:val="22"/>
          <w:szCs w:val="22"/>
        </w:rPr>
      </w:pPr>
      <w:r w:rsidRPr="00675C32">
        <w:rPr>
          <w:rFonts w:asciiTheme="minorHAnsi" w:hAnsiTheme="minorHAnsi" w:cstheme="minorHAnsi"/>
          <w:color w:val="000000"/>
          <w:sz w:val="22"/>
          <w:szCs w:val="22"/>
        </w:rPr>
        <w:t>Greet</w:t>
      </w:r>
      <w:r w:rsidR="009408B5">
        <w:rPr>
          <w:rFonts w:asciiTheme="minorHAnsi" w:hAnsiTheme="minorHAnsi" w:cstheme="minorHAnsi"/>
          <w:color w:val="000000"/>
          <w:sz w:val="22"/>
          <w:szCs w:val="22"/>
        </w:rPr>
        <w:t xml:space="preserve"> vraagt hoe titels in een vreemd alfabet (bv. Chinese of</w:t>
      </w:r>
      <w:r w:rsidRPr="00675C32">
        <w:rPr>
          <w:rFonts w:asciiTheme="minorHAnsi" w:hAnsiTheme="minorHAnsi" w:cstheme="minorHAnsi"/>
          <w:color w:val="000000"/>
          <w:sz w:val="22"/>
          <w:szCs w:val="22"/>
        </w:rPr>
        <w:t xml:space="preserve"> Arabische boeken</w:t>
      </w:r>
      <w:r w:rsidR="009408B5">
        <w:rPr>
          <w:rFonts w:asciiTheme="minorHAnsi" w:hAnsiTheme="minorHAnsi" w:cstheme="minorHAnsi"/>
          <w:color w:val="000000"/>
          <w:sz w:val="22"/>
          <w:szCs w:val="22"/>
        </w:rPr>
        <w:t>) ingevoerd moeten worden. Annika verwijst hiervoor naar de regelgeving ‘</w:t>
      </w:r>
      <w:hyperlink r:id="rId27" w:history="1">
        <w:r w:rsidR="009408B5" w:rsidRPr="009408B5">
          <w:rPr>
            <w:rStyle w:val="Hyperlink"/>
            <w:rFonts w:asciiTheme="minorHAnsi" w:hAnsiTheme="minorHAnsi" w:cstheme="minorHAnsi"/>
            <w:sz w:val="22"/>
            <w:szCs w:val="22"/>
          </w:rPr>
          <w:t>Monografieën</w:t>
        </w:r>
      </w:hyperlink>
      <w:r w:rsidR="009408B5">
        <w:rPr>
          <w:rFonts w:asciiTheme="minorHAnsi" w:hAnsiTheme="minorHAnsi" w:cstheme="minorHAnsi"/>
          <w:color w:val="000000"/>
          <w:sz w:val="22"/>
          <w:szCs w:val="22"/>
        </w:rPr>
        <w:t xml:space="preserve">’ onder punt 2.9 Titels in niet-Latijns schrift. </w:t>
      </w:r>
      <w:r w:rsidRPr="00675C32">
        <w:rPr>
          <w:rFonts w:asciiTheme="minorHAnsi" w:hAnsiTheme="minorHAnsi" w:cstheme="minorHAnsi"/>
          <w:color w:val="000000"/>
          <w:sz w:val="22"/>
          <w:szCs w:val="22"/>
        </w:rPr>
        <w:t xml:space="preserve"> </w:t>
      </w:r>
    </w:p>
    <w:p w14:paraId="6A917779" w14:textId="77777777" w:rsidR="00B11723" w:rsidRPr="00486059" w:rsidRDefault="00B11723" w:rsidP="00B11723">
      <w:pPr>
        <w:ind w:firstLine="720"/>
        <w:rPr>
          <w:rFonts w:asciiTheme="minorHAnsi" w:hAnsiTheme="minorHAnsi" w:cstheme="minorHAnsi"/>
          <w:lang w:val="nl-NL"/>
        </w:rPr>
      </w:pPr>
    </w:p>
    <w:p w14:paraId="69A16001" w14:textId="588D5210" w:rsidR="00B11723" w:rsidRPr="00486059" w:rsidRDefault="00B11723" w:rsidP="00B11723">
      <w:pPr>
        <w:pStyle w:val="Kop1Nieuw"/>
        <w:rPr>
          <w:rFonts w:asciiTheme="minorHAnsi" w:hAnsiTheme="minorHAnsi" w:cstheme="minorHAnsi"/>
        </w:rPr>
      </w:pPr>
      <w:bookmarkStart w:id="54" w:name="taken"/>
      <w:bookmarkStart w:id="55" w:name="_Toc74681044"/>
      <w:bookmarkStart w:id="56" w:name="_Toc77259762"/>
      <w:bookmarkEnd w:id="54"/>
      <w:r w:rsidRPr="00486059">
        <w:rPr>
          <w:rFonts w:asciiTheme="minorHAnsi" w:hAnsiTheme="minorHAnsi" w:cstheme="minorHAnsi"/>
        </w:rPr>
        <w:t>Taken</w:t>
      </w:r>
      <w:bookmarkEnd w:id="55"/>
      <w:bookmarkEnd w:id="56"/>
      <w:r>
        <w:rPr>
          <w:rFonts w:asciiTheme="minorHAnsi" w:hAnsiTheme="minorHAnsi" w:cstheme="minorHAnsi"/>
        </w:rPr>
        <w:t xml:space="preserve"> </w:t>
      </w:r>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B11723" w:rsidRPr="004E04F3" w14:paraId="570FB410" w14:textId="77777777" w:rsidTr="00E55929">
        <w:tc>
          <w:tcPr>
            <w:tcW w:w="5202" w:type="dxa"/>
            <w:shd w:val="clear" w:color="auto" w:fill="auto"/>
          </w:tcPr>
          <w:p w14:paraId="6EECFAA6" w14:textId="77777777" w:rsidR="00B11723" w:rsidRPr="004E04F3" w:rsidRDefault="00B11723" w:rsidP="00E55929">
            <w:pPr>
              <w:rPr>
                <w:rFonts w:asciiTheme="minorHAnsi" w:hAnsiTheme="minorHAnsi" w:cstheme="minorHAnsi"/>
                <w:b/>
              </w:rPr>
            </w:pPr>
            <w:r w:rsidRPr="004E04F3">
              <w:rPr>
                <w:rFonts w:asciiTheme="minorHAnsi" w:hAnsiTheme="minorHAnsi" w:cstheme="minorHAnsi"/>
                <w:b/>
              </w:rPr>
              <w:t>Wat</w:t>
            </w:r>
          </w:p>
        </w:tc>
        <w:tc>
          <w:tcPr>
            <w:tcW w:w="1560" w:type="dxa"/>
            <w:shd w:val="clear" w:color="auto" w:fill="auto"/>
          </w:tcPr>
          <w:p w14:paraId="1458AEEA" w14:textId="77777777" w:rsidR="00B11723" w:rsidRPr="004E04F3" w:rsidRDefault="00B11723" w:rsidP="00E55929">
            <w:pPr>
              <w:rPr>
                <w:rFonts w:asciiTheme="minorHAnsi" w:hAnsiTheme="minorHAnsi" w:cstheme="minorHAnsi"/>
                <w:b/>
              </w:rPr>
            </w:pPr>
            <w:r w:rsidRPr="004E04F3">
              <w:rPr>
                <w:rFonts w:asciiTheme="minorHAnsi" w:hAnsiTheme="minorHAnsi" w:cstheme="minorHAnsi"/>
                <w:b/>
              </w:rPr>
              <w:t>Wie</w:t>
            </w:r>
          </w:p>
        </w:tc>
        <w:tc>
          <w:tcPr>
            <w:tcW w:w="2138" w:type="dxa"/>
            <w:shd w:val="clear" w:color="auto" w:fill="auto"/>
          </w:tcPr>
          <w:p w14:paraId="293AFD2F" w14:textId="77777777" w:rsidR="00B11723" w:rsidRPr="004E04F3" w:rsidRDefault="00B11723" w:rsidP="00E55929">
            <w:pPr>
              <w:rPr>
                <w:rFonts w:asciiTheme="minorHAnsi" w:hAnsiTheme="minorHAnsi" w:cstheme="minorHAnsi"/>
                <w:b/>
              </w:rPr>
            </w:pPr>
            <w:r w:rsidRPr="004E04F3">
              <w:rPr>
                <w:rFonts w:asciiTheme="minorHAnsi" w:hAnsiTheme="minorHAnsi" w:cstheme="minorHAnsi"/>
                <w:b/>
              </w:rPr>
              <w:t>Wanneer</w:t>
            </w:r>
          </w:p>
        </w:tc>
      </w:tr>
      <w:tr w:rsidR="00B11723" w:rsidRPr="00486059" w14:paraId="43925282" w14:textId="77777777" w:rsidTr="00E55929">
        <w:tc>
          <w:tcPr>
            <w:tcW w:w="5202" w:type="dxa"/>
            <w:shd w:val="clear" w:color="auto" w:fill="auto"/>
          </w:tcPr>
          <w:p w14:paraId="107BA84D" w14:textId="58E4ED3E" w:rsidR="00B11723" w:rsidRPr="00486059" w:rsidRDefault="00B11723" w:rsidP="00230D3B">
            <w:pPr>
              <w:rPr>
                <w:rFonts w:asciiTheme="minorHAnsi" w:hAnsiTheme="minorHAnsi" w:cstheme="minorHAnsi"/>
              </w:rPr>
            </w:pPr>
            <w:r>
              <w:rPr>
                <w:rFonts w:asciiTheme="minorHAnsi" w:hAnsiTheme="minorHAnsi" w:cstheme="minorHAnsi"/>
              </w:rPr>
              <w:t xml:space="preserve">Definitie </w:t>
            </w:r>
            <w:r w:rsidR="00230D3B">
              <w:rPr>
                <w:rFonts w:asciiTheme="minorHAnsi" w:hAnsiTheme="minorHAnsi" w:cstheme="minorHAnsi"/>
              </w:rPr>
              <w:t>‘I</w:t>
            </w:r>
            <w:r>
              <w:rPr>
                <w:rFonts w:asciiTheme="minorHAnsi" w:hAnsiTheme="minorHAnsi" w:cstheme="minorHAnsi"/>
              </w:rPr>
              <w:t>nteractieve boeken</w:t>
            </w:r>
            <w:r w:rsidR="00230D3B">
              <w:rPr>
                <w:rFonts w:asciiTheme="minorHAnsi" w:hAnsiTheme="minorHAnsi" w:cstheme="minorHAnsi"/>
              </w:rPr>
              <w:t>’</w:t>
            </w:r>
            <w:r>
              <w:rPr>
                <w:rFonts w:asciiTheme="minorHAnsi" w:hAnsiTheme="minorHAnsi" w:cstheme="minorHAnsi"/>
              </w:rPr>
              <w:t xml:space="preserve"> uitwerken</w:t>
            </w:r>
            <w:r w:rsidR="00230D3B">
              <w:rPr>
                <w:rFonts w:asciiTheme="minorHAnsi" w:hAnsiTheme="minorHAnsi" w:cstheme="minorHAnsi"/>
              </w:rPr>
              <w:t xml:space="preserve"> + toepassen in Open </w:t>
            </w:r>
            <w:proofErr w:type="spellStart"/>
            <w:r w:rsidR="00230D3B">
              <w:rPr>
                <w:rFonts w:asciiTheme="minorHAnsi" w:hAnsiTheme="minorHAnsi" w:cstheme="minorHAnsi"/>
              </w:rPr>
              <w:t>Vlacc</w:t>
            </w:r>
            <w:proofErr w:type="spellEnd"/>
            <w:r w:rsidR="00230D3B">
              <w:rPr>
                <w:rFonts w:asciiTheme="minorHAnsi" w:hAnsiTheme="minorHAnsi" w:cstheme="minorHAnsi"/>
              </w:rPr>
              <w:t xml:space="preserve"> voor </w:t>
            </w:r>
            <w:proofErr w:type="spellStart"/>
            <w:r w:rsidR="00230D3B">
              <w:rPr>
                <w:rFonts w:asciiTheme="minorHAnsi" w:hAnsiTheme="minorHAnsi" w:cstheme="minorHAnsi"/>
              </w:rPr>
              <w:t>subgenres</w:t>
            </w:r>
            <w:proofErr w:type="spellEnd"/>
          </w:p>
        </w:tc>
        <w:tc>
          <w:tcPr>
            <w:tcW w:w="1560" w:type="dxa"/>
            <w:shd w:val="clear" w:color="auto" w:fill="auto"/>
          </w:tcPr>
          <w:p w14:paraId="72F44752" w14:textId="77777777" w:rsidR="00B11723" w:rsidRPr="00486059" w:rsidRDefault="00B11723" w:rsidP="00E55929">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2060FB38" w14:textId="2590413A" w:rsidR="00B11723" w:rsidRPr="00486059" w:rsidRDefault="00596DC9" w:rsidP="00E55929">
            <w:pPr>
              <w:rPr>
                <w:rFonts w:asciiTheme="minorHAnsi" w:hAnsiTheme="minorHAnsi" w:cstheme="minorHAnsi"/>
              </w:rPr>
            </w:pPr>
            <w:r>
              <w:rPr>
                <w:rFonts w:asciiTheme="minorHAnsi" w:hAnsiTheme="minorHAnsi" w:cstheme="minorHAnsi"/>
              </w:rPr>
              <w:t>September 2021</w:t>
            </w:r>
          </w:p>
        </w:tc>
      </w:tr>
      <w:tr w:rsidR="00596DC9" w:rsidRPr="00486059" w14:paraId="689BB8CC" w14:textId="77777777" w:rsidTr="001908A7">
        <w:tc>
          <w:tcPr>
            <w:tcW w:w="5202" w:type="dxa"/>
            <w:shd w:val="clear" w:color="auto" w:fill="auto"/>
          </w:tcPr>
          <w:p w14:paraId="379515AD" w14:textId="7D7D2113" w:rsidR="00596DC9" w:rsidRPr="00486059" w:rsidRDefault="00596DC9" w:rsidP="00596DC9">
            <w:pPr>
              <w:rPr>
                <w:rFonts w:asciiTheme="minorHAnsi" w:hAnsiTheme="minorHAnsi" w:cstheme="minorHAnsi"/>
              </w:rPr>
            </w:pPr>
            <w:r>
              <w:rPr>
                <w:rFonts w:asciiTheme="minorHAnsi" w:hAnsiTheme="minorHAnsi" w:cstheme="minorHAnsi"/>
              </w:rPr>
              <w:t xml:space="preserve">Genre ‘Interactieve boeken’ toepassen bij de ‘specialere boeken’ (zonder </w:t>
            </w:r>
            <w:proofErr w:type="spellStart"/>
            <w:r>
              <w:rPr>
                <w:rFonts w:asciiTheme="minorHAnsi" w:hAnsiTheme="minorHAnsi" w:cstheme="minorHAnsi"/>
              </w:rPr>
              <w:t>subgenre</w:t>
            </w:r>
            <w:proofErr w:type="spellEnd"/>
            <w:r>
              <w:rPr>
                <w:rFonts w:asciiTheme="minorHAnsi" w:hAnsiTheme="minorHAnsi" w:cstheme="minorHAnsi"/>
              </w:rPr>
              <w:t>)</w:t>
            </w:r>
          </w:p>
        </w:tc>
        <w:tc>
          <w:tcPr>
            <w:tcW w:w="1560" w:type="dxa"/>
            <w:shd w:val="clear" w:color="auto" w:fill="auto"/>
          </w:tcPr>
          <w:p w14:paraId="6D6D5986" w14:textId="3415C68D" w:rsidR="00596DC9" w:rsidRPr="00486059" w:rsidRDefault="00596DC9" w:rsidP="00596DC9">
            <w:pPr>
              <w:rPr>
                <w:rFonts w:asciiTheme="minorHAnsi" w:hAnsiTheme="minorHAnsi" w:cstheme="minorHAnsi"/>
              </w:rPr>
            </w:pPr>
            <w:r>
              <w:rPr>
                <w:rFonts w:asciiTheme="minorHAnsi" w:hAnsiTheme="minorHAnsi" w:cstheme="minorHAnsi"/>
              </w:rPr>
              <w:t>ALLEN</w:t>
            </w:r>
          </w:p>
        </w:tc>
        <w:tc>
          <w:tcPr>
            <w:tcW w:w="2138" w:type="dxa"/>
            <w:shd w:val="clear" w:color="auto" w:fill="auto"/>
          </w:tcPr>
          <w:p w14:paraId="1710550E" w14:textId="2E36EE16"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2281DBB5" w14:textId="77777777" w:rsidTr="00E55929">
        <w:tc>
          <w:tcPr>
            <w:tcW w:w="5202" w:type="dxa"/>
            <w:shd w:val="clear" w:color="auto" w:fill="auto"/>
          </w:tcPr>
          <w:p w14:paraId="5F7423C9" w14:textId="77777777" w:rsidR="00596DC9" w:rsidRPr="00486059" w:rsidRDefault="00596DC9" w:rsidP="00596DC9">
            <w:pPr>
              <w:rPr>
                <w:rFonts w:asciiTheme="minorHAnsi" w:hAnsiTheme="minorHAnsi" w:cstheme="minorHAnsi"/>
              </w:rPr>
            </w:pPr>
            <w:r>
              <w:rPr>
                <w:rFonts w:asciiTheme="minorHAnsi" w:hAnsiTheme="minorHAnsi" w:cstheme="minorHAnsi"/>
              </w:rPr>
              <w:t>Definitie Autobiografieën en Waargebeurde verhalen aanpassen + Solo van Roald Dahl aanpassen</w:t>
            </w:r>
          </w:p>
        </w:tc>
        <w:tc>
          <w:tcPr>
            <w:tcW w:w="1560" w:type="dxa"/>
            <w:shd w:val="clear" w:color="auto" w:fill="auto"/>
          </w:tcPr>
          <w:p w14:paraId="058DB8B4" w14:textId="77777777" w:rsidR="00596DC9" w:rsidRPr="0048605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28F38D56" w14:textId="5D30ECC2"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3E6B66D4" w14:textId="77777777" w:rsidTr="00E55929">
        <w:tc>
          <w:tcPr>
            <w:tcW w:w="5202" w:type="dxa"/>
            <w:shd w:val="clear" w:color="auto" w:fill="auto"/>
          </w:tcPr>
          <w:p w14:paraId="6AD682D2" w14:textId="41F8391A" w:rsidR="00596DC9" w:rsidRPr="00486059" w:rsidRDefault="00596DC9" w:rsidP="00596DC9">
            <w:pPr>
              <w:rPr>
                <w:rFonts w:asciiTheme="minorHAnsi" w:hAnsiTheme="minorHAnsi" w:cstheme="minorHAnsi"/>
              </w:rPr>
            </w:pPr>
            <w:r>
              <w:rPr>
                <w:rFonts w:asciiTheme="minorHAnsi" w:hAnsiTheme="minorHAnsi" w:cstheme="minorHAnsi"/>
              </w:rPr>
              <w:t xml:space="preserve">Rubriek ‘Beroemde personen’ onderzoeken + definitie aanpassen </w:t>
            </w:r>
            <w:r w:rsidRPr="00486059">
              <w:rPr>
                <w:rFonts w:asciiTheme="minorHAnsi" w:hAnsiTheme="minorHAnsi" w:cstheme="minorHAnsi"/>
              </w:rPr>
              <w:t xml:space="preserve"> </w:t>
            </w:r>
          </w:p>
        </w:tc>
        <w:tc>
          <w:tcPr>
            <w:tcW w:w="1560" w:type="dxa"/>
            <w:shd w:val="clear" w:color="auto" w:fill="auto"/>
          </w:tcPr>
          <w:p w14:paraId="4265AAD9" w14:textId="77777777" w:rsidR="00596DC9" w:rsidRPr="0048605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51582AB6" w14:textId="66C395CA"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2A5F89C7" w14:textId="77777777" w:rsidTr="00E55929">
        <w:tc>
          <w:tcPr>
            <w:tcW w:w="5202" w:type="dxa"/>
            <w:shd w:val="clear" w:color="auto" w:fill="auto"/>
          </w:tcPr>
          <w:p w14:paraId="39549D45" w14:textId="675A8F4F" w:rsidR="00596DC9" w:rsidRPr="00486059" w:rsidRDefault="00596DC9" w:rsidP="00596DC9">
            <w:pPr>
              <w:rPr>
                <w:rFonts w:asciiTheme="minorHAnsi" w:hAnsiTheme="minorHAnsi" w:cstheme="minorHAnsi"/>
              </w:rPr>
            </w:pPr>
            <w:r>
              <w:rPr>
                <w:rFonts w:asciiTheme="minorHAnsi" w:hAnsiTheme="minorHAnsi" w:cstheme="minorHAnsi"/>
              </w:rPr>
              <w:t xml:space="preserve">Invoerafspraken aanpassen voor thema en trefwoorden voor ‘Personages’ (ook Historische personages) </w:t>
            </w:r>
          </w:p>
        </w:tc>
        <w:tc>
          <w:tcPr>
            <w:tcW w:w="1560" w:type="dxa"/>
            <w:shd w:val="clear" w:color="auto" w:fill="auto"/>
          </w:tcPr>
          <w:p w14:paraId="7E223A20" w14:textId="77777777" w:rsidR="00596DC9" w:rsidRPr="00486059" w:rsidRDefault="00596DC9" w:rsidP="00596DC9">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021CEA92" w14:textId="3C2B664D"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6586ECFD" w14:textId="77777777" w:rsidTr="00E55929">
        <w:tc>
          <w:tcPr>
            <w:tcW w:w="5202" w:type="dxa"/>
            <w:shd w:val="clear" w:color="auto" w:fill="auto"/>
          </w:tcPr>
          <w:p w14:paraId="7CB6FD5C" w14:textId="63469A1C" w:rsidR="00596DC9" w:rsidRPr="00486059" w:rsidRDefault="00596DC9" w:rsidP="00596DC9">
            <w:pPr>
              <w:rPr>
                <w:rFonts w:asciiTheme="minorHAnsi" w:hAnsiTheme="minorHAnsi" w:cstheme="minorHAnsi"/>
              </w:rPr>
            </w:pPr>
            <w:r>
              <w:rPr>
                <w:rFonts w:asciiTheme="minorHAnsi" w:hAnsiTheme="minorHAnsi" w:cstheme="minorHAnsi"/>
              </w:rPr>
              <w:t>Magie als voorkeursterm (Toveren uitsluiten)</w:t>
            </w:r>
          </w:p>
        </w:tc>
        <w:tc>
          <w:tcPr>
            <w:tcW w:w="1560" w:type="dxa"/>
            <w:shd w:val="clear" w:color="auto" w:fill="auto"/>
          </w:tcPr>
          <w:p w14:paraId="1322A73D" w14:textId="77777777" w:rsidR="00596DC9" w:rsidRPr="00486059" w:rsidRDefault="00596DC9" w:rsidP="00596DC9">
            <w:pPr>
              <w:rPr>
                <w:rFonts w:asciiTheme="minorHAnsi" w:hAnsiTheme="minorHAnsi" w:cstheme="minorHAnsi"/>
              </w:rPr>
            </w:pPr>
            <w:r w:rsidRPr="00486059">
              <w:rPr>
                <w:rFonts w:asciiTheme="minorHAnsi" w:hAnsiTheme="minorHAnsi" w:cstheme="minorHAnsi"/>
              </w:rPr>
              <w:t>BC</w:t>
            </w:r>
          </w:p>
        </w:tc>
        <w:tc>
          <w:tcPr>
            <w:tcW w:w="2138" w:type="dxa"/>
            <w:shd w:val="clear" w:color="auto" w:fill="auto"/>
          </w:tcPr>
          <w:p w14:paraId="33768988" w14:textId="7E1EA8C0"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3C8CA560" w14:textId="77777777" w:rsidTr="00E55929">
        <w:tc>
          <w:tcPr>
            <w:tcW w:w="5202" w:type="dxa"/>
            <w:shd w:val="clear" w:color="auto" w:fill="auto"/>
          </w:tcPr>
          <w:p w14:paraId="043E83CD" w14:textId="77777777" w:rsidR="00596DC9" w:rsidRDefault="00596DC9" w:rsidP="00596DC9">
            <w:pPr>
              <w:rPr>
                <w:rFonts w:asciiTheme="minorHAnsi" w:hAnsiTheme="minorHAnsi" w:cstheme="minorHAnsi"/>
              </w:rPr>
            </w:pPr>
            <w:r>
              <w:rPr>
                <w:rFonts w:asciiTheme="minorHAnsi" w:hAnsiTheme="minorHAnsi" w:cstheme="minorHAnsi"/>
              </w:rPr>
              <w:t>ZIZO Anders zijn : bevraging uitsturen</w:t>
            </w:r>
          </w:p>
        </w:tc>
        <w:tc>
          <w:tcPr>
            <w:tcW w:w="1560" w:type="dxa"/>
            <w:shd w:val="clear" w:color="auto" w:fill="auto"/>
          </w:tcPr>
          <w:p w14:paraId="6D52F370" w14:textId="77777777" w:rsidR="00596DC9" w:rsidRPr="0048605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2251F0B9" w14:textId="5E92540C" w:rsidR="00596DC9" w:rsidRPr="00486059" w:rsidRDefault="00596DC9" w:rsidP="00596DC9">
            <w:pPr>
              <w:rPr>
                <w:rFonts w:asciiTheme="minorHAnsi" w:hAnsiTheme="minorHAnsi" w:cstheme="minorHAnsi"/>
              </w:rPr>
            </w:pPr>
            <w:r>
              <w:rPr>
                <w:rFonts w:asciiTheme="minorHAnsi" w:hAnsiTheme="minorHAnsi" w:cstheme="minorHAnsi"/>
              </w:rPr>
              <w:t>Volgende WG</w:t>
            </w:r>
          </w:p>
        </w:tc>
      </w:tr>
      <w:tr w:rsidR="00596DC9" w:rsidRPr="00486059" w14:paraId="786F1951" w14:textId="77777777" w:rsidTr="00E55929">
        <w:tc>
          <w:tcPr>
            <w:tcW w:w="5202" w:type="dxa"/>
            <w:shd w:val="clear" w:color="auto" w:fill="auto"/>
          </w:tcPr>
          <w:p w14:paraId="7AB1283E" w14:textId="77777777" w:rsidR="00596DC9" w:rsidRDefault="00596DC9" w:rsidP="00596DC9">
            <w:pPr>
              <w:rPr>
                <w:rFonts w:asciiTheme="minorHAnsi" w:hAnsiTheme="minorHAnsi" w:cstheme="minorHAnsi"/>
              </w:rPr>
            </w:pPr>
            <w:r>
              <w:rPr>
                <w:rFonts w:asciiTheme="minorHAnsi" w:hAnsiTheme="minorHAnsi" w:cstheme="minorHAnsi"/>
              </w:rPr>
              <w:t>ZIZO Anders zijn: discriminatie onderbrengen in rubriek Pesten</w:t>
            </w:r>
          </w:p>
        </w:tc>
        <w:tc>
          <w:tcPr>
            <w:tcW w:w="1560" w:type="dxa"/>
            <w:shd w:val="clear" w:color="auto" w:fill="auto"/>
          </w:tcPr>
          <w:p w14:paraId="7961C097" w14:textId="77777777" w:rsidR="00596DC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36265A9D" w14:textId="6D8FEFC3"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29A3314F" w14:textId="77777777" w:rsidTr="00E55929">
        <w:tc>
          <w:tcPr>
            <w:tcW w:w="5202" w:type="dxa"/>
            <w:shd w:val="clear" w:color="auto" w:fill="auto"/>
          </w:tcPr>
          <w:p w14:paraId="592B21EC" w14:textId="77777777" w:rsidR="00596DC9" w:rsidRDefault="00596DC9" w:rsidP="00596DC9">
            <w:pPr>
              <w:rPr>
                <w:rFonts w:asciiTheme="minorHAnsi" w:hAnsiTheme="minorHAnsi" w:cstheme="minorHAnsi"/>
              </w:rPr>
            </w:pPr>
            <w:r>
              <w:rPr>
                <w:rFonts w:asciiTheme="minorHAnsi" w:hAnsiTheme="minorHAnsi" w:cstheme="minorHAnsi"/>
              </w:rPr>
              <w:t>ZIZO Anders zijn: zich anders voelen toevoegen aan de annotatie bij rubriek Anders zijn</w:t>
            </w:r>
          </w:p>
        </w:tc>
        <w:tc>
          <w:tcPr>
            <w:tcW w:w="1560" w:type="dxa"/>
            <w:shd w:val="clear" w:color="auto" w:fill="auto"/>
          </w:tcPr>
          <w:p w14:paraId="66C15158" w14:textId="77777777" w:rsidR="00596DC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215A8B6A" w14:textId="6EBB27C2"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100173A1" w14:textId="77777777" w:rsidTr="001908A7">
        <w:tc>
          <w:tcPr>
            <w:tcW w:w="5202" w:type="dxa"/>
            <w:shd w:val="clear" w:color="auto" w:fill="auto"/>
          </w:tcPr>
          <w:p w14:paraId="211BC155" w14:textId="4B0F67F5" w:rsidR="00596DC9" w:rsidRDefault="00596DC9" w:rsidP="001908A7">
            <w:pPr>
              <w:rPr>
                <w:rFonts w:asciiTheme="minorHAnsi" w:hAnsiTheme="minorHAnsi" w:cstheme="minorHAnsi"/>
              </w:rPr>
            </w:pPr>
            <w:r>
              <w:rPr>
                <w:rFonts w:asciiTheme="minorHAnsi" w:hAnsiTheme="minorHAnsi" w:cstheme="minorHAnsi"/>
              </w:rPr>
              <w:t>(Dubbele) reeksen Zonnetjes – Maantjes – Sterretjes toevoegen bij  nieuwe publicaties (en bij vorige edities waar mogelijk)</w:t>
            </w:r>
          </w:p>
        </w:tc>
        <w:tc>
          <w:tcPr>
            <w:tcW w:w="1560" w:type="dxa"/>
            <w:shd w:val="clear" w:color="auto" w:fill="auto"/>
          </w:tcPr>
          <w:p w14:paraId="40D49A2B" w14:textId="79324955" w:rsidR="00596DC9" w:rsidRDefault="00596DC9" w:rsidP="00596DC9">
            <w:pPr>
              <w:rPr>
                <w:rFonts w:asciiTheme="minorHAnsi" w:hAnsiTheme="minorHAnsi" w:cstheme="minorHAnsi"/>
              </w:rPr>
            </w:pPr>
            <w:r>
              <w:rPr>
                <w:rFonts w:asciiTheme="minorHAnsi" w:hAnsiTheme="minorHAnsi" w:cstheme="minorHAnsi"/>
              </w:rPr>
              <w:t>ALLEN</w:t>
            </w:r>
          </w:p>
        </w:tc>
        <w:tc>
          <w:tcPr>
            <w:tcW w:w="2138" w:type="dxa"/>
            <w:shd w:val="clear" w:color="auto" w:fill="auto"/>
          </w:tcPr>
          <w:p w14:paraId="372B379E" w14:textId="77777777" w:rsidR="00596DC9" w:rsidRPr="00486059" w:rsidRDefault="00596DC9" w:rsidP="001908A7">
            <w:pPr>
              <w:rPr>
                <w:rFonts w:asciiTheme="minorHAnsi" w:hAnsiTheme="minorHAnsi" w:cstheme="minorHAnsi"/>
              </w:rPr>
            </w:pPr>
            <w:r>
              <w:rPr>
                <w:rFonts w:asciiTheme="minorHAnsi" w:hAnsiTheme="minorHAnsi" w:cstheme="minorHAnsi"/>
              </w:rPr>
              <w:t>September 2021</w:t>
            </w:r>
          </w:p>
        </w:tc>
      </w:tr>
      <w:tr w:rsidR="00596DC9" w:rsidRPr="00486059" w14:paraId="42EAB5C9" w14:textId="77777777" w:rsidTr="00E55929">
        <w:tc>
          <w:tcPr>
            <w:tcW w:w="5202" w:type="dxa"/>
            <w:shd w:val="clear" w:color="auto" w:fill="auto"/>
          </w:tcPr>
          <w:p w14:paraId="74A76855" w14:textId="39A53249" w:rsidR="00596DC9" w:rsidRDefault="00596DC9" w:rsidP="00596DC9">
            <w:pPr>
              <w:rPr>
                <w:rFonts w:asciiTheme="minorHAnsi" w:hAnsiTheme="minorHAnsi" w:cstheme="minorHAnsi"/>
              </w:rPr>
            </w:pPr>
            <w:proofErr w:type="spellStart"/>
            <w:r>
              <w:rPr>
                <w:rFonts w:asciiTheme="minorHAnsi" w:hAnsiTheme="minorHAnsi" w:cstheme="minorHAnsi"/>
              </w:rPr>
              <w:t>Kinderkook</w:t>
            </w:r>
            <w:proofErr w:type="spellEnd"/>
            <w:r>
              <w:rPr>
                <w:rFonts w:asciiTheme="minorHAnsi" w:hAnsiTheme="minorHAnsi" w:cstheme="minorHAnsi"/>
              </w:rPr>
              <w:t>- en Kinderbakboeken: verwijzingen leggen; publicaties met ‘Gerechten’ bekijken en aanpassen</w:t>
            </w:r>
          </w:p>
        </w:tc>
        <w:tc>
          <w:tcPr>
            <w:tcW w:w="1560" w:type="dxa"/>
            <w:shd w:val="clear" w:color="auto" w:fill="auto"/>
          </w:tcPr>
          <w:p w14:paraId="555A6D67" w14:textId="77777777" w:rsidR="00596DC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0923F13F" w14:textId="6A1B338E"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487D2965" w14:textId="77777777" w:rsidTr="00E55929">
        <w:tc>
          <w:tcPr>
            <w:tcW w:w="5202" w:type="dxa"/>
            <w:shd w:val="clear" w:color="auto" w:fill="auto"/>
          </w:tcPr>
          <w:p w14:paraId="414CA6D4" w14:textId="1F317380" w:rsidR="00596DC9" w:rsidRDefault="00596DC9" w:rsidP="00596DC9">
            <w:pPr>
              <w:rPr>
                <w:rFonts w:asciiTheme="minorHAnsi" w:hAnsiTheme="minorHAnsi" w:cstheme="minorHAnsi"/>
              </w:rPr>
            </w:pPr>
            <w:r>
              <w:rPr>
                <w:rFonts w:asciiTheme="minorHAnsi" w:hAnsiTheme="minorHAnsi" w:cstheme="minorHAnsi"/>
              </w:rPr>
              <w:t>Definitie + afbakening NT2</w:t>
            </w:r>
          </w:p>
        </w:tc>
        <w:tc>
          <w:tcPr>
            <w:tcW w:w="1560" w:type="dxa"/>
            <w:shd w:val="clear" w:color="auto" w:fill="auto"/>
          </w:tcPr>
          <w:p w14:paraId="34A8DF72" w14:textId="77777777" w:rsidR="00596DC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4D90D661" w14:textId="41A94125"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1308BDFD" w14:textId="77777777" w:rsidTr="00E55929">
        <w:tc>
          <w:tcPr>
            <w:tcW w:w="5202" w:type="dxa"/>
            <w:shd w:val="clear" w:color="auto" w:fill="auto"/>
          </w:tcPr>
          <w:p w14:paraId="04A9DF96" w14:textId="25E6BA98" w:rsidR="00596DC9" w:rsidRDefault="00596DC9" w:rsidP="00596DC9">
            <w:pPr>
              <w:rPr>
                <w:rFonts w:asciiTheme="minorHAnsi" w:hAnsiTheme="minorHAnsi" w:cstheme="minorHAnsi"/>
              </w:rPr>
            </w:pPr>
            <w:r>
              <w:rPr>
                <w:rFonts w:asciiTheme="minorHAnsi" w:hAnsiTheme="minorHAnsi" w:cstheme="minorHAnsi"/>
              </w:rPr>
              <w:t>Voorbereidend lezen/ rekenen: bekijken en voorstel doorgeven via Forum</w:t>
            </w:r>
          </w:p>
        </w:tc>
        <w:tc>
          <w:tcPr>
            <w:tcW w:w="1560" w:type="dxa"/>
            <w:shd w:val="clear" w:color="auto" w:fill="auto"/>
          </w:tcPr>
          <w:p w14:paraId="03F33372" w14:textId="20023C92" w:rsidR="00596DC9" w:rsidRDefault="00596DC9" w:rsidP="00596DC9">
            <w:pPr>
              <w:rPr>
                <w:rFonts w:asciiTheme="minorHAnsi" w:hAnsiTheme="minorHAnsi" w:cstheme="minorHAnsi"/>
              </w:rPr>
            </w:pPr>
            <w:r>
              <w:rPr>
                <w:rFonts w:asciiTheme="minorHAnsi" w:hAnsiTheme="minorHAnsi" w:cstheme="minorHAnsi"/>
              </w:rPr>
              <w:t>Bib Hasselt</w:t>
            </w:r>
          </w:p>
        </w:tc>
        <w:tc>
          <w:tcPr>
            <w:tcW w:w="2138" w:type="dxa"/>
            <w:shd w:val="clear" w:color="auto" w:fill="auto"/>
          </w:tcPr>
          <w:p w14:paraId="24094780" w14:textId="4CDE7392" w:rsidR="00596DC9" w:rsidRPr="00486059" w:rsidRDefault="00596DC9" w:rsidP="00596DC9">
            <w:pPr>
              <w:rPr>
                <w:rFonts w:asciiTheme="minorHAnsi" w:hAnsiTheme="minorHAnsi" w:cstheme="minorHAnsi"/>
              </w:rPr>
            </w:pPr>
            <w:r>
              <w:rPr>
                <w:rFonts w:asciiTheme="minorHAnsi" w:hAnsiTheme="minorHAnsi" w:cstheme="minorHAnsi"/>
              </w:rPr>
              <w:t>Volgende WG</w:t>
            </w:r>
          </w:p>
        </w:tc>
      </w:tr>
      <w:tr w:rsidR="00596DC9" w:rsidRPr="00486059" w14:paraId="14E11590" w14:textId="77777777" w:rsidTr="00E55929">
        <w:tc>
          <w:tcPr>
            <w:tcW w:w="5202" w:type="dxa"/>
            <w:shd w:val="clear" w:color="auto" w:fill="auto"/>
          </w:tcPr>
          <w:p w14:paraId="516D4722" w14:textId="31A750CF" w:rsidR="00596DC9" w:rsidRDefault="00596DC9" w:rsidP="00596DC9">
            <w:pPr>
              <w:rPr>
                <w:rFonts w:asciiTheme="minorHAnsi" w:hAnsiTheme="minorHAnsi" w:cstheme="minorHAnsi"/>
              </w:rPr>
            </w:pPr>
            <w:proofErr w:type="spellStart"/>
            <w:r>
              <w:rPr>
                <w:rFonts w:asciiTheme="minorHAnsi" w:hAnsiTheme="minorHAnsi" w:cstheme="minorHAnsi"/>
              </w:rPr>
              <w:lastRenderedPageBreak/>
              <w:t>Graphic</w:t>
            </w:r>
            <w:proofErr w:type="spellEnd"/>
            <w:r>
              <w:rPr>
                <w:rFonts w:asciiTheme="minorHAnsi" w:hAnsiTheme="minorHAnsi" w:cstheme="minorHAnsi"/>
              </w:rPr>
              <w:t xml:space="preserve"> </w:t>
            </w:r>
            <w:proofErr w:type="spellStart"/>
            <w:r>
              <w:rPr>
                <w:rFonts w:asciiTheme="minorHAnsi" w:hAnsiTheme="minorHAnsi" w:cstheme="minorHAnsi"/>
              </w:rPr>
              <w:t>novels</w:t>
            </w:r>
            <w:proofErr w:type="spellEnd"/>
            <w:r>
              <w:rPr>
                <w:rFonts w:asciiTheme="minorHAnsi" w:hAnsiTheme="minorHAnsi" w:cstheme="minorHAnsi"/>
              </w:rPr>
              <w:t xml:space="preserve"> 15+</w:t>
            </w:r>
            <w:r w:rsidR="00445DF4">
              <w:rPr>
                <w:rFonts w:asciiTheme="minorHAnsi" w:hAnsiTheme="minorHAnsi" w:cstheme="minorHAnsi"/>
              </w:rPr>
              <w:t xml:space="preserve"> e.a.</w:t>
            </w:r>
            <w:r>
              <w:rPr>
                <w:rFonts w:asciiTheme="minorHAnsi" w:hAnsiTheme="minorHAnsi" w:cstheme="minorHAnsi"/>
              </w:rPr>
              <w:t xml:space="preserve"> :  bekijken wat prentenboeken moet worden en wat </w:t>
            </w:r>
            <w:proofErr w:type="spellStart"/>
            <w:r>
              <w:rPr>
                <w:rFonts w:asciiTheme="minorHAnsi" w:hAnsiTheme="minorHAnsi" w:cstheme="minorHAnsi"/>
              </w:rPr>
              <w:t>graphic</w:t>
            </w:r>
            <w:proofErr w:type="spellEnd"/>
            <w:r>
              <w:rPr>
                <w:rFonts w:asciiTheme="minorHAnsi" w:hAnsiTheme="minorHAnsi" w:cstheme="minorHAnsi"/>
              </w:rPr>
              <w:t xml:space="preserve"> </w:t>
            </w:r>
            <w:proofErr w:type="spellStart"/>
            <w:r>
              <w:rPr>
                <w:rFonts w:asciiTheme="minorHAnsi" w:hAnsiTheme="minorHAnsi" w:cstheme="minorHAnsi"/>
              </w:rPr>
              <w:t>novels</w:t>
            </w:r>
            <w:proofErr w:type="spellEnd"/>
            <w:r>
              <w:rPr>
                <w:rFonts w:asciiTheme="minorHAnsi" w:hAnsiTheme="minorHAnsi" w:cstheme="minorHAnsi"/>
              </w:rPr>
              <w:t xml:space="preserve"> blijft.</w:t>
            </w:r>
          </w:p>
        </w:tc>
        <w:tc>
          <w:tcPr>
            <w:tcW w:w="1560" w:type="dxa"/>
            <w:shd w:val="clear" w:color="auto" w:fill="auto"/>
          </w:tcPr>
          <w:p w14:paraId="684ED457" w14:textId="77777777" w:rsidR="00596DC9" w:rsidRDefault="00596DC9" w:rsidP="00596DC9">
            <w:pPr>
              <w:rPr>
                <w:rFonts w:asciiTheme="minorHAnsi" w:hAnsiTheme="minorHAnsi" w:cstheme="minorHAnsi"/>
              </w:rPr>
            </w:pPr>
            <w:r>
              <w:rPr>
                <w:rFonts w:asciiTheme="minorHAnsi" w:hAnsiTheme="minorHAnsi" w:cstheme="minorHAnsi"/>
              </w:rPr>
              <w:t>ALLEN</w:t>
            </w:r>
          </w:p>
        </w:tc>
        <w:tc>
          <w:tcPr>
            <w:tcW w:w="2138" w:type="dxa"/>
            <w:shd w:val="clear" w:color="auto" w:fill="auto"/>
          </w:tcPr>
          <w:p w14:paraId="33350A83" w14:textId="4F7826AB"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r w:rsidR="00596DC9" w:rsidRPr="00486059" w14:paraId="3BBC41C2" w14:textId="77777777" w:rsidTr="00E55929">
        <w:tc>
          <w:tcPr>
            <w:tcW w:w="5202" w:type="dxa"/>
            <w:shd w:val="clear" w:color="auto" w:fill="auto"/>
          </w:tcPr>
          <w:p w14:paraId="1A050437" w14:textId="1276C1BC" w:rsidR="00596DC9" w:rsidRDefault="00596DC9" w:rsidP="00596DC9">
            <w:pPr>
              <w:rPr>
                <w:rFonts w:asciiTheme="minorHAnsi" w:hAnsiTheme="minorHAnsi" w:cstheme="minorHAnsi"/>
              </w:rPr>
            </w:pPr>
            <w:r>
              <w:rPr>
                <w:rFonts w:asciiTheme="minorHAnsi" w:hAnsiTheme="minorHAnsi" w:cstheme="minorHAnsi"/>
              </w:rPr>
              <w:t xml:space="preserve">Dirk </w:t>
            </w:r>
            <w:proofErr w:type="spellStart"/>
            <w:r>
              <w:rPr>
                <w:rFonts w:asciiTheme="minorHAnsi" w:hAnsiTheme="minorHAnsi" w:cstheme="minorHAnsi"/>
              </w:rPr>
              <w:t>Bracke</w:t>
            </w:r>
            <w:proofErr w:type="spellEnd"/>
            <w:r>
              <w:rPr>
                <w:rFonts w:asciiTheme="minorHAnsi" w:hAnsiTheme="minorHAnsi" w:cstheme="minorHAnsi"/>
              </w:rPr>
              <w:t>: doelgroep bepaalde publicaties wijzigen naar 15+ (na voorstel op het forum)</w:t>
            </w:r>
          </w:p>
        </w:tc>
        <w:tc>
          <w:tcPr>
            <w:tcW w:w="1560" w:type="dxa"/>
            <w:shd w:val="clear" w:color="auto" w:fill="auto"/>
          </w:tcPr>
          <w:p w14:paraId="4D7F6FB9" w14:textId="77777777" w:rsidR="00596DC9" w:rsidRPr="00486059" w:rsidRDefault="00596DC9" w:rsidP="00596DC9">
            <w:pPr>
              <w:rPr>
                <w:rFonts w:asciiTheme="minorHAnsi" w:hAnsiTheme="minorHAnsi" w:cstheme="minorHAnsi"/>
              </w:rPr>
            </w:pPr>
            <w:r>
              <w:rPr>
                <w:rFonts w:asciiTheme="minorHAnsi" w:hAnsiTheme="minorHAnsi" w:cstheme="minorHAnsi"/>
              </w:rPr>
              <w:t>BC</w:t>
            </w:r>
          </w:p>
        </w:tc>
        <w:tc>
          <w:tcPr>
            <w:tcW w:w="2138" w:type="dxa"/>
            <w:shd w:val="clear" w:color="auto" w:fill="auto"/>
          </w:tcPr>
          <w:p w14:paraId="2CEDD976" w14:textId="2B43A751" w:rsidR="00596DC9" w:rsidRPr="00486059" w:rsidRDefault="00596DC9" w:rsidP="00596DC9">
            <w:pPr>
              <w:rPr>
                <w:rFonts w:asciiTheme="minorHAnsi" w:hAnsiTheme="minorHAnsi" w:cstheme="minorHAnsi"/>
              </w:rPr>
            </w:pPr>
            <w:r>
              <w:rPr>
                <w:rFonts w:asciiTheme="minorHAnsi" w:hAnsiTheme="minorHAnsi" w:cstheme="minorHAnsi"/>
              </w:rPr>
              <w:t>September 2021</w:t>
            </w:r>
          </w:p>
        </w:tc>
      </w:tr>
    </w:tbl>
    <w:p w14:paraId="127FD9DD" w14:textId="77777777" w:rsidR="00B11723" w:rsidRPr="00486059" w:rsidRDefault="00B11723" w:rsidP="00B11723">
      <w:pPr>
        <w:rPr>
          <w:rFonts w:asciiTheme="minorHAnsi" w:hAnsiTheme="minorHAnsi" w:cstheme="minorHAnsi"/>
          <w:lang w:eastAsia="nl-BE"/>
        </w:rPr>
      </w:pPr>
    </w:p>
    <w:p w14:paraId="4DD5A20A" w14:textId="0D2FD293" w:rsidR="00B11723" w:rsidRPr="00486059" w:rsidRDefault="00B11723" w:rsidP="00B11723">
      <w:pPr>
        <w:pStyle w:val="Kop1Nieuw"/>
        <w:rPr>
          <w:rFonts w:asciiTheme="minorHAnsi" w:hAnsiTheme="minorHAnsi" w:cstheme="minorHAnsi"/>
        </w:rPr>
      </w:pPr>
      <w:bookmarkStart w:id="57" w:name="aanwezigheden"/>
      <w:bookmarkEnd w:id="57"/>
      <w:r w:rsidRPr="00486059">
        <w:rPr>
          <w:rFonts w:asciiTheme="minorHAnsi" w:hAnsiTheme="minorHAnsi" w:cstheme="minorHAnsi"/>
        </w:rPr>
        <w:t xml:space="preserve"> </w:t>
      </w:r>
      <w:bookmarkStart w:id="58" w:name="_Toc74681045"/>
      <w:bookmarkStart w:id="59" w:name="_Toc77259763"/>
      <w:r w:rsidRPr="00486059">
        <w:rPr>
          <w:rFonts w:asciiTheme="minorHAnsi" w:hAnsiTheme="minorHAnsi" w:cstheme="minorHAnsi"/>
        </w:rPr>
        <w:t>Aanwezigheden</w:t>
      </w:r>
      <w:bookmarkEnd w:id="58"/>
      <w:bookmarkEnd w:id="59"/>
    </w:p>
    <w:tbl>
      <w:tblPr>
        <w:tblW w:w="8789" w:type="dxa"/>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2552"/>
        <w:gridCol w:w="2835"/>
        <w:gridCol w:w="1701"/>
        <w:gridCol w:w="1701"/>
      </w:tblGrid>
      <w:tr w:rsidR="00616E77" w:rsidRPr="00486059" w14:paraId="0224E8A8" w14:textId="77777777" w:rsidTr="00616E77">
        <w:trPr>
          <w:trHeight w:val="480"/>
          <w:jc w:val="center"/>
        </w:trPr>
        <w:tc>
          <w:tcPr>
            <w:tcW w:w="2552" w:type="dxa"/>
            <w:vAlign w:val="center"/>
          </w:tcPr>
          <w:p w14:paraId="17B640A9"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Naam</w:t>
            </w:r>
          </w:p>
        </w:tc>
        <w:tc>
          <w:tcPr>
            <w:tcW w:w="2835" w:type="dxa"/>
          </w:tcPr>
          <w:p w14:paraId="45DB63DE"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Organisatie</w:t>
            </w:r>
          </w:p>
        </w:tc>
        <w:tc>
          <w:tcPr>
            <w:tcW w:w="1701" w:type="dxa"/>
            <w:vAlign w:val="center"/>
          </w:tcPr>
          <w:p w14:paraId="5C4B3E48" w14:textId="77777777" w:rsidR="00616E77" w:rsidRDefault="00616E77" w:rsidP="00616E77">
            <w:pPr>
              <w:jc w:val="center"/>
              <w:rPr>
                <w:rFonts w:asciiTheme="minorHAnsi" w:hAnsiTheme="minorHAnsi" w:cstheme="minorHAnsi"/>
              </w:rPr>
            </w:pPr>
            <w:r w:rsidRPr="00486059">
              <w:rPr>
                <w:rFonts w:asciiTheme="minorHAnsi" w:hAnsiTheme="minorHAnsi" w:cstheme="minorHAnsi"/>
              </w:rPr>
              <w:t>Aanwezig /</w:t>
            </w:r>
            <w:r w:rsidRPr="00486059">
              <w:rPr>
                <w:rFonts w:asciiTheme="minorHAnsi" w:hAnsiTheme="minorHAnsi" w:cstheme="minorHAnsi"/>
              </w:rPr>
              <w:br/>
              <w:t>Verontschuldigd</w:t>
            </w:r>
          </w:p>
          <w:p w14:paraId="0192167C" w14:textId="58757CBB" w:rsidR="00230D3B" w:rsidRPr="00486059" w:rsidRDefault="00230D3B" w:rsidP="00616E77">
            <w:pPr>
              <w:jc w:val="center"/>
              <w:rPr>
                <w:rFonts w:asciiTheme="minorHAnsi" w:hAnsiTheme="minorHAnsi" w:cstheme="minorHAnsi"/>
              </w:rPr>
            </w:pPr>
            <w:r>
              <w:rPr>
                <w:rFonts w:asciiTheme="minorHAnsi" w:hAnsiTheme="minorHAnsi" w:cstheme="minorHAnsi"/>
              </w:rPr>
              <w:t>1 juni</w:t>
            </w:r>
          </w:p>
        </w:tc>
        <w:tc>
          <w:tcPr>
            <w:tcW w:w="1701" w:type="dxa"/>
            <w:vAlign w:val="center"/>
          </w:tcPr>
          <w:p w14:paraId="731D4F5B" w14:textId="77777777" w:rsidR="00616E77" w:rsidRDefault="00616E77" w:rsidP="00616E77">
            <w:pPr>
              <w:jc w:val="center"/>
              <w:rPr>
                <w:rFonts w:asciiTheme="minorHAnsi" w:hAnsiTheme="minorHAnsi" w:cstheme="minorHAnsi"/>
              </w:rPr>
            </w:pPr>
            <w:r w:rsidRPr="00486059">
              <w:rPr>
                <w:rFonts w:asciiTheme="minorHAnsi" w:hAnsiTheme="minorHAnsi" w:cstheme="minorHAnsi"/>
              </w:rPr>
              <w:t>Aanwezig /</w:t>
            </w:r>
            <w:r w:rsidRPr="00486059">
              <w:rPr>
                <w:rFonts w:asciiTheme="minorHAnsi" w:hAnsiTheme="minorHAnsi" w:cstheme="minorHAnsi"/>
              </w:rPr>
              <w:br/>
              <w:t>Verontschuldigd</w:t>
            </w:r>
          </w:p>
          <w:p w14:paraId="0C9318A3" w14:textId="76551C4E" w:rsidR="00230D3B" w:rsidRPr="00486059" w:rsidRDefault="00230D3B" w:rsidP="00616E77">
            <w:pPr>
              <w:jc w:val="center"/>
              <w:rPr>
                <w:rFonts w:asciiTheme="minorHAnsi" w:hAnsiTheme="minorHAnsi" w:cstheme="minorHAnsi"/>
              </w:rPr>
            </w:pPr>
            <w:r>
              <w:rPr>
                <w:rFonts w:asciiTheme="minorHAnsi" w:hAnsiTheme="minorHAnsi" w:cstheme="minorHAnsi"/>
              </w:rPr>
              <w:t>8 juni</w:t>
            </w:r>
          </w:p>
        </w:tc>
      </w:tr>
      <w:tr w:rsidR="00230D3B" w:rsidRPr="00486059" w14:paraId="5597A3C7" w14:textId="77777777" w:rsidTr="001908A7">
        <w:trPr>
          <w:trHeight w:val="438"/>
          <w:jc w:val="center"/>
        </w:trPr>
        <w:tc>
          <w:tcPr>
            <w:tcW w:w="2552" w:type="dxa"/>
          </w:tcPr>
          <w:p w14:paraId="38865524" w14:textId="77777777" w:rsidR="00230D3B" w:rsidRPr="00486059" w:rsidRDefault="00230D3B" w:rsidP="001908A7">
            <w:pPr>
              <w:rPr>
                <w:rFonts w:asciiTheme="minorHAnsi" w:hAnsiTheme="minorHAnsi" w:cstheme="minorHAnsi"/>
              </w:rPr>
            </w:pPr>
            <w:r w:rsidRPr="00486059">
              <w:rPr>
                <w:rFonts w:asciiTheme="minorHAnsi" w:hAnsiTheme="minorHAnsi" w:cstheme="minorHAnsi"/>
              </w:rPr>
              <w:t>Veerle Huyghe</w:t>
            </w:r>
          </w:p>
        </w:tc>
        <w:tc>
          <w:tcPr>
            <w:tcW w:w="2835" w:type="dxa"/>
            <w:vAlign w:val="center"/>
          </w:tcPr>
          <w:p w14:paraId="147D1A3A" w14:textId="77777777" w:rsidR="00230D3B" w:rsidRPr="00486059" w:rsidRDefault="00230D3B" w:rsidP="001908A7">
            <w:pPr>
              <w:rPr>
                <w:rFonts w:asciiTheme="minorHAnsi" w:hAnsiTheme="minorHAnsi" w:cstheme="minorHAnsi"/>
              </w:rPr>
            </w:pPr>
            <w:r w:rsidRPr="00486059">
              <w:rPr>
                <w:rFonts w:asciiTheme="minorHAnsi" w:hAnsiTheme="minorHAnsi" w:cstheme="minorHAnsi"/>
              </w:rPr>
              <w:t>Bibliotheek Antwerpen</w:t>
            </w:r>
          </w:p>
        </w:tc>
        <w:tc>
          <w:tcPr>
            <w:tcW w:w="1701" w:type="dxa"/>
            <w:vAlign w:val="center"/>
          </w:tcPr>
          <w:p w14:paraId="1E63D5E0" w14:textId="77777777" w:rsidR="00230D3B" w:rsidRPr="00486059" w:rsidRDefault="00230D3B" w:rsidP="001908A7">
            <w:pPr>
              <w:jc w:val="center"/>
              <w:rPr>
                <w:rFonts w:asciiTheme="minorHAnsi" w:hAnsiTheme="minorHAnsi" w:cstheme="minorHAnsi"/>
              </w:rPr>
            </w:pPr>
            <w:r w:rsidRPr="00486059">
              <w:rPr>
                <w:rFonts w:asciiTheme="minorHAnsi" w:hAnsiTheme="minorHAnsi" w:cstheme="minorHAnsi"/>
              </w:rPr>
              <w:t>A</w:t>
            </w:r>
          </w:p>
        </w:tc>
        <w:tc>
          <w:tcPr>
            <w:tcW w:w="1701" w:type="dxa"/>
            <w:vAlign w:val="center"/>
          </w:tcPr>
          <w:p w14:paraId="7710ABB1" w14:textId="77777777" w:rsidR="00230D3B" w:rsidRPr="00486059" w:rsidRDefault="00230D3B" w:rsidP="001908A7">
            <w:pPr>
              <w:jc w:val="center"/>
              <w:rPr>
                <w:rFonts w:asciiTheme="minorHAnsi" w:hAnsiTheme="minorHAnsi" w:cstheme="minorHAnsi"/>
              </w:rPr>
            </w:pPr>
            <w:r>
              <w:rPr>
                <w:rFonts w:asciiTheme="minorHAnsi" w:hAnsiTheme="minorHAnsi" w:cstheme="minorHAnsi"/>
              </w:rPr>
              <w:t>V</w:t>
            </w:r>
          </w:p>
        </w:tc>
      </w:tr>
      <w:tr w:rsidR="00616E77" w:rsidRPr="00486059" w14:paraId="417E1818" w14:textId="77777777" w:rsidTr="00616E77">
        <w:trPr>
          <w:trHeight w:val="438"/>
          <w:jc w:val="center"/>
        </w:trPr>
        <w:tc>
          <w:tcPr>
            <w:tcW w:w="2552" w:type="dxa"/>
          </w:tcPr>
          <w:p w14:paraId="5CFE146D" w14:textId="0DD682D1" w:rsidR="00616E77" w:rsidRPr="00486059" w:rsidRDefault="00230D3B" w:rsidP="00616E77">
            <w:pPr>
              <w:rPr>
                <w:rFonts w:asciiTheme="minorHAnsi" w:hAnsiTheme="minorHAnsi" w:cstheme="minorHAnsi"/>
              </w:rPr>
            </w:pPr>
            <w:r>
              <w:rPr>
                <w:rFonts w:asciiTheme="minorHAnsi" w:hAnsiTheme="minorHAnsi" w:cstheme="minorHAnsi"/>
              </w:rPr>
              <w:t>Greet Claes</w:t>
            </w:r>
          </w:p>
        </w:tc>
        <w:tc>
          <w:tcPr>
            <w:tcW w:w="2835" w:type="dxa"/>
            <w:vAlign w:val="center"/>
          </w:tcPr>
          <w:p w14:paraId="1A627790"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Bibliotheek Antwerpen</w:t>
            </w:r>
          </w:p>
        </w:tc>
        <w:tc>
          <w:tcPr>
            <w:tcW w:w="1701" w:type="dxa"/>
            <w:vAlign w:val="center"/>
          </w:tcPr>
          <w:p w14:paraId="199DFA2D" w14:textId="30555438" w:rsidR="00616E77" w:rsidRPr="00486059" w:rsidRDefault="00230D3B" w:rsidP="00616E77">
            <w:pPr>
              <w:jc w:val="center"/>
              <w:rPr>
                <w:rFonts w:asciiTheme="minorHAnsi" w:hAnsiTheme="minorHAnsi" w:cstheme="minorHAnsi"/>
              </w:rPr>
            </w:pPr>
            <w:r>
              <w:rPr>
                <w:rFonts w:asciiTheme="minorHAnsi" w:hAnsiTheme="minorHAnsi" w:cstheme="minorHAnsi"/>
              </w:rPr>
              <w:t>V</w:t>
            </w:r>
          </w:p>
        </w:tc>
        <w:tc>
          <w:tcPr>
            <w:tcW w:w="1701" w:type="dxa"/>
            <w:vAlign w:val="center"/>
          </w:tcPr>
          <w:p w14:paraId="4E919140" w14:textId="5470E10F" w:rsidR="00616E77" w:rsidRPr="00486059" w:rsidRDefault="00230D3B" w:rsidP="00616E77">
            <w:pPr>
              <w:jc w:val="center"/>
              <w:rPr>
                <w:rFonts w:asciiTheme="minorHAnsi" w:hAnsiTheme="minorHAnsi" w:cstheme="minorHAnsi"/>
              </w:rPr>
            </w:pPr>
            <w:r>
              <w:rPr>
                <w:rFonts w:asciiTheme="minorHAnsi" w:hAnsiTheme="minorHAnsi" w:cstheme="minorHAnsi"/>
              </w:rPr>
              <w:t>A</w:t>
            </w:r>
          </w:p>
        </w:tc>
      </w:tr>
      <w:tr w:rsidR="00616E77" w:rsidRPr="00486059" w14:paraId="3A82D2F5" w14:textId="77777777" w:rsidTr="00616E77">
        <w:trPr>
          <w:trHeight w:val="438"/>
          <w:jc w:val="center"/>
        </w:trPr>
        <w:tc>
          <w:tcPr>
            <w:tcW w:w="2552" w:type="dxa"/>
          </w:tcPr>
          <w:p w14:paraId="1D6F3460" w14:textId="77777777" w:rsidR="00616E77" w:rsidRPr="00486059" w:rsidRDefault="00616E77" w:rsidP="00616E77">
            <w:pPr>
              <w:rPr>
                <w:rFonts w:asciiTheme="minorHAnsi" w:hAnsiTheme="minorHAnsi" w:cstheme="minorHAnsi"/>
              </w:rPr>
            </w:pPr>
            <w:proofErr w:type="spellStart"/>
            <w:r w:rsidRPr="00486059">
              <w:rPr>
                <w:rFonts w:asciiTheme="minorHAnsi" w:hAnsiTheme="minorHAnsi" w:cstheme="minorHAnsi"/>
              </w:rPr>
              <w:t>Yasmien</w:t>
            </w:r>
            <w:proofErr w:type="spellEnd"/>
            <w:r w:rsidRPr="00486059">
              <w:rPr>
                <w:rFonts w:asciiTheme="minorHAnsi" w:hAnsiTheme="minorHAnsi" w:cstheme="minorHAnsi"/>
              </w:rPr>
              <w:t xml:space="preserve"> </w:t>
            </w:r>
            <w:proofErr w:type="spellStart"/>
            <w:r w:rsidRPr="00486059">
              <w:rPr>
                <w:rFonts w:asciiTheme="minorHAnsi" w:hAnsiTheme="minorHAnsi" w:cstheme="minorHAnsi"/>
              </w:rPr>
              <w:t>Puylaert</w:t>
            </w:r>
            <w:proofErr w:type="spellEnd"/>
          </w:p>
        </w:tc>
        <w:tc>
          <w:tcPr>
            <w:tcW w:w="2835" w:type="dxa"/>
            <w:vAlign w:val="center"/>
          </w:tcPr>
          <w:p w14:paraId="4E3910AE"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Bibliotheek Brugge</w:t>
            </w:r>
          </w:p>
        </w:tc>
        <w:tc>
          <w:tcPr>
            <w:tcW w:w="1701" w:type="dxa"/>
            <w:vAlign w:val="center"/>
          </w:tcPr>
          <w:p w14:paraId="194FFF4F" w14:textId="6A28CC2C" w:rsidR="00616E77" w:rsidRPr="00486059" w:rsidRDefault="00616E77" w:rsidP="00616E77">
            <w:pPr>
              <w:jc w:val="center"/>
              <w:rPr>
                <w:rFonts w:asciiTheme="minorHAnsi" w:hAnsiTheme="minorHAnsi" w:cstheme="minorHAnsi"/>
              </w:rPr>
            </w:pPr>
            <w:r w:rsidRPr="00486059">
              <w:rPr>
                <w:rFonts w:asciiTheme="minorHAnsi" w:hAnsiTheme="minorHAnsi" w:cstheme="minorHAnsi"/>
              </w:rPr>
              <w:t>A</w:t>
            </w:r>
          </w:p>
        </w:tc>
        <w:tc>
          <w:tcPr>
            <w:tcW w:w="1701" w:type="dxa"/>
            <w:vAlign w:val="center"/>
          </w:tcPr>
          <w:p w14:paraId="7E41B9D3" w14:textId="04E08F5A"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2D029944" w14:textId="77777777" w:rsidTr="00616E77">
        <w:trPr>
          <w:trHeight w:val="439"/>
          <w:jc w:val="center"/>
        </w:trPr>
        <w:tc>
          <w:tcPr>
            <w:tcW w:w="2552" w:type="dxa"/>
          </w:tcPr>
          <w:p w14:paraId="47E3CBDB"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Conny Verleyen</w:t>
            </w:r>
          </w:p>
        </w:tc>
        <w:tc>
          <w:tcPr>
            <w:tcW w:w="2835" w:type="dxa"/>
            <w:vAlign w:val="center"/>
          </w:tcPr>
          <w:p w14:paraId="09107C02"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Muntpunt</w:t>
            </w:r>
          </w:p>
        </w:tc>
        <w:tc>
          <w:tcPr>
            <w:tcW w:w="1701" w:type="dxa"/>
            <w:vAlign w:val="center"/>
          </w:tcPr>
          <w:p w14:paraId="496ED34B" w14:textId="6307ED03" w:rsidR="00616E77" w:rsidRDefault="00616E77" w:rsidP="00616E77">
            <w:pPr>
              <w:jc w:val="center"/>
              <w:rPr>
                <w:rFonts w:asciiTheme="minorHAnsi" w:hAnsiTheme="minorHAnsi" w:cstheme="minorHAnsi"/>
              </w:rPr>
            </w:pPr>
            <w:r>
              <w:rPr>
                <w:rFonts w:asciiTheme="minorHAnsi" w:hAnsiTheme="minorHAnsi" w:cstheme="minorHAnsi"/>
              </w:rPr>
              <w:t>V</w:t>
            </w:r>
          </w:p>
        </w:tc>
        <w:tc>
          <w:tcPr>
            <w:tcW w:w="1701" w:type="dxa"/>
            <w:vAlign w:val="center"/>
          </w:tcPr>
          <w:p w14:paraId="58721E55" w14:textId="52FCF4FD"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6FEAB080" w14:textId="77777777" w:rsidTr="00616E77">
        <w:trPr>
          <w:trHeight w:val="439"/>
          <w:jc w:val="center"/>
        </w:trPr>
        <w:tc>
          <w:tcPr>
            <w:tcW w:w="2552" w:type="dxa"/>
          </w:tcPr>
          <w:p w14:paraId="57BE9F3E" w14:textId="77777777" w:rsidR="00616E77" w:rsidRPr="00486059" w:rsidRDefault="00616E77" w:rsidP="00616E77">
            <w:pPr>
              <w:rPr>
                <w:rFonts w:asciiTheme="minorHAnsi" w:hAnsiTheme="minorHAnsi" w:cstheme="minorHAnsi"/>
              </w:rPr>
            </w:pPr>
            <w:r>
              <w:rPr>
                <w:rFonts w:asciiTheme="minorHAnsi" w:hAnsiTheme="minorHAnsi" w:cstheme="minorHAnsi"/>
              </w:rPr>
              <w:t>Evi Dewel</w:t>
            </w:r>
          </w:p>
        </w:tc>
        <w:tc>
          <w:tcPr>
            <w:tcW w:w="2835" w:type="dxa"/>
            <w:vAlign w:val="center"/>
          </w:tcPr>
          <w:p w14:paraId="46EFE9AF" w14:textId="77777777" w:rsidR="00616E77" w:rsidRPr="00486059" w:rsidRDefault="00616E77" w:rsidP="00616E77">
            <w:pPr>
              <w:rPr>
                <w:rFonts w:asciiTheme="minorHAnsi" w:hAnsiTheme="minorHAnsi" w:cstheme="minorHAnsi"/>
              </w:rPr>
            </w:pPr>
            <w:r>
              <w:rPr>
                <w:rFonts w:asciiTheme="minorHAnsi" w:hAnsiTheme="minorHAnsi" w:cstheme="minorHAnsi"/>
              </w:rPr>
              <w:t>Bibliotheek Hasselt/ Limburg</w:t>
            </w:r>
          </w:p>
        </w:tc>
        <w:tc>
          <w:tcPr>
            <w:tcW w:w="1701" w:type="dxa"/>
            <w:vAlign w:val="center"/>
          </w:tcPr>
          <w:p w14:paraId="6CAEE78B" w14:textId="573FDCB3" w:rsidR="00616E77" w:rsidRDefault="00616E77" w:rsidP="00616E77">
            <w:pPr>
              <w:jc w:val="center"/>
              <w:rPr>
                <w:rFonts w:asciiTheme="minorHAnsi" w:hAnsiTheme="minorHAnsi" w:cstheme="minorHAnsi"/>
              </w:rPr>
            </w:pPr>
            <w:r>
              <w:rPr>
                <w:rFonts w:asciiTheme="minorHAnsi" w:hAnsiTheme="minorHAnsi" w:cstheme="minorHAnsi"/>
              </w:rPr>
              <w:t>A</w:t>
            </w:r>
          </w:p>
        </w:tc>
        <w:tc>
          <w:tcPr>
            <w:tcW w:w="1701" w:type="dxa"/>
            <w:vAlign w:val="center"/>
          </w:tcPr>
          <w:p w14:paraId="7CE4C872" w14:textId="7D3BEA5F" w:rsidR="00616E77" w:rsidRPr="00486059" w:rsidRDefault="00616E77" w:rsidP="00616E77">
            <w:pPr>
              <w:jc w:val="center"/>
              <w:rPr>
                <w:rFonts w:asciiTheme="minorHAnsi" w:hAnsiTheme="minorHAnsi" w:cstheme="minorHAnsi"/>
              </w:rPr>
            </w:pPr>
            <w:r>
              <w:rPr>
                <w:rFonts w:asciiTheme="minorHAnsi" w:hAnsiTheme="minorHAnsi" w:cstheme="minorHAnsi"/>
              </w:rPr>
              <w:t>V</w:t>
            </w:r>
          </w:p>
        </w:tc>
      </w:tr>
      <w:tr w:rsidR="00616E77" w:rsidRPr="00486059" w14:paraId="422AFE53" w14:textId="77777777" w:rsidTr="00616E77">
        <w:trPr>
          <w:trHeight w:val="438"/>
          <w:jc w:val="center"/>
        </w:trPr>
        <w:tc>
          <w:tcPr>
            <w:tcW w:w="2552" w:type="dxa"/>
          </w:tcPr>
          <w:p w14:paraId="61B61BDA"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Annelies Govaerts</w:t>
            </w:r>
          </w:p>
        </w:tc>
        <w:tc>
          <w:tcPr>
            <w:tcW w:w="2835" w:type="dxa"/>
            <w:vAlign w:val="center"/>
          </w:tcPr>
          <w:p w14:paraId="22576904"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Bibliotheek Limburg</w:t>
            </w:r>
          </w:p>
        </w:tc>
        <w:tc>
          <w:tcPr>
            <w:tcW w:w="1701" w:type="dxa"/>
            <w:vAlign w:val="center"/>
          </w:tcPr>
          <w:p w14:paraId="331EAA12" w14:textId="619C4788" w:rsidR="00616E77" w:rsidRDefault="00616E77" w:rsidP="00616E77">
            <w:pPr>
              <w:jc w:val="center"/>
              <w:rPr>
                <w:rFonts w:asciiTheme="minorHAnsi" w:hAnsiTheme="minorHAnsi" w:cstheme="minorHAnsi"/>
              </w:rPr>
            </w:pPr>
            <w:r>
              <w:rPr>
                <w:rFonts w:asciiTheme="minorHAnsi" w:hAnsiTheme="minorHAnsi" w:cstheme="minorHAnsi"/>
              </w:rPr>
              <w:t>A</w:t>
            </w:r>
          </w:p>
        </w:tc>
        <w:tc>
          <w:tcPr>
            <w:tcW w:w="1701" w:type="dxa"/>
            <w:vAlign w:val="center"/>
          </w:tcPr>
          <w:p w14:paraId="0E648ABC" w14:textId="720B1491"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6E00B85F" w14:textId="77777777" w:rsidTr="00616E77">
        <w:trPr>
          <w:trHeight w:val="439"/>
          <w:jc w:val="center"/>
        </w:trPr>
        <w:tc>
          <w:tcPr>
            <w:tcW w:w="2552" w:type="dxa"/>
          </w:tcPr>
          <w:p w14:paraId="066BA08E"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 xml:space="preserve">Clea </w:t>
            </w:r>
            <w:proofErr w:type="spellStart"/>
            <w:r w:rsidRPr="00486059">
              <w:rPr>
                <w:rFonts w:asciiTheme="minorHAnsi" w:hAnsiTheme="minorHAnsi" w:cstheme="minorHAnsi"/>
              </w:rPr>
              <w:t>Gobbers</w:t>
            </w:r>
            <w:proofErr w:type="spellEnd"/>
          </w:p>
        </w:tc>
        <w:tc>
          <w:tcPr>
            <w:tcW w:w="2835" w:type="dxa"/>
            <w:vAlign w:val="center"/>
          </w:tcPr>
          <w:p w14:paraId="69FB185D"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Bibliotheek Leuven</w:t>
            </w:r>
          </w:p>
        </w:tc>
        <w:tc>
          <w:tcPr>
            <w:tcW w:w="1701" w:type="dxa"/>
            <w:vAlign w:val="center"/>
          </w:tcPr>
          <w:p w14:paraId="599202C1" w14:textId="50B052AC" w:rsidR="00616E77" w:rsidRPr="00486059" w:rsidRDefault="00616E77" w:rsidP="00616E77">
            <w:pPr>
              <w:jc w:val="center"/>
              <w:rPr>
                <w:rFonts w:asciiTheme="minorHAnsi" w:hAnsiTheme="minorHAnsi" w:cstheme="minorHAnsi"/>
              </w:rPr>
            </w:pPr>
            <w:r w:rsidRPr="00486059">
              <w:rPr>
                <w:rFonts w:asciiTheme="minorHAnsi" w:hAnsiTheme="minorHAnsi" w:cstheme="minorHAnsi"/>
              </w:rPr>
              <w:t>A</w:t>
            </w:r>
          </w:p>
        </w:tc>
        <w:tc>
          <w:tcPr>
            <w:tcW w:w="1701" w:type="dxa"/>
            <w:vAlign w:val="center"/>
          </w:tcPr>
          <w:p w14:paraId="60E28B23" w14:textId="2231A1A7"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12AF047D" w14:textId="77777777" w:rsidTr="00616E77">
        <w:trPr>
          <w:trHeight w:val="438"/>
          <w:jc w:val="center"/>
        </w:trPr>
        <w:tc>
          <w:tcPr>
            <w:tcW w:w="2552" w:type="dxa"/>
          </w:tcPr>
          <w:p w14:paraId="2CADFB9D" w14:textId="77777777" w:rsidR="00616E77" w:rsidRPr="00486059" w:rsidRDefault="00616E77" w:rsidP="00616E77">
            <w:pPr>
              <w:rPr>
                <w:rFonts w:asciiTheme="minorHAnsi" w:hAnsiTheme="minorHAnsi" w:cstheme="minorHAnsi"/>
              </w:rPr>
            </w:pPr>
            <w:r>
              <w:rPr>
                <w:rFonts w:asciiTheme="minorHAnsi" w:hAnsiTheme="minorHAnsi" w:cstheme="minorHAnsi"/>
              </w:rPr>
              <w:t>Dirk Bellon</w:t>
            </w:r>
          </w:p>
        </w:tc>
        <w:tc>
          <w:tcPr>
            <w:tcW w:w="2835" w:type="dxa"/>
            <w:vAlign w:val="center"/>
          </w:tcPr>
          <w:p w14:paraId="299A8D7A"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 xml:space="preserve"> </w:t>
            </w:r>
          </w:p>
          <w:p w14:paraId="29325A30" w14:textId="77777777" w:rsidR="00616E77" w:rsidRPr="00486059" w:rsidRDefault="00616E77" w:rsidP="00616E77">
            <w:pPr>
              <w:rPr>
                <w:rFonts w:asciiTheme="minorHAnsi" w:hAnsiTheme="minorHAnsi" w:cstheme="minorHAnsi"/>
              </w:rPr>
            </w:pPr>
            <w:r>
              <w:rPr>
                <w:rFonts w:asciiTheme="minorHAnsi" w:hAnsiTheme="minorHAnsi" w:cstheme="minorHAnsi"/>
              </w:rPr>
              <w:t>Bibliotheek De Krook</w:t>
            </w:r>
          </w:p>
        </w:tc>
        <w:tc>
          <w:tcPr>
            <w:tcW w:w="1701" w:type="dxa"/>
            <w:vAlign w:val="center"/>
          </w:tcPr>
          <w:p w14:paraId="4E654F83" w14:textId="4405D51B" w:rsidR="00616E77" w:rsidRPr="00486059" w:rsidRDefault="00616E77" w:rsidP="00616E77">
            <w:pPr>
              <w:jc w:val="center"/>
              <w:rPr>
                <w:rFonts w:asciiTheme="minorHAnsi" w:hAnsiTheme="minorHAnsi" w:cstheme="minorHAnsi"/>
              </w:rPr>
            </w:pPr>
            <w:r w:rsidRPr="00486059">
              <w:rPr>
                <w:rFonts w:asciiTheme="minorHAnsi" w:hAnsiTheme="minorHAnsi" w:cstheme="minorHAnsi"/>
              </w:rPr>
              <w:t>A</w:t>
            </w:r>
          </w:p>
        </w:tc>
        <w:tc>
          <w:tcPr>
            <w:tcW w:w="1701" w:type="dxa"/>
            <w:vAlign w:val="center"/>
          </w:tcPr>
          <w:p w14:paraId="0BBAA740" w14:textId="151FC262" w:rsidR="00616E77" w:rsidRPr="00486059" w:rsidRDefault="00616E77" w:rsidP="00616E77">
            <w:pPr>
              <w:jc w:val="center"/>
              <w:rPr>
                <w:rFonts w:asciiTheme="minorHAnsi" w:hAnsiTheme="minorHAnsi" w:cstheme="minorHAnsi"/>
              </w:rPr>
            </w:pPr>
            <w:r>
              <w:rPr>
                <w:rFonts w:asciiTheme="minorHAnsi" w:hAnsiTheme="minorHAnsi" w:cstheme="minorHAnsi"/>
              </w:rPr>
              <w:t>V</w:t>
            </w:r>
          </w:p>
        </w:tc>
      </w:tr>
      <w:tr w:rsidR="00616E77" w:rsidRPr="00486059" w14:paraId="640E7D3E" w14:textId="77777777" w:rsidTr="00616E77">
        <w:trPr>
          <w:trHeight w:val="438"/>
          <w:jc w:val="center"/>
        </w:trPr>
        <w:tc>
          <w:tcPr>
            <w:tcW w:w="2552" w:type="dxa"/>
          </w:tcPr>
          <w:p w14:paraId="5F4BF8C3" w14:textId="77777777" w:rsidR="00616E77" w:rsidRDefault="00616E77" w:rsidP="00616E77">
            <w:pPr>
              <w:rPr>
                <w:rFonts w:asciiTheme="minorHAnsi" w:hAnsiTheme="minorHAnsi" w:cstheme="minorHAnsi"/>
              </w:rPr>
            </w:pPr>
            <w:r>
              <w:rPr>
                <w:rFonts w:asciiTheme="minorHAnsi" w:hAnsiTheme="minorHAnsi" w:cstheme="minorHAnsi"/>
              </w:rPr>
              <w:t xml:space="preserve">Sam van de </w:t>
            </w:r>
            <w:proofErr w:type="spellStart"/>
            <w:r>
              <w:rPr>
                <w:rFonts w:asciiTheme="minorHAnsi" w:hAnsiTheme="minorHAnsi" w:cstheme="minorHAnsi"/>
              </w:rPr>
              <w:t>Wiele</w:t>
            </w:r>
            <w:proofErr w:type="spellEnd"/>
          </w:p>
        </w:tc>
        <w:tc>
          <w:tcPr>
            <w:tcW w:w="2835" w:type="dxa"/>
            <w:vAlign w:val="center"/>
          </w:tcPr>
          <w:p w14:paraId="00934A61" w14:textId="77777777" w:rsidR="00616E77" w:rsidRPr="00486059" w:rsidRDefault="00616E77" w:rsidP="00616E77">
            <w:pPr>
              <w:rPr>
                <w:rFonts w:asciiTheme="minorHAnsi" w:hAnsiTheme="minorHAnsi" w:cstheme="minorHAnsi"/>
              </w:rPr>
            </w:pPr>
            <w:r>
              <w:rPr>
                <w:rFonts w:asciiTheme="minorHAnsi" w:hAnsiTheme="minorHAnsi" w:cstheme="minorHAnsi"/>
              </w:rPr>
              <w:t>Bibliotheek de Krook</w:t>
            </w:r>
          </w:p>
        </w:tc>
        <w:tc>
          <w:tcPr>
            <w:tcW w:w="1701" w:type="dxa"/>
            <w:vAlign w:val="center"/>
          </w:tcPr>
          <w:p w14:paraId="13C4AFB8" w14:textId="3626E024" w:rsidR="00616E77" w:rsidRDefault="00616E77" w:rsidP="00616E77">
            <w:pPr>
              <w:jc w:val="center"/>
              <w:rPr>
                <w:rFonts w:asciiTheme="minorHAnsi" w:hAnsiTheme="minorHAnsi" w:cstheme="minorHAnsi"/>
              </w:rPr>
            </w:pPr>
            <w:r>
              <w:rPr>
                <w:rFonts w:asciiTheme="minorHAnsi" w:hAnsiTheme="minorHAnsi" w:cstheme="minorHAnsi"/>
              </w:rPr>
              <w:t>A</w:t>
            </w:r>
          </w:p>
        </w:tc>
        <w:tc>
          <w:tcPr>
            <w:tcW w:w="1701" w:type="dxa"/>
            <w:vAlign w:val="center"/>
          </w:tcPr>
          <w:p w14:paraId="2D99102E" w14:textId="37DE0A63"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472C6565" w14:textId="77777777" w:rsidTr="00616E77">
        <w:trPr>
          <w:trHeight w:val="439"/>
          <w:jc w:val="center"/>
        </w:trPr>
        <w:tc>
          <w:tcPr>
            <w:tcW w:w="2552" w:type="dxa"/>
          </w:tcPr>
          <w:p w14:paraId="1AE79246"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 xml:space="preserve">Annika Buysse </w:t>
            </w:r>
          </w:p>
        </w:tc>
        <w:tc>
          <w:tcPr>
            <w:tcW w:w="2835" w:type="dxa"/>
            <w:vAlign w:val="center"/>
          </w:tcPr>
          <w:p w14:paraId="40E34206" w14:textId="77777777" w:rsidR="00616E77" w:rsidRPr="00486059" w:rsidRDefault="00616E77" w:rsidP="00616E77">
            <w:pPr>
              <w:rPr>
                <w:rFonts w:asciiTheme="minorHAnsi" w:hAnsiTheme="minorHAnsi" w:cstheme="minorHAnsi"/>
              </w:rPr>
            </w:pPr>
            <w:proofErr w:type="spellStart"/>
            <w:r w:rsidRPr="00486059">
              <w:rPr>
                <w:rFonts w:asciiTheme="minorHAnsi" w:hAnsiTheme="minorHAnsi" w:cstheme="minorHAnsi"/>
              </w:rPr>
              <w:t>Cultuurconnect</w:t>
            </w:r>
            <w:proofErr w:type="spellEnd"/>
          </w:p>
          <w:p w14:paraId="6968BBAA"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BC Gent</w:t>
            </w:r>
          </w:p>
        </w:tc>
        <w:tc>
          <w:tcPr>
            <w:tcW w:w="1701" w:type="dxa"/>
            <w:vAlign w:val="center"/>
          </w:tcPr>
          <w:p w14:paraId="414E52FA" w14:textId="405B28CB" w:rsidR="00616E77" w:rsidRDefault="00616E77" w:rsidP="00616E77">
            <w:pPr>
              <w:jc w:val="center"/>
              <w:rPr>
                <w:rFonts w:asciiTheme="minorHAnsi" w:hAnsiTheme="minorHAnsi" w:cstheme="minorHAnsi"/>
              </w:rPr>
            </w:pPr>
            <w:r>
              <w:rPr>
                <w:rFonts w:asciiTheme="minorHAnsi" w:hAnsiTheme="minorHAnsi" w:cstheme="minorHAnsi"/>
              </w:rPr>
              <w:t>A</w:t>
            </w:r>
          </w:p>
        </w:tc>
        <w:tc>
          <w:tcPr>
            <w:tcW w:w="1701" w:type="dxa"/>
            <w:vAlign w:val="center"/>
          </w:tcPr>
          <w:p w14:paraId="71F460A4" w14:textId="761695A3"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1A68AE7F" w14:textId="77777777" w:rsidTr="00616E77">
        <w:trPr>
          <w:trHeight w:val="439"/>
          <w:jc w:val="center"/>
        </w:trPr>
        <w:tc>
          <w:tcPr>
            <w:tcW w:w="2552" w:type="dxa"/>
          </w:tcPr>
          <w:p w14:paraId="0D3AAA3D" w14:textId="77777777" w:rsidR="00616E77" w:rsidRPr="00486059" w:rsidRDefault="00616E77" w:rsidP="00616E77">
            <w:pPr>
              <w:rPr>
                <w:rFonts w:asciiTheme="minorHAnsi" w:hAnsiTheme="minorHAnsi" w:cstheme="minorHAnsi"/>
              </w:rPr>
            </w:pPr>
            <w:r>
              <w:rPr>
                <w:rFonts w:asciiTheme="minorHAnsi" w:hAnsiTheme="minorHAnsi" w:cstheme="minorHAnsi"/>
              </w:rPr>
              <w:t xml:space="preserve">Katrien Hennen </w:t>
            </w:r>
          </w:p>
        </w:tc>
        <w:tc>
          <w:tcPr>
            <w:tcW w:w="2835" w:type="dxa"/>
            <w:vAlign w:val="center"/>
          </w:tcPr>
          <w:p w14:paraId="1EA191C5" w14:textId="77777777" w:rsidR="00616E77" w:rsidRPr="00486059" w:rsidRDefault="00616E77" w:rsidP="00616E77">
            <w:pPr>
              <w:rPr>
                <w:rFonts w:asciiTheme="minorHAnsi" w:hAnsiTheme="minorHAnsi" w:cstheme="minorHAnsi"/>
              </w:rPr>
            </w:pPr>
            <w:proofErr w:type="spellStart"/>
            <w:r w:rsidRPr="00486059">
              <w:rPr>
                <w:rFonts w:asciiTheme="minorHAnsi" w:hAnsiTheme="minorHAnsi" w:cstheme="minorHAnsi"/>
              </w:rPr>
              <w:t>Cultuurconnect</w:t>
            </w:r>
            <w:proofErr w:type="spellEnd"/>
          </w:p>
          <w:p w14:paraId="37620177" w14:textId="77777777" w:rsidR="00616E77" w:rsidRPr="00486059" w:rsidRDefault="00616E77" w:rsidP="00616E77">
            <w:pPr>
              <w:rPr>
                <w:rFonts w:asciiTheme="minorHAnsi" w:hAnsiTheme="minorHAnsi" w:cstheme="minorHAnsi"/>
              </w:rPr>
            </w:pPr>
            <w:r w:rsidRPr="00486059">
              <w:rPr>
                <w:rFonts w:asciiTheme="minorHAnsi" w:hAnsiTheme="minorHAnsi" w:cstheme="minorHAnsi"/>
              </w:rPr>
              <w:t>BC Gent</w:t>
            </w:r>
          </w:p>
        </w:tc>
        <w:tc>
          <w:tcPr>
            <w:tcW w:w="1701" w:type="dxa"/>
            <w:vAlign w:val="center"/>
          </w:tcPr>
          <w:p w14:paraId="3875B82D" w14:textId="11368E06" w:rsidR="00616E77" w:rsidRPr="00486059" w:rsidRDefault="00616E77" w:rsidP="00616E77">
            <w:pPr>
              <w:jc w:val="center"/>
              <w:rPr>
                <w:rFonts w:asciiTheme="minorHAnsi" w:hAnsiTheme="minorHAnsi" w:cstheme="minorHAnsi"/>
              </w:rPr>
            </w:pPr>
            <w:r w:rsidRPr="00486059">
              <w:rPr>
                <w:rFonts w:asciiTheme="minorHAnsi" w:hAnsiTheme="minorHAnsi" w:cstheme="minorHAnsi"/>
              </w:rPr>
              <w:t>A</w:t>
            </w:r>
          </w:p>
        </w:tc>
        <w:tc>
          <w:tcPr>
            <w:tcW w:w="1701" w:type="dxa"/>
            <w:vAlign w:val="center"/>
          </w:tcPr>
          <w:p w14:paraId="45DF1656" w14:textId="6B5FA066"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r w:rsidR="00616E77" w:rsidRPr="00486059" w14:paraId="33DEAB2A" w14:textId="77777777" w:rsidTr="00616E77">
        <w:trPr>
          <w:trHeight w:val="439"/>
          <w:jc w:val="center"/>
        </w:trPr>
        <w:tc>
          <w:tcPr>
            <w:tcW w:w="2552" w:type="dxa"/>
          </w:tcPr>
          <w:p w14:paraId="3CFAFC07" w14:textId="77777777" w:rsidR="00616E77" w:rsidRPr="00486059" w:rsidRDefault="00616E77" w:rsidP="00616E77">
            <w:pPr>
              <w:rPr>
                <w:rFonts w:asciiTheme="minorHAnsi" w:hAnsiTheme="minorHAnsi" w:cstheme="minorHAnsi"/>
              </w:rPr>
            </w:pPr>
            <w:r>
              <w:rPr>
                <w:rFonts w:asciiTheme="minorHAnsi" w:hAnsiTheme="minorHAnsi" w:cstheme="minorHAnsi"/>
              </w:rPr>
              <w:t>Anne-Sophie Koschak (verslag)</w:t>
            </w:r>
          </w:p>
        </w:tc>
        <w:tc>
          <w:tcPr>
            <w:tcW w:w="2835" w:type="dxa"/>
            <w:vAlign w:val="center"/>
          </w:tcPr>
          <w:p w14:paraId="03A373BC" w14:textId="77777777" w:rsidR="00616E77" w:rsidRDefault="00616E77" w:rsidP="00616E77">
            <w:pPr>
              <w:rPr>
                <w:rFonts w:asciiTheme="minorHAnsi" w:hAnsiTheme="minorHAnsi" w:cstheme="minorHAnsi"/>
              </w:rPr>
            </w:pPr>
            <w:proofErr w:type="spellStart"/>
            <w:r>
              <w:rPr>
                <w:rFonts w:asciiTheme="minorHAnsi" w:hAnsiTheme="minorHAnsi" w:cstheme="minorHAnsi"/>
              </w:rPr>
              <w:t>Cultuurconnect</w:t>
            </w:r>
            <w:proofErr w:type="spellEnd"/>
          </w:p>
          <w:p w14:paraId="309BA8F2" w14:textId="77777777" w:rsidR="00616E77" w:rsidRPr="00486059" w:rsidRDefault="00616E77" w:rsidP="00616E77">
            <w:pPr>
              <w:rPr>
                <w:rFonts w:asciiTheme="minorHAnsi" w:hAnsiTheme="minorHAnsi" w:cstheme="minorHAnsi"/>
              </w:rPr>
            </w:pPr>
            <w:r>
              <w:rPr>
                <w:rFonts w:asciiTheme="minorHAnsi" w:hAnsiTheme="minorHAnsi" w:cstheme="minorHAnsi"/>
              </w:rPr>
              <w:t>BC Antwerpen</w:t>
            </w:r>
          </w:p>
        </w:tc>
        <w:tc>
          <w:tcPr>
            <w:tcW w:w="1701" w:type="dxa"/>
            <w:vAlign w:val="center"/>
          </w:tcPr>
          <w:p w14:paraId="5C1C54BC" w14:textId="55C95FE9" w:rsidR="00616E77" w:rsidRDefault="00616E77" w:rsidP="00616E77">
            <w:pPr>
              <w:jc w:val="center"/>
              <w:rPr>
                <w:rFonts w:asciiTheme="minorHAnsi" w:hAnsiTheme="minorHAnsi" w:cstheme="minorHAnsi"/>
              </w:rPr>
            </w:pPr>
            <w:r>
              <w:rPr>
                <w:rFonts w:asciiTheme="minorHAnsi" w:hAnsiTheme="minorHAnsi" w:cstheme="minorHAnsi"/>
              </w:rPr>
              <w:t>A</w:t>
            </w:r>
          </w:p>
        </w:tc>
        <w:tc>
          <w:tcPr>
            <w:tcW w:w="1701" w:type="dxa"/>
            <w:vAlign w:val="center"/>
          </w:tcPr>
          <w:p w14:paraId="5EAD27D9" w14:textId="08AD538B" w:rsidR="00616E77" w:rsidRPr="00486059" w:rsidRDefault="00616E77" w:rsidP="00616E77">
            <w:pPr>
              <w:jc w:val="center"/>
              <w:rPr>
                <w:rFonts w:asciiTheme="minorHAnsi" w:hAnsiTheme="minorHAnsi" w:cstheme="minorHAnsi"/>
              </w:rPr>
            </w:pPr>
            <w:r>
              <w:rPr>
                <w:rFonts w:asciiTheme="minorHAnsi" w:hAnsiTheme="minorHAnsi" w:cstheme="minorHAnsi"/>
              </w:rPr>
              <w:t>A</w:t>
            </w:r>
          </w:p>
        </w:tc>
      </w:tr>
    </w:tbl>
    <w:p w14:paraId="0059435A" w14:textId="01193C77" w:rsidR="00B11723" w:rsidRPr="00486059" w:rsidRDefault="00B11723" w:rsidP="00B11723">
      <w:pPr>
        <w:pStyle w:val="Kop1Nieuw"/>
        <w:rPr>
          <w:rFonts w:asciiTheme="minorHAnsi" w:hAnsiTheme="minorHAnsi" w:cstheme="minorHAnsi"/>
        </w:rPr>
      </w:pPr>
      <w:bookmarkStart w:id="60" w:name="volgende"/>
      <w:bookmarkStart w:id="61" w:name="_Toc74681046"/>
      <w:bookmarkStart w:id="62" w:name="_Toc77259764"/>
      <w:bookmarkEnd w:id="60"/>
      <w:r>
        <w:rPr>
          <w:rFonts w:asciiTheme="minorHAnsi" w:hAnsiTheme="minorHAnsi" w:cstheme="minorHAnsi"/>
        </w:rPr>
        <w:t>Volgende W</w:t>
      </w:r>
      <w:r w:rsidRPr="00486059">
        <w:rPr>
          <w:rFonts w:asciiTheme="minorHAnsi" w:hAnsiTheme="minorHAnsi" w:cstheme="minorHAnsi"/>
        </w:rPr>
        <w:t>erkgroep</w:t>
      </w:r>
      <w:bookmarkEnd w:id="61"/>
      <w:bookmarkEnd w:id="62"/>
    </w:p>
    <w:p w14:paraId="7B79860B" w14:textId="3D0327AC" w:rsidR="00B11723" w:rsidRPr="00486059" w:rsidRDefault="00B11723" w:rsidP="00B11723">
      <w:pPr>
        <w:rPr>
          <w:rFonts w:asciiTheme="minorHAnsi" w:hAnsiTheme="minorHAnsi" w:cstheme="minorHAnsi"/>
        </w:rPr>
      </w:pPr>
      <w:r>
        <w:rPr>
          <w:rFonts w:asciiTheme="minorHAnsi" w:hAnsiTheme="minorHAnsi" w:cstheme="minorHAnsi"/>
        </w:rPr>
        <w:t>Maart 2022</w:t>
      </w:r>
      <w:r w:rsidR="00616E77">
        <w:rPr>
          <w:rFonts w:asciiTheme="minorHAnsi" w:hAnsiTheme="minorHAnsi" w:cstheme="minorHAnsi"/>
        </w:rPr>
        <w:t xml:space="preserve">: </w:t>
      </w:r>
      <w:r w:rsidR="00616E77" w:rsidRPr="009408B5">
        <w:rPr>
          <w:rFonts w:asciiTheme="minorHAnsi" w:hAnsiTheme="minorHAnsi" w:cstheme="minorHAnsi"/>
          <w:color w:val="000000"/>
          <w:szCs w:val="22"/>
        </w:rPr>
        <w:t>Annika stuurt een Doodle uit om een vervolgvergadering te plannen.</w:t>
      </w:r>
    </w:p>
    <w:p w14:paraId="1B769451" w14:textId="68DDD539" w:rsidR="00624405" w:rsidRPr="00486059" w:rsidRDefault="00624405" w:rsidP="00910D9E">
      <w:pPr>
        <w:rPr>
          <w:rFonts w:asciiTheme="minorHAnsi" w:hAnsiTheme="minorHAnsi" w:cstheme="minorHAnsi"/>
        </w:rPr>
      </w:pPr>
    </w:p>
    <w:sectPr w:rsidR="00624405" w:rsidRPr="00486059" w:rsidSect="00CB15D2">
      <w:headerReference w:type="even" r:id="rId28"/>
      <w:headerReference w:type="default" r:id="rId29"/>
      <w:footerReference w:type="even" r:id="rId30"/>
      <w:footerReference w:type="default" r:id="rId31"/>
      <w:headerReference w:type="first" r:id="rId32"/>
      <w:type w:val="continuous"/>
      <w:pgSz w:w="11906" w:h="16838" w:code="9"/>
      <w:pgMar w:top="-1560" w:right="1418" w:bottom="1560" w:left="1418"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EC35" w14:textId="77777777" w:rsidR="00D621B2" w:rsidRDefault="00D621B2" w:rsidP="00910D9E">
      <w:r>
        <w:separator/>
      </w:r>
    </w:p>
    <w:p w14:paraId="6783AA62" w14:textId="77777777" w:rsidR="00D621B2" w:rsidRDefault="00D621B2" w:rsidP="00910D9E"/>
    <w:p w14:paraId="412C58A1" w14:textId="77777777" w:rsidR="00D621B2" w:rsidRDefault="00D621B2" w:rsidP="00910D9E"/>
    <w:p w14:paraId="5D50E8F6" w14:textId="77777777" w:rsidR="00D621B2" w:rsidRDefault="00D621B2" w:rsidP="00910D9E"/>
    <w:p w14:paraId="0406025B" w14:textId="77777777" w:rsidR="00D621B2" w:rsidRDefault="00D621B2" w:rsidP="00910D9E"/>
    <w:p w14:paraId="7595207E" w14:textId="77777777" w:rsidR="00D621B2" w:rsidRDefault="00D621B2" w:rsidP="00910D9E"/>
    <w:p w14:paraId="750C6DE4" w14:textId="77777777" w:rsidR="00D621B2" w:rsidRDefault="00D621B2" w:rsidP="00910D9E"/>
    <w:p w14:paraId="78E0C839" w14:textId="77777777" w:rsidR="00D621B2" w:rsidRDefault="00D621B2" w:rsidP="00910D9E"/>
    <w:p w14:paraId="626E3169" w14:textId="77777777" w:rsidR="00D621B2" w:rsidRDefault="00D621B2" w:rsidP="00910D9E"/>
    <w:p w14:paraId="386A68FB" w14:textId="77777777" w:rsidR="00D621B2" w:rsidRDefault="00D621B2" w:rsidP="00910D9E"/>
    <w:p w14:paraId="654A24DF" w14:textId="77777777" w:rsidR="00D621B2" w:rsidRDefault="00D621B2" w:rsidP="00910D9E"/>
    <w:p w14:paraId="687567FC" w14:textId="77777777" w:rsidR="00D621B2" w:rsidRDefault="00D621B2" w:rsidP="00910D9E"/>
    <w:p w14:paraId="7B231ABD" w14:textId="77777777" w:rsidR="00D621B2" w:rsidRDefault="00D621B2" w:rsidP="00910D9E"/>
    <w:p w14:paraId="0CC5CFF5" w14:textId="77777777" w:rsidR="00D621B2" w:rsidRDefault="00D621B2" w:rsidP="00910D9E"/>
    <w:p w14:paraId="1BC790E5" w14:textId="77777777" w:rsidR="00D621B2" w:rsidRDefault="00D621B2" w:rsidP="00910D9E"/>
    <w:p w14:paraId="520E5F15" w14:textId="77777777" w:rsidR="00D621B2" w:rsidRDefault="00D621B2" w:rsidP="00910D9E"/>
    <w:p w14:paraId="0C6283D2" w14:textId="77777777" w:rsidR="00D621B2" w:rsidRDefault="00D621B2" w:rsidP="00910D9E"/>
    <w:p w14:paraId="3A67C4F0" w14:textId="77777777" w:rsidR="00D621B2" w:rsidRDefault="00D621B2" w:rsidP="00910D9E"/>
    <w:p w14:paraId="39FB0720" w14:textId="77777777" w:rsidR="00D621B2" w:rsidRDefault="00D621B2" w:rsidP="00910D9E"/>
    <w:p w14:paraId="6E4D2B97" w14:textId="77777777" w:rsidR="00D621B2" w:rsidRDefault="00D621B2" w:rsidP="00910D9E"/>
    <w:p w14:paraId="218E3F50" w14:textId="77777777" w:rsidR="00D621B2" w:rsidRDefault="00D621B2" w:rsidP="00910D9E"/>
    <w:p w14:paraId="691F927D" w14:textId="77777777" w:rsidR="00D621B2" w:rsidRDefault="00D621B2" w:rsidP="00910D9E"/>
    <w:p w14:paraId="7B43A89D" w14:textId="77777777" w:rsidR="00D621B2" w:rsidRDefault="00D621B2" w:rsidP="00910D9E"/>
    <w:p w14:paraId="6DA87BC1" w14:textId="77777777" w:rsidR="00D621B2" w:rsidRDefault="00D621B2" w:rsidP="00910D9E"/>
    <w:p w14:paraId="73A08A87" w14:textId="77777777" w:rsidR="00D621B2" w:rsidRDefault="00D621B2" w:rsidP="00910D9E"/>
    <w:p w14:paraId="70EF6124" w14:textId="77777777" w:rsidR="00D621B2" w:rsidRDefault="00D621B2" w:rsidP="00910D9E"/>
    <w:p w14:paraId="2A6E84E9" w14:textId="77777777" w:rsidR="00D621B2" w:rsidRDefault="00D621B2" w:rsidP="00910D9E"/>
    <w:p w14:paraId="6CEDA899" w14:textId="77777777" w:rsidR="00D621B2" w:rsidRDefault="00D621B2" w:rsidP="00910D9E"/>
    <w:p w14:paraId="7469DA22" w14:textId="77777777" w:rsidR="00D621B2" w:rsidRDefault="00D621B2" w:rsidP="00910D9E"/>
    <w:p w14:paraId="1BE24191" w14:textId="77777777" w:rsidR="00D621B2" w:rsidRDefault="00D621B2" w:rsidP="00910D9E"/>
    <w:p w14:paraId="51FA0ADA" w14:textId="77777777" w:rsidR="00D621B2" w:rsidRDefault="00D621B2" w:rsidP="00910D9E"/>
    <w:p w14:paraId="007F295C" w14:textId="77777777" w:rsidR="00D621B2" w:rsidRDefault="00D621B2" w:rsidP="00910D9E"/>
    <w:p w14:paraId="296271EF" w14:textId="77777777" w:rsidR="00D621B2" w:rsidRDefault="00D621B2" w:rsidP="00910D9E"/>
    <w:p w14:paraId="40B9AA8D" w14:textId="77777777" w:rsidR="00D621B2" w:rsidRDefault="00D621B2" w:rsidP="00910D9E"/>
    <w:p w14:paraId="2DD0C891" w14:textId="77777777" w:rsidR="00D621B2" w:rsidRDefault="00D621B2" w:rsidP="00910D9E"/>
    <w:p w14:paraId="3DAB1CAC" w14:textId="77777777" w:rsidR="00D621B2" w:rsidRDefault="00D621B2" w:rsidP="00910D9E"/>
    <w:p w14:paraId="6877BC96" w14:textId="77777777" w:rsidR="00D621B2" w:rsidRDefault="00D621B2" w:rsidP="00910D9E"/>
    <w:p w14:paraId="548AB8FB" w14:textId="77777777" w:rsidR="00D621B2" w:rsidRDefault="00D621B2" w:rsidP="00910D9E"/>
    <w:p w14:paraId="68E76400" w14:textId="77777777" w:rsidR="00D621B2" w:rsidRDefault="00D621B2" w:rsidP="00910D9E"/>
    <w:p w14:paraId="0FF446A5" w14:textId="77777777" w:rsidR="00D621B2" w:rsidRDefault="00D621B2" w:rsidP="00910D9E"/>
    <w:p w14:paraId="2946D7F9" w14:textId="77777777" w:rsidR="00D621B2" w:rsidRDefault="00D621B2" w:rsidP="00910D9E"/>
    <w:p w14:paraId="1DD82F7F" w14:textId="77777777" w:rsidR="00D621B2" w:rsidRDefault="00D621B2" w:rsidP="00910D9E"/>
    <w:p w14:paraId="09A2CBEB" w14:textId="77777777" w:rsidR="00D621B2" w:rsidRDefault="00D621B2" w:rsidP="00910D9E"/>
    <w:p w14:paraId="4575B35D" w14:textId="77777777" w:rsidR="00D621B2" w:rsidRDefault="00D621B2" w:rsidP="00910D9E"/>
    <w:p w14:paraId="4F6ECB14" w14:textId="77777777" w:rsidR="00D621B2" w:rsidRDefault="00D621B2" w:rsidP="00910D9E"/>
    <w:p w14:paraId="6871A55D" w14:textId="77777777" w:rsidR="00D621B2" w:rsidRDefault="00D621B2" w:rsidP="00910D9E"/>
    <w:p w14:paraId="6AE1DE96" w14:textId="77777777" w:rsidR="00D621B2" w:rsidRDefault="00D621B2" w:rsidP="00910D9E"/>
    <w:p w14:paraId="76251FB8" w14:textId="77777777" w:rsidR="00D621B2" w:rsidRDefault="00D621B2" w:rsidP="00910D9E"/>
    <w:p w14:paraId="093EC02C" w14:textId="77777777" w:rsidR="00D621B2" w:rsidRDefault="00D621B2" w:rsidP="00910D9E"/>
    <w:p w14:paraId="475F01DF" w14:textId="77777777" w:rsidR="00D621B2" w:rsidRDefault="00D621B2" w:rsidP="00910D9E"/>
    <w:p w14:paraId="22D79018" w14:textId="77777777" w:rsidR="00D621B2" w:rsidRDefault="00D621B2" w:rsidP="00910D9E"/>
    <w:p w14:paraId="42BFB884" w14:textId="77777777" w:rsidR="00D621B2" w:rsidRDefault="00D621B2" w:rsidP="00910D9E"/>
    <w:p w14:paraId="50168AF3" w14:textId="77777777" w:rsidR="00D621B2" w:rsidRDefault="00D621B2" w:rsidP="00910D9E"/>
    <w:p w14:paraId="0BDD74CE" w14:textId="77777777" w:rsidR="00D621B2" w:rsidRDefault="00D621B2" w:rsidP="00910D9E"/>
    <w:p w14:paraId="49D6C539" w14:textId="77777777" w:rsidR="00D621B2" w:rsidRDefault="00D621B2" w:rsidP="00910D9E"/>
    <w:p w14:paraId="4F58F2FF" w14:textId="77777777" w:rsidR="00D621B2" w:rsidRDefault="00D621B2" w:rsidP="00910D9E"/>
    <w:p w14:paraId="226F11EE" w14:textId="77777777" w:rsidR="00D621B2" w:rsidRDefault="00D621B2" w:rsidP="00910D9E"/>
    <w:p w14:paraId="1A0FA384" w14:textId="77777777" w:rsidR="00D621B2" w:rsidRDefault="00D621B2" w:rsidP="00910D9E"/>
    <w:p w14:paraId="6500C070" w14:textId="77777777" w:rsidR="00D621B2" w:rsidRDefault="00D621B2" w:rsidP="00910D9E"/>
    <w:p w14:paraId="68E37F72" w14:textId="77777777" w:rsidR="00D621B2" w:rsidRDefault="00D621B2" w:rsidP="00910D9E"/>
    <w:p w14:paraId="7A9D34CB" w14:textId="77777777" w:rsidR="00D621B2" w:rsidRDefault="00D621B2" w:rsidP="00910D9E"/>
    <w:p w14:paraId="7BFF3DAA" w14:textId="77777777" w:rsidR="00D621B2" w:rsidRDefault="00D621B2" w:rsidP="00910D9E"/>
    <w:p w14:paraId="09ED8E95" w14:textId="77777777" w:rsidR="00D621B2" w:rsidRDefault="00D621B2" w:rsidP="00910D9E"/>
    <w:p w14:paraId="7983AC4A" w14:textId="77777777" w:rsidR="00D621B2" w:rsidRDefault="00D621B2" w:rsidP="00910D9E"/>
    <w:p w14:paraId="4B757BA2" w14:textId="77777777" w:rsidR="00D621B2" w:rsidRDefault="00D621B2" w:rsidP="00910D9E"/>
    <w:p w14:paraId="7514CD4A" w14:textId="77777777" w:rsidR="00D621B2" w:rsidRDefault="00D621B2" w:rsidP="00910D9E"/>
    <w:p w14:paraId="3A148F1D" w14:textId="77777777" w:rsidR="00D621B2" w:rsidRDefault="00D621B2" w:rsidP="00910D9E"/>
    <w:p w14:paraId="41C30F7F" w14:textId="77777777" w:rsidR="00D621B2" w:rsidRDefault="00D621B2" w:rsidP="00910D9E"/>
    <w:p w14:paraId="73364B4F" w14:textId="77777777" w:rsidR="00D621B2" w:rsidRDefault="00D621B2" w:rsidP="00910D9E"/>
    <w:p w14:paraId="04F3FD2E" w14:textId="77777777" w:rsidR="00D621B2" w:rsidRDefault="00D621B2" w:rsidP="00910D9E"/>
    <w:p w14:paraId="1F447B58" w14:textId="77777777" w:rsidR="00D621B2" w:rsidRDefault="00D621B2" w:rsidP="00910D9E"/>
    <w:p w14:paraId="213CAA33" w14:textId="77777777" w:rsidR="00D621B2" w:rsidRDefault="00D621B2" w:rsidP="00910D9E"/>
    <w:p w14:paraId="2F5A2817" w14:textId="77777777" w:rsidR="00D621B2" w:rsidRDefault="00D621B2" w:rsidP="00910D9E"/>
    <w:p w14:paraId="30C0D1B9" w14:textId="77777777" w:rsidR="00D621B2" w:rsidRDefault="00D621B2" w:rsidP="00910D9E"/>
    <w:p w14:paraId="703A781A" w14:textId="77777777" w:rsidR="00D621B2" w:rsidRDefault="00D621B2" w:rsidP="00910D9E"/>
    <w:p w14:paraId="0E1E6BBE" w14:textId="77777777" w:rsidR="00D621B2" w:rsidRDefault="00D621B2" w:rsidP="00910D9E"/>
    <w:p w14:paraId="401819E3" w14:textId="77777777" w:rsidR="00D621B2" w:rsidRDefault="00D621B2" w:rsidP="00910D9E"/>
    <w:p w14:paraId="77A5E657" w14:textId="77777777" w:rsidR="00D621B2" w:rsidRDefault="00D621B2" w:rsidP="00910D9E"/>
    <w:p w14:paraId="32827F62" w14:textId="77777777" w:rsidR="00D621B2" w:rsidRDefault="00D621B2" w:rsidP="00910D9E"/>
    <w:p w14:paraId="535D9C1B" w14:textId="77777777" w:rsidR="00D621B2" w:rsidRDefault="00D621B2" w:rsidP="00910D9E"/>
    <w:p w14:paraId="493A98EA" w14:textId="77777777" w:rsidR="00D621B2" w:rsidRDefault="00D621B2" w:rsidP="00910D9E"/>
    <w:p w14:paraId="6809326E" w14:textId="77777777" w:rsidR="00D621B2" w:rsidRDefault="00D621B2" w:rsidP="00910D9E"/>
    <w:p w14:paraId="43E0959B" w14:textId="77777777" w:rsidR="00D621B2" w:rsidRDefault="00D621B2" w:rsidP="00910D9E"/>
    <w:p w14:paraId="19D82783" w14:textId="77777777" w:rsidR="00D621B2" w:rsidRDefault="00D621B2" w:rsidP="00910D9E"/>
    <w:p w14:paraId="14709C04" w14:textId="77777777" w:rsidR="00D621B2" w:rsidRDefault="00D621B2" w:rsidP="00910D9E"/>
    <w:p w14:paraId="3F1E0D9C" w14:textId="77777777" w:rsidR="00D621B2" w:rsidRDefault="00D621B2"/>
    <w:p w14:paraId="7EFCF06F" w14:textId="77777777" w:rsidR="00D621B2" w:rsidRDefault="00D621B2"/>
    <w:p w14:paraId="48A0DF90" w14:textId="77777777" w:rsidR="00D621B2" w:rsidRDefault="00D621B2" w:rsidP="00CD0AB4"/>
    <w:p w14:paraId="5EAD8049" w14:textId="77777777" w:rsidR="00D621B2" w:rsidRDefault="00D621B2" w:rsidP="007F6133"/>
    <w:p w14:paraId="411F5CB7" w14:textId="77777777" w:rsidR="00D621B2" w:rsidRDefault="00D621B2"/>
    <w:p w14:paraId="6B34BD68" w14:textId="77777777" w:rsidR="00D621B2" w:rsidRDefault="00D621B2" w:rsidP="000C4438"/>
    <w:p w14:paraId="61533252" w14:textId="77777777" w:rsidR="00D621B2" w:rsidRDefault="00D621B2" w:rsidP="00616E77"/>
  </w:endnote>
  <w:endnote w:type="continuationSeparator" w:id="0">
    <w:p w14:paraId="533EE4F4" w14:textId="77777777" w:rsidR="00D621B2" w:rsidRDefault="00D621B2" w:rsidP="00910D9E">
      <w:r>
        <w:continuationSeparator/>
      </w:r>
    </w:p>
    <w:p w14:paraId="2EE2380A" w14:textId="77777777" w:rsidR="00D621B2" w:rsidRDefault="00D621B2" w:rsidP="00910D9E"/>
    <w:p w14:paraId="378C917A" w14:textId="77777777" w:rsidR="00D621B2" w:rsidRDefault="00D621B2" w:rsidP="00910D9E"/>
    <w:p w14:paraId="26B5D7DA" w14:textId="77777777" w:rsidR="00D621B2" w:rsidRDefault="00D621B2" w:rsidP="00910D9E"/>
    <w:p w14:paraId="29269A91" w14:textId="77777777" w:rsidR="00D621B2" w:rsidRDefault="00D621B2" w:rsidP="00910D9E"/>
    <w:p w14:paraId="49047462" w14:textId="77777777" w:rsidR="00D621B2" w:rsidRDefault="00D621B2" w:rsidP="00910D9E"/>
    <w:p w14:paraId="4AF1A6EC" w14:textId="77777777" w:rsidR="00D621B2" w:rsidRDefault="00D621B2" w:rsidP="00910D9E"/>
    <w:p w14:paraId="339D84FA" w14:textId="77777777" w:rsidR="00D621B2" w:rsidRDefault="00D621B2" w:rsidP="00910D9E"/>
    <w:p w14:paraId="3D032B1C" w14:textId="77777777" w:rsidR="00D621B2" w:rsidRDefault="00D621B2" w:rsidP="00910D9E"/>
    <w:p w14:paraId="3D99A52B" w14:textId="77777777" w:rsidR="00D621B2" w:rsidRDefault="00D621B2" w:rsidP="00910D9E"/>
    <w:p w14:paraId="4A622DD9" w14:textId="77777777" w:rsidR="00D621B2" w:rsidRDefault="00D621B2" w:rsidP="00910D9E"/>
    <w:p w14:paraId="3385C5C2" w14:textId="77777777" w:rsidR="00D621B2" w:rsidRDefault="00D621B2" w:rsidP="00910D9E"/>
    <w:p w14:paraId="2E007AD8" w14:textId="77777777" w:rsidR="00D621B2" w:rsidRDefault="00D621B2" w:rsidP="00910D9E"/>
    <w:p w14:paraId="6375825D" w14:textId="77777777" w:rsidR="00D621B2" w:rsidRDefault="00D621B2" w:rsidP="00910D9E"/>
    <w:p w14:paraId="2E171815" w14:textId="77777777" w:rsidR="00D621B2" w:rsidRDefault="00D621B2" w:rsidP="00910D9E"/>
    <w:p w14:paraId="47039F7E" w14:textId="77777777" w:rsidR="00D621B2" w:rsidRDefault="00D621B2" w:rsidP="00910D9E"/>
    <w:p w14:paraId="710A71A6" w14:textId="77777777" w:rsidR="00D621B2" w:rsidRDefault="00D621B2" w:rsidP="00910D9E"/>
    <w:p w14:paraId="38B6D515" w14:textId="77777777" w:rsidR="00D621B2" w:rsidRDefault="00D621B2" w:rsidP="00910D9E"/>
    <w:p w14:paraId="59195022" w14:textId="77777777" w:rsidR="00D621B2" w:rsidRDefault="00D621B2" w:rsidP="00910D9E"/>
    <w:p w14:paraId="3B240976" w14:textId="77777777" w:rsidR="00D621B2" w:rsidRDefault="00D621B2" w:rsidP="00910D9E"/>
    <w:p w14:paraId="708BB6ED" w14:textId="77777777" w:rsidR="00D621B2" w:rsidRDefault="00D621B2" w:rsidP="00910D9E"/>
    <w:p w14:paraId="3AF591BE" w14:textId="77777777" w:rsidR="00D621B2" w:rsidRDefault="00D621B2" w:rsidP="00910D9E"/>
    <w:p w14:paraId="79E4F25F" w14:textId="77777777" w:rsidR="00D621B2" w:rsidRDefault="00D621B2" w:rsidP="00910D9E"/>
    <w:p w14:paraId="5F332A3C" w14:textId="77777777" w:rsidR="00D621B2" w:rsidRDefault="00D621B2" w:rsidP="00910D9E"/>
    <w:p w14:paraId="48E82639" w14:textId="77777777" w:rsidR="00D621B2" w:rsidRDefault="00D621B2" w:rsidP="00910D9E"/>
    <w:p w14:paraId="0D0F3E2A" w14:textId="77777777" w:rsidR="00D621B2" w:rsidRDefault="00D621B2" w:rsidP="00910D9E"/>
    <w:p w14:paraId="1CD0827D" w14:textId="77777777" w:rsidR="00D621B2" w:rsidRDefault="00D621B2" w:rsidP="00910D9E"/>
    <w:p w14:paraId="062AB5DA" w14:textId="77777777" w:rsidR="00D621B2" w:rsidRDefault="00D621B2" w:rsidP="00910D9E"/>
    <w:p w14:paraId="2F8F27C4" w14:textId="77777777" w:rsidR="00D621B2" w:rsidRDefault="00D621B2" w:rsidP="00910D9E"/>
    <w:p w14:paraId="21F54D31" w14:textId="77777777" w:rsidR="00D621B2" w:rsidRDefault="00D621B2" w:rsidP="00910D9E"/>
    <w:p w14:paraId="5A9F131C" w14:textId="77777777" w:rsidR="00D621B2" w:rsidRDefault="00D621B2" w:rsidP="00910D9E"/>
    <w:p w14:paraId="23AD0FDC" w14:textId="77777777" w:rsidR="00D621B2" w:rsidRDefault="00D621B2" w:rsidP="00910D9E"/>
    <w:p w14:paraId="414639F9" w14:textId="77777777" w:rsidR="00D621B2" w:rsidRDefault="00D621B2" w:rsidP="00910D9E"/>
    <w:p w14:paraId="3E2AD123" w14:textId="77777777" w:rsidR="00D621B2" w:rsidRDefault="00D621B2" w:rsidP="00910D9E"/>
    <w:p w14:paraId="0BA5F0BA" w14:textId="77777777" w:rsidR="00D621B2" w:rsidRDefault="00D621B2" w:rsidP="00910D9E"/>
    <w:p w14:paraId="7810CE35" w14:textId="77777777" w:rsidR="00D621B2" w:rsidRDefault="00D621B2" w:rsidP="00910D9E"/>
    <w:p w14:paraId="37C3C1C3" w14:textId="77777777" w:rsidR="00D621B2" w:rsidRDefault="00D621B2" w:rsidP="00910D9E"/>
    <w:p w14:paraId="6BED2F14" w14:textId="77777777" w:rsidR="00D621B2" w:rsidRDefault="00D621B2" w:rsidP="00910D9E"/>
    <w:p w14:paraId="0533F8EC" w14:textId="77777777" w:rsidR="00D621B2" w:rsidRDefault="00D621B2" w:rsidP="00910D9E"/>
    <w:p w14:paraId="35E12384" w14:textId="77777777" w:rsidR="00D621B2" w:rsidRDefault="00D621B2" w:rsidP="00910D9E"/>
    <w:p w14:paraId="191C581F" w14:textId="77777777" w:rsidR="00D621B2" w:rsidRDefault="00D621B2" w:rsidP="00910D9E"/>
    <w:p w14:paraId="6F6D5694" w14:textId="77777777" w:rsidR="00D621B2" w:rsidRDefault="00D621B2" w:rsidP="00910D9E"/>
    <w:p w14:paraId="509F6A3E" w14:textId="77777777" w:rsidR="00D621B2" w:rsidRDefault="00D621B2" w:rsidP="00910D9E"/>
    <w:p w14:paraId="0EBBBDBE" w14:textId="77777777" w:rsidR="00D621B2" w:rsidRDefault="00D621B2" w:rsidP="00910D9E"/>
    <w:p w14:paraId="536AE71B" w14:textId="77777777" w:rsidR="00D621B2" w:rsidRDefault="00D621B2" w:rsidP="00910D9E"/>
    <w:p w14:paraId="4730E2C8" w14:textId="77777777" w:rsidR="00D621B2" w:rsidRDefault="00D621B2" w:rsidP="00910D9E"/>
    <w:p w14:paraId="3978E2AE" w14:textId="77777777" w:rsidR="00D621B2" w:rsidRDefault="00D621B2" w:rsidP="00910D9E"/>
    <w:p w14:paraId="6D9D06BF" w14:textId="77777777" w:rsidR="00D621B2" w:rsidRDefault="00D621B2" w:rsidP="00910D9E"/>
    <w:p w14:paraId="3C18CFEA" w14:textId="77777777" w:rsidR="00D621B2" w:rsidRDefault="00D621B2" w:rsidP="00910D9E"/>
    <w:p w14:paraId="1EED07AC" w14:textId="77777777" w:rsidR="00D621B2" w:rsidRDefault="00D621B2" w:rsidP="00910D9E"/>
    <w:p w14:paraId="064C05CA" w14:textId="77777777" w:rsidR="00D621B2" w:rsidRDefault="00D621B2" w:rsidP="00910D9E"/>
    <w:p w14:paraId="2D86C19E" w14:textId="77777777" w:rsidR="00D621B2" w:rsidRDefault="00D621B2" w:rsidP="00910D9E"/>
    <w:p w14:paraId="25BE9CD2" w14:textId="77777777" w:rsidR="00D621B2" w:rsidRDefault="00D621B2" w:rsidP="00910D9E"/>
    <w:p w14:paraId="1C92F6A3" w14:textId="77777777" w:rsidR="00D621B2" w:rsidRDefault="00D621B2" w:rsidP="00910D9E"/>
    <w:p w14:paraId="4D0C9698" w14:textId="77777777" w:rsidR="00D621B2" w:rsidRDefault="00D621B2" w:rsidP="00910D9E"/>
    <w:p w14:paraId="76FA14B7" w14:textId="77777777" w:rsidR="00D621B2" w:rsidRDefault="00D621B2" w:rsidP="00910D9E"/>
    <w:p w14:paraId="72F9A5F7" w14:textId="77777777" w:rsidR="00D621B2" w:rsidRDefault="00D621B2" w:rsidP="00910D9E"/>
    <w:p w14:paraId="6E60EDBD" w14:textId="77777777" w:rsidR="00D621B2" w:rsidRDefault="00D621B2" w:rsidP="00910D9E"/>
    <w:p w14:paraId="178D52FD" w14:textId="77777777" w:rsidR="00D621B2" w:rsidRDefault="00D621B2" w:rsidP="00910D9E"/>
    <w:p w14:paraId="23B579F8" w14:textId="77777777" w:rsidR="00D621B2" w:rsidRDefault="00D621B2" w:rsidP="00910D9E"/>
    <w:p w14:paraId="0414F291" w14:textId="77777777" w:rsidR="00D621B2" w:rsidRDefault="00D621B2" w:rsidP="00910D9E"/>
    <w:p w14:paraId="32AA657D" w14:textId="77777777" w:rsidR="00D621B2" w:rsidRDefault="00D621B2" w:rsidP="00910D9E"/>
    <w:p w14:paraId="4E044AD2" w14:textId="77777777" w:rsidR="00D621B2" w:rsidRDefault="00D621B2" w:rsidP="00910D9E"/>
    <w:p w14:paraId="15B72F09" w14:textId="77777777" w:rsidR="00D621B2" w:rsidRDefault="00D621B2" w:rsidP="00910D9E"/>
    <w:p w14:paraId="2F943075" w14:textId="77777777" w:rsidR="00D621B2" w:rsidRDefault="00D621B2" w:rsidP="00910D9E"/>
    <w:p w14:paraId="6313B738" w14:textId="77777777" w:rsidR="00D621B2" w:rsidRDefault="00D621B2" w:rsidP="00910D9E"/>
    <w:p w14:paraId="0668BA76" w14:textId="77777777" w:rsidR="00D621B2" w:rsidRDefault="00D621B2" w:rsidP="00910D9E"/>
    <w:p w14:paraId="7AC5EF8B" w14:textId="77777777" w:rsidR="00D621B2" w:rsidRDefault="00D621B2" w:rsidP="00910D9E"/>
    <w:p w14:paraId="1683ADEC" w14:textId="77777777" w:rsidR="00D621B2" w:rsidRDefault="00D621B2" w:rsidP="00910D9E"/>
    <w:p w14:paraId="54B3E51D" w14:textId="77777777" w:rsidR="00D621B2" w:rsidRDefault="00D621B2" w:rsidP="00910D9E"/>
    <w:p w14:paraId="14697416" w14:textId="77777777" w:rsidR="00D621B2" w:rsidRDefault="00D621B2" w:rsidP="00910D9E"/>
    <w:p w14:paraId="2C972EB5" w14:textId="77777777" w:rsidR="00D621B2" w:rsidRDefault="00D621B2" w:rsidP="00910D9E"/>
    <w:p w14:paraId="3EE7B0DE" w14:textId="77777777" w:rsidR="00D621B2" w:rsidRDefault="00D621B2" w:rsidP="00910D9E"/>
    <w:p w14:paraId="597909B1" w14:textId="77777777" w:rsidR="00D621B2" w:rsidRDefault="00D621B2" w:rsidP="00910D9E"/>
    <w:p w14:paraId="1375AB5D" w14:textId="77777777" w:rsidR="00D621B2" w:rsidRDefault="00D621B2" w:rsidP="00910D9E"/>
    <w:p w14:paraId="243BBD05" w14:textId="77777777" w:rsidR="00D621B2" w:rsidRDefault="00D621B2" w:rsidP="00910D9E"/>
    <w:p w14:paraId="22CF1F11" w14:textId="77777777" w:rsidR="00D621B2" w:rsidRDefault="00D621B2" w:rsidP="00910D9E"/>
    <w:p w14:paraId="7EE79621" w14:textId="77777777" w:rsidR="00D621B2" w:rsidRDefault="00D621B2" w:rsidP="00910D9E"/>
    <w:p w14:paraId="157770B8" w14:textId="77777777" w:rsidR="00D621B2" w:rsidRDefault="00D621B2" w:rsidP="00910D9E"/>
    <w:p w14:paraId="222BF8B8" w14:textId="77777777" w:rsidR="00D621B2" w:rsidRDefault="00D621B2" w:rsidP="00910D9E"/>
    <w:p w14:paraId="0BF17553" w14:textId="77777777" w:rsidR="00D621B2" w:rsidRDefault="00D621B2" w:rsidP="00910D9E"/>
    <w:p w14:paraId="492EB9C2" w14:textId="77777777" w:rsidR="00D621B2" w:rsidRDefault="00D621B2" w:rsidP="00910D9E"/>
    <w:p w14:paraId="209921B1" w14:textId="77777777" w:rsidR="00D621B2" w:rsidRDefault="00D621B2" w:rsidP="00910D9E"/>
    <w:p w14:paraId="2DAE5174" w14:textId="77777777" w:rsidR="00D621B2" w:rsidRDefault="00D621B2" w:rsidP="00910D9E"/>
    <w:p w14:paraId="137793EE" w14:textId="77777777" w:rsidR="00D621B2" w:rsidRDefault="00D621B2" w:rsidP="00910D9E"/>
    <w:p w14:paraId="6D72BB32" w14:textId="77777777" w:rsidR="00D621B2" w:rsidRDefault="00D621B2"/>
    <w:p w14:paraId="65844DAB" w14:textId="77777777" w:rsidR="00D621B2" w:rsidRDefault="00D621B2"/>
    <w:p w14:paraId="1FA49787" w14:textId="77777777" w:rsidR="00D621B2" w:rsidRDefault="00D621B2" w:rsidP="00CD0AB4"/>
    <w:p w14:paraId="0855D9EF" w14:textId="77777777" w:rsidR="00D621B2" w:rsidRDefault="00D621B2" w:rsidP="007F6133"/>
    <w:p w14:paraId="609648AA" w14:textId="77777777" w:rsidR="00D621B2" w:rsidRDefault="00D621B2"/>
    <w:p w14:paraId="006E8D5C" w14:textId="77777777" w:rsidR="00D621B2" w:rsidRDefault="00D621B2" w:rsidP="000C4438"/>
    <w:p w14:paraId="2C31AF9B" w14:textId="77777777" w:rsidR="00D621B2" w:rsidRDefault="00D621B2" w:rsidP="00616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1908A7" w:rsidRDefault="001908A7" w:rsidP="00910D9E">
    <w:pPr>
      <w:pStyle w:val="Voettekst"/>
    </w:pPr>
  </w:p>
  <w:p w14:paraId="39BA4FCC" w14:textId="77777777" w:rsidR="001908A7" w:rsidRDefault="001908A7" w:rsidP="00910D9E"/>
  <w:p w14:paraId="3B9428C4" w14:textId="77777777" w:rsidR="001908A7" w:rsidRDefault="001908A7" w:rsidP="00910D9E"/>
  <w:p w14:paraId="3DECB102" w14:textId="77777777" w:rsidR="001908A7" w:rsidRDefault="001908A7" w:rsidP="00910D9E"/>
  <w:p w14:paraId="3C4F7058" w14:textId="77777777" w:rsidR="001908A7" w:rsidRDefault="001908A7" w:rsidP="00910D9E"/>
  <w:p w14:paraId="4E95B8E8" w14:textId="77777777" w:rsidR="001908A7" w:rsidRDefault="001908A7" w:rsidP="00910D9E"/>
  <w:p w14:paraId="60E38D6C" w14:textId="77777777" w:rsidR="001908A7" w:rsidRDefault="001908A7" w:rsidP="00910D9E"/>
  <w:p w14:paraId="14B54CB7" w14:textId="77777777" w:rsidR="001908A7" w:rsidRDefault="001908A7" w:rsidP="00910D9E"/>
  <w:p w14:paraId="0A4CD237" w14:textId="77777777" w:rsidR="001908A7" w:rsidRDefault="001908A7" w:rsidP="00910D9E"/>
  <w:p w14:paraId="40293144" w14:textId="77777777" w:rsidR="001908A7" w:rsidRDefault="001908A7" w:rsidP="00910D9E"/>
  <w:p w14:paraId="0753DAC5" w14:textId="77777777" w:rsidR="001908A7" w:rsidRDefault="001908A7" w:rsidP="00910D9E"/>
  <w:p w14:paraId="36FC5B9C" w14:textId="77777777" w:rsidR="001908A7" w:rsidRDefault="001908A7" w:rsidP="00910D9E"/>
  <w:p w14:paraId="0A533150" w14:textId="77777777" w:rsidR="001908A7" w:rsidRDefault="001908A7" w:rsidP="00910D9E"/>
  <w:p w14:paraId="34978209" w14:textId="77777777" w:rsidR="001908A7" w:rsidRDefault="001908A7" w:rsidP="00910D9E"/>
  <w:p w14:paraId="3364610C" w14:textId="77777777" w:rsidR="001908A7" w:rsidRDefault="001908A7" w:rsidP="00910D9E"/>
  <w:p w14:paraId="2CEBD1AB" w14:textId="77777777" w:rsidR="001908A7" w:rsidRDefault="001908A7" w:rsidP="00910D9E"/>
  <w:p w14:paraId="6DD74B75" w14:textId="77777777" w:rsidR="001908A7" w:rsidRDefault="001908A7" w:rsidP="00910D9E"/>
  <w:p w14:paraId="7776CC80" w14:textId="77777777" w:rsidR="001908A7" w:rsidRDefault="001908A7" w:rsidP="00910D9E"/>
  <w:p w14:paraId="2390343A" w14:textId="77777777" w:rsidR="001908A7" w:rsidRDefault="001908A7" w:rsidP="00910D9E"/>
  <w:p w14:paraId="6E3053EF" w14:textId="77777777" w:rsidR="001908A7" w:rsidRDefault="001908A7" w:rsidP="00910D9E"/>
  <w:p w14:paraId="4F10E0E0" w14:textId="77777777" w:rsidR="001908A7" w:rsidRDefault="001908A7" w:rsidP="00910D9E"/>
  <w:p w14:paraId="558FBE53" w14:textId="77777777" w:rsidR="001908A7" w:rsidRDefault="001908A7" w:rsidP="00910D9E"/>
  <w:p w14:paraId="068564E6" w14:textId="77777777" w:rsidR="001908A7" w:rsidRDefault="001908A7" w:rsidP="00910D9E"/>
  <w:p w14:paraId="467C90DD" w14:textId="77777777" w:rsidR="001908A7" w:rsidRDefault="001908A7" w:rsidP="00910D9E"/>
  <w:p w14:paraId="33CE48CD" w14:textId="77777777" w:rsidR="001908A7" w:rsidRDefault="001908A7" w:rsidP="00910D9E"/>
  <w:p w14:paraId="0BCBA423" w14:textId="77777777" w:rsidR="001908A7" w:rsidRDefault="001908A7" w:rsidP="00910D9E"/>
  <w:p w14:paraId="79A0970E" w14:textId="77777777" w:rsidR="001908A7" w:rsidRDefault="001908A7" w:rsidP="00910D9E"/>
  <w:p w14:paraId="112D49DA" w14:textId="77777777" w:rsidR="001908A7" w:rsidRDefault="001908A7" w:rsidP="00910D9E"/>
  <w:p w14:paraId="21F8BBE1" w14:textId="77777777" w:rsidR="001908A7" w:rsidRDefault="001908A7" w:rsidP="00910D9E"/>
  <w:p w14:paraId="18A4014F" w14:textId="77777777" w:rsidR="001908A7" w:rsidRDefault="001908A7" w:rsidP="00910D9E"/>
  <w:p w14:paraId="210A4970" w14:textId="77777777" w:rsidR="001908A7" w:rsidRDefault="001908A7" w:rsidP="00910D9E"/>
  <w:p w14:paraId="12620087" w14:textId="77777777" w:rsidR="001908A7" w:rsidRDefault="001908A7" w:rsidP="00910D9E"/>
  <w:p w14:paraId="41588F66" w14:textId="77777777" w:rsidR="001908A7" w:rsidRDefault="001908A7" w:rsidP="00910D9E"/>
  <w:p w14:paraId="4DCF1978" w14:textId="77777777" w:rsidR="001908A7" w:rsidRDefault="001908A7" w:rsidP="00910D9E"/>
  <w:p w14:paraId="66F502FC" w14:textId="77777777" w:rsidR="001908A7" w:rsidRDefault="001908A7" w:rsidP="00910D9E"/>
  <w:p w14:paraId="68F3BC0E" w14:textId="77777777" w:rsidR="001908A7" w:rsidRDefault="001908A7" w:rsidP="00910D9E"/>
  <w:p w14:paraId="40E94DF2" w14:textId="77777777" w:rsidR="001908A7" w:rsidRDefault="001908A7" w:rsidP="00910D9E"/>
  <w:p w14:paraId="73FA79A9" w14:textId="77777777" w:rsidR="001908A7" w:rsidRDefault="001908A7"/>
  <w:p w14:paraId="298339AD" w14:textId="77777777" w:rsidR="001908A7" w:rsidRDefault="001908A7"/>
  <w:p w14:paraId="14477A24" w14:textId="77777777" w:rsidR="001908A7" w:rsidRDefault="001908A7" w:rsidP="00CD0AB4"/>
  <w:p w14:paraId="1D416524" w14:textId="77777777" w:rsidR="001908A7" w:rsidRDefault="001908A7" w:rsidP="007F6133"/>
  <w:p w14:paraId="69746DFB" w14:textId="77777777" w:rsidR="001908A7" w:rsidRDefault="001908A7"/>
  <w:p w14:paraId="086B0576" w14:textId="77777777" w:rsidR="001908A7" w:rsidRDefault="001908A7" w:rsidP="000C4438"/>
  <w:p w14:paraId="1E9DF354" w14:textId="77777777" w:rsidR="001908A7" w:rsidRDefault="001908A7" w:rsidP="00616E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1908A7" w:rsidRDefault="001908A7" w:rsidP="00910D9E">
    <w:pPr>
      <w:pStyle w:val="voettekst0"/>
    </w:pPr>
  </w:p>
  <w:p w14:paraId="3A69A325" w14:textId="77777777" w:rsidR="001908A7" w:rsidRPr="000F21C3" w:rsidRDefault="001908A7" w:rsidP="00910D9E">
    <w:pPr>
      <w:pStyle w:val="voettekst0"/>
    </w:pPr>
    <w:proofErr w:type="spellStart"/>
    <w:r w:rsidRPr="000F21C3">
      <w:t>Cultuurconnect</w:t>
    </w:r>
    <w:proofErr w:type="spellEnd"/>
    <w:r w:rsidRPr="000F21C3">
      <w:tab/>
      <w:t>Werkgroep Jeugd</w:t>
    </w:r>
  </w:p>
  <w:p w14:paraId="449E30DA" w14:textId="78D00841" w:rsidR="001908A7" w:rsidRDefault="001908A7" w:rsidP="00910D9E">
    <w:pPr>
      <w:pStyle w:val="voettekst0"/>
    </w:pPr>
    <w:r w:rsidRPr="000F21C3">
      <w:t>Bibliografisch Centrum</w:t>
    </w:r>
    <w:r w:rsidRPr="000F21C3">
      <w:tab/>
    </w:r>
    <w:r>
      <w:t>6 maart 2020</w:t>
    </w:r>
    <w:r w:rsidRPr="000F21C3">
      <w:tab/>
    </w:r>
    <w:r w:rsidRPr="000F21C3">
      <w:fldChar w:fldCharType="begin"/>
    </w:r>
    <w:r w:rsidRPr="000F21C3">
      <w:instrText>PAGE   \* MERGEFORMAT</w:instrText>
    </w:r>
    <w:r w:rsidRPr="000F21C3">
      <w:fldChar w:fldCharType="separate"/>
    </w:r>
    <w:r w:rsidR="00FA1BCE">
      <w:rPr>
        <w:noProof/>
      </w:rPr>
      <w:t>6</w:t>
    </w:r>
    <w:r w:rsidRPr="000F21C3">
      <w:fldChar w:fldCharType="end"/>
    </w:r>
  </w:p>
  <w:p w14:paraId="04725EE4" w14:textId="77777777" w:rsidR="001908A7" w:rsidRDefault="001908A7"/>
  <w:p w14:paraId="419660EE" w14:textId="77777777" w:rsidR="001908A7" w:rsidRDefault="001908A7" w:rsidP="00CD0AB4"/>
  <w:p w14:paraId="0FDFED9B" w14:textId="77777777" w:rsidR="001908A7" w:rsidRDefault="001908A7" w:rsidP="007F6133"/>
  <w:p w14:paraId="0A2B17A3" w14:textId="77777777" w:rsidR="001908A7" w:rsidRDefault="001908A7"/>
  <w:p w14:paraId="2806BEAF" w14:textId="77777777" w:rsidR="001908A7" w:rsidRDefault="001908A7" w:rsidP="000C4438"/>
  <w:p w14:paraId="58EAB04D" w14:textId="77777777" w:rsidR="001908A7" w:rsidRDefault="001908A7" w:rsidP="00616E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A0FA" w14:textId="77777777" w:rsidR="00D621B2" w:rsidRDefault="00D621B2" w:rsidP="00910D9E">
      <w:r>
        <w:separator/>
      </w:r>
    </w:p>
    <w:p w14:paraId="77317501" w14:textId="77777777" w:rsidR="00D621B2" w:rsidRDefault="00D621B2" w:rsidP="00910D9E"/>
    <w:p w14:paraId="3F628D91" w14:textId="77777777" w:rsidR="00D621B2" w:rsidRDefault="00D621B2" w:rsidP="00910D9E"/>
    <w:p w14:paraId="42DDC439" w14:textId="77777777" w:rsidR="00D621B2" w:rsidRDefault="00D621B2" w:rsidP="00910D9E"/>
    <w:p w14:paraId="50BDA2A9" w14:textId="77777777" w:rsidR="00D621B2" w:rsidRDefault="00D621B2" w:rsidP="00910D9E"/>
    <w:p w14:paraId="16161313" w14:textId="77777777" w:rsidR="00D621B2" w:rsidRDefault="00D621B2" w:rsidP="00910D9E"/>
    <w:p w14:paraId="67E68608" w14:textId="77777777" w:rsidR="00D621B2" w:rsidRDefault="00D621B2" w:rsidP="00910D9E"/>
    <w:p w14:paraId="11B0E1B6" w14:textId="77777777" w:rsidR="00D621B2" w:rsidRDefault="00D621B2" w:rsidP="00910D9E"/>
    <w:p w14:paraId="49CFBFCF" w14:textId="77777777" w:rsidR="00D621B2" w:rsidRDefault="00D621B2" w:rsidP="00910D9E"/>
    <w:p w14:paraId="41FE46FC" w14:textId="77777777" w:rsidR="00D621B2" w:rsidRDefault="00D621B2" w:rsidP="00910D9E"/>
    <w:p w14:paraId="52F602C5" w14:textId="77777777" w:rsidR="00D621B2" w:rsidRDefault="00D621B2" w:rsidP="00910D9E"/>
    <w:p w14:paraId="42D51582" w14:textId="77777777" w:rsidR="00D621B2" w:rsidRDefault="00D621B2" w:rsidP="00910D9E"/>
    <w:p w14:paraId="03A7032F" w14:textId="77777777" w:rsidR="00D621B2" w:rsidRDefault="00D621B2" w:rsidP="00910D9E"/>
    <w:p w14:paraId="3931C537" w14:textId="77777777" w:rsidR="00D621B2" w:rsidRDefault="00D621B2" w:rsidP="00910D9E"/>
    <w:p w14:paraId="4567B016" w14:textId="77777777" w:rsidR="00D621B2" w:rsidRDefault="00D621B2" w:rsidP="00910D9E"/>
    <w:p w14:paraId="35DB256B" w14:textId="77777777" w:rsidR="00D621B2" w:rsidRDefault="00D621B2" w:rsidP="00910D9E"/>
    <w:p w14:paraId="33374327" w14:textId="77777777" w:rsidR="00D621B2" w:rsidRDefault="00D621B2" w:rsidP="00910D9E"/>
    <w:p w14:paraId="6A17FB5E" w14:textId="77777777" w:rsidR="00D621B2" w:rsidRDefault="00D621B2" w:rsidP="00910D9E"/>
    <w:p w14:paraId="35133AF0" w14:textId="77777777" w:rsidR="00D621B2" w:rsidRDefault="00D621B2" w:rsidP="00910D9E"/>
    <w:p w14:paraId="3DC8D158" w14:textId="77777777" w:rsidR="00D621B2" w:rsidRDefault="00D621B2" w:rsidP="00910D9E"/>
    <w:p w14:paraId="5C13F3BC" w14:textId="77777777" w:rsidR="00D621B2" w:rsidRDefault="00D621B2" w:rsidP="00910D9E"/>
    <w:p w14:paraId="047A5A2D" w14:textId="77777777" w:rsidR="00D621B2" w:rsidRDefault="00D621B2" w:rsidP="00910D9E"/>
    <w:p w14:paraId="64E232E2" w14:textId="77777777" w:rsidR="00D621B2" w:rsidRDefault="00D621B2" w:rsidP="00910D9E"/>
    <w:p w14:paraId="54C6ED54" w14:textId="77777777" w:rsidR="00D621B2" w:rsidRDefault="00D621B2" w:rsidP="00910D9E"/>
    <w:p w14:paraId="6E8B9890" w14:textId="77777777" w:rsidR="00D621B2" w:rsidRDefault="00D621B2" w:rsidP="00910D9E"/>
    <w:p w14:paraId="7C68BF79" w14:textId="77777777" w:rsidR="00D621B2" w:rsidRDefault="00D621B2" w:rsidP="00910D9E"/>
    <w:p w14:paraId="59868C34" w14:textId="77777777" w:rsidR="00D621B2" w:rsidRDefault="00D621B2" w:rsidP="00910D9E"/>
    <w:p w14:paraId="19BD7B7D" w14:textId="77777777" w:rsidR="00D621B2" w:rsidRDefault="00D621B2" w:rsidP="00910D9E"/>
    <w:p w14:paraId="153720A9" w14:textId="77777777" w:rsidR="00D621B2" w:rsidRDefault="00D621B2" w:rsidP="00910D9E"/>
    <w:p w14:paraId="7EECBA59" w14:textId="77777777" w:rsidR="00D621B2" w:rsidRDefault="00D621B2" w:rsidP="00910D9E"/>
    <w:p w14:paraId="5AB5E90F" w14:textId="77777777" w:rsidR="00D621B2" w:rsidRDefault="00D621B2" w:rsidP="00910D9E"/>
    <w:p w14:paraId="0FBAC0B0" w14:textId="77777777" w:rsidR="00D621B2" w:rsidRDefault="00D621B2" w:rsidP="00910D9E"/>
    <w:p w14:paraId="0A7EEA6B" w14:textId="77777777" w:rsidR="00D621B2" w:rsidRDefault="00D621B2" w:rsidP="00910D9E"/>
    <w:p w14:paraId="41F3D37A" w14:textId="77777777" w:rsidR="00D621B2" w:rsidRDefault="00D621B2" w:rsidP="00910D9E"/>
    <w:p w14:paraId="4204C989" w14:textId="77777777" w:rsidR="00D621B2" w:rsidRDefault="00D621B2" w:rsidP="00910D9E"/>
    <w:p w14:paraId="4CB45AEB" w14:textId="77777777" w:rsidR="00D621B2" w:rsidRDefault="00D621B2" w:rsidP="00910D9E"/>
    <w:p w14:paraId="3E10D485" w14:textId="77777777" w:rsidR="00D621B2" w:rsidRDefault="00D621B2" w:rsidP="00910D9E"/>
    <w:p w14:paraId="26B5C26B" w14:textId="77777777" w:rsidR="00D621B2" w:rsidRDefault="00D621B2" w:rsidP="00910D9E"/>
    <w:p w14:paraId="25F03D04" w14:textId="77777777" w:rsidR="00D621B2" w:rsidRDefault="00D621B2" w:rsidP="00910D9E"/>
    <w:p w14:paraId="0C619A7F" w14:textId="77777777" w:rsidR="00D621B2" w:rsidRDefault="00D621B2" w:rsidP="00910D9E"/>
    <w:p w14:paraId="1770BE06" w14:textId="77777777" w:rsidR="00D621B2" w:rsidRDefault="00D621B2" w:rsidP="00910D9E"/>
    <w:p w14:paraId="5B36B562" w14:textId="77777777" w:rsidR="00D621B2" w:rsidRDefault="00D621B2" w:rsidP="00910D9E"/>
    <w:p w14:paraId="5CD95C32" w14:textId="77777777" w:rsidR="00D621B2" w:rsidRDefault="00D621B2" w:rsidP="00910D9E"/>
    <w:p w14:paraId="19B2E413" w14:textId="77777777" w:rsidR="00D621B2" w:rsidRDefault="00D621B2" w:rsidP="00910D9E"/>
    <w:p w14:paraId="7EE474AE" w14:textId="77777777" w:rsidR="00D621B2" w:rsidRDefault="00D621B2" w:rsidP="00910D9E"/>
    <w:p w14:paraId="1D5D37DE" w14:textId="77777777" w:rsidR="00D621B2" w:rsidRDefault="00D621B2" w:rsidP="00910D9E"/>
    <w:p w14:paraId="1C34EE7B" w14:textId="77777777" w:rsidR="00D621B2" w:rsidRDefault="00D621B2" w:rsidP="00910D9E"/>
    <w:p w14:paraId="35ADAC51" w14:textId="77777777" w:rsidR="00D621B2" w:rsidRDefault="00D621B2" w:rsidP="00910D9E"/>
    <w:p w14:paraId="62B86BC7" w14:textId="77777777" w:rsidR="00D621B2" w:rsidRDefault="00D621B2" w:rsidP="00910D9E"/>
    <w:p w14:paraId="580B8EA7" w14:textId="77777777" w:rsidR="00D621B2" w:rsidRDefault="00D621B2" w:rsidP="00910D9E"/>
    <w:p w14:paraId="4E6C82F2" w14:textId="77777777" w:rsidR="00D621B2" w:rsidRDefault="00D621B2" w:rsidP="00910D9E"/>
    <w:p w14:paraId="33E8556E" w14:textId="77777777" w:rsidR="00D621B2" w:rsidRDefault="00D621B2" w:rsidP="00910D9E"/>
    <w:p w14:paraId="73223CCB" w14:textId="77777777" w:rsidR="00D621B2" w:rsidRDefault="00D621B2" w:rsidP="00910D9E"/>
    <w:p w14:paraId="03831DCD" w14:textId="77777777" w:rsidR="00D621B2" w:rsidRDefault="00D621B2" w:rsidP="00910D9E"/>
    <w:p w14:paraId="581B043C" w14:textId="77777777" w:rsidR="00D621B2" w:rsidRDefault="00D621B2" w:rsidP="00910D9E"/>
    <w:p w14:paraId="1F7E4592" w14:textId="77777777" w:rsidR="00D621B2" w:rsidRDefault="00D621B2" w:rsidP="00910D9E"/>
    <w:p w14:paraId="4A3FA85D" w14:textId="77777777" w:rsidR="00D621B2" w:rsidRDefault="00D621B2" w:rsidP="00910D9E"/>
    <w:p w14:paraId="072AC5B7" w14:textId="77777777" w:rsidR="00D621B2" w:rsidRDefault="00D621B2" w:rsidP="00910D9E"/>
    <w:p w14:paraId="0EEFAD5D" w14:textId="77777777" w:rsidR="00D621B2" w:rsidRDefault="00D621B2" w:rsidP="00910D9E"/>
    <w:p w14:paraId="1BDA7EE3" w14:textId="77777777" w:rsidR="00D621B2" w:rsidRDefault="00D621B2" w:rsidP="00910D9E"/>
    <w:p w14:paraId="2842837D" w14:textId="77777777" w:rsidR="00D621B2" w:rsidRDefault="00D621B2" w:rsidP="00910D9E"/>
    <w:p w14:paraId="1ABB0EA8" w14:textId="77777777" w:rsidR="00D621B2" w:rsidRDefault="00D621B2" w:rsidP="00910D9E"/>
    <w:p w14:paraId="152DF802" w14:textId="77777777" w:rsidR="00D621B2" w:rsidRDefault="00D621B2" w:rsidP="00910D9E"/>
    <w:p w14:paraId="1F902850" w14:textId="77777777" w:rsidR="00D621B2" w:rsidRDefault="00D621B2" w:rsidP="00910D9E"/>
    <w:p w14:paraId="786758C1" w14:textId="77777777" w:rsidR="00D621B2" w:rsidRDefault="00D621B2" w:rsidP="00910D9E"/>
    <w:p w14:paraId="2FC4E032" w14:textId="77777777" w:rsidR="00D621B2" w:rsidRDefault="00D621B2" w:rsidP="00910D9E"/>
    <w:p w14:paraId="2ED9B036" w14:textId="77777777" w:rsidR="00D621B2" w:rsidRDefault="00D621B2" w:rsidP="00910D9E"/>
    <w:p w14:paraId="7049DD7B" w14:textId="77777777" w:rsidR="00D621B2" w:rsidRDefault="00D621B2" w:rsidP="00910D9E"/>
    <w:p w14:paraId="5CC2BE07" w14:textId="77777777" w:rsidR="00D621B2" w:rsidRDefault="00D621B2" w:rsidP="00910D9E"/>
    <w:p w14:paraId="3601069C" w14:textId="77777777" w:rsidR="00D621B2" w:rsidRDefault="00D621B2" w:rsidP="00910D9E"/>
    <w:p w14:paraId="60675002" w14:textId="77777777" w:rsidR="00D621B2" w:rsidRDefault="00D621B2" w:rsidP="00910D9E"/>
    <w:p w14:paraId="7675458C" w14:textId="77777777" w:rsidR="00D621B2" w:rsidRDefault="00D621B2" w:rsidP="00910D9E"/>
    <w:p w14:paraId="0BFA107C" w14:textId="77777777" w:rsidR="00D621B2" w:rsidRDefault="00D621B2" w:rsidP="00910D9E"/>
    <w:p w14:paraId="13572C02" w14:textId="77777777" w:rsidR="00D621B2" w:rsidRDefault="00D621B2" w:rsidP="00910D9E"/>
    <w:p w14:paraId="123FFCBB" w14:textId="77777777" w:rsidR="00D621B2" w:rsidRDefault="00D621B2" w:rsidP="00910D9E"/>
    <w:p w14:paraId="3BCF47A8" w14:textId="77777777" w:rsidR="00D621B2" w:rsidRDefault="00D621B2" w:rsidP="00910D9E"/>
    <w:p w14:paraId="19FCDAF0" w14:textId="77777777" w:rsidR="00D621B2" w:rsidRDefault="00D621B2" w:rsidP="00910D9E"/>
    <w:p w14:paraId="1467FA0A" w14:textId="77777777" w:rsidR="00D621B2" w:rsidRDefault="00D621B2" w:rsidP="00910D9E"/>
    <w:p w14:paraId="73F004BB" w14:textId="77777777" w:rsidR="00D621B2" w:rsidRDefault="00D621B2" w:rsidP="00910D9E"/>
    <w:p w14:paraId="59F2757D" w14:textId="77777777" w:rsidR="00D621B2" w:rsidRDefault="00D621B2" w:rsidP="00910D9E"/>
    <w:p w14:paraId="45922A7B" w14:textId="77777777" w:rsidR="00D621B2" w:rsidRDefault="00D621B2" w:rsidP="00910D9E"/>
    <w:p w14:paraId="13748402" w14:textId="77777777" w:rsidR="00D621B2" w:rsidRDefault="00D621B2" w:rsidP="00910D9E"/>
    <w:p w14:paraId="77F8F39A" w14:textId="77777777" w:rsidR="00D621B2" w:rsidRDefault="00D621B2" w:rsidP="00910D9E"/>
    <w:p w14:paraId="24A64199" w14:textId="77777777" w:rsidR="00D621B2" w:rsidRDefault="00D621B2" w:rsidP="00910D9E"/>
    <w:p w14:paraId="192F5EBB" w14:textId="77777777" w:rsidR="00D621B2" w:rsidRDefault="00D621B2" w:rsidP="00910D9E"/>
    <w:p w14:paraId="4951DEBC" w14:textId="77777777" w:rsidR="00D621B2" w:rsidRDefault="00D621B2"/>
    <w:p w14:paraId="64DAB1FA" w14:textId="77777777" w:rsidR="00D621B2" w:rsidRDefault="00D621B2"/>
    <w:p w14:paraId="34EAC24D" w14:textId="77777777" w:rsidR="00D621B2" w:rsidRDefault="00D621B2" w:rsidP="00CD0AB4"/>
    <w:p w14:paraId="2D2CCED4" w14:textId="77777777" w:rsidR="00D621B2" w:rsidRDefault="00D621B2" w:rsidP="007F6133"/>
    <w:p w14:paraId="2B07601A" w14:textId="77777777" w:rsidR="00D621B2" w:rsidRDefault="00D621B2"/>
    <w:p w14:paraId="54FE8B0E" w14:textId="77777777" w:rsidR="00D621B2" w:rsidRDefault="00D621B2" w:rsidP="000C4438"/>
    <w:p w14:paraId="4429681C" w14:textId="77777777" w:rsidR="00D621B2" w:rsidRDefault="00D621B2" w:rsidP="00616E77"/>
  </w:footnote>
  <w:footnote w:type="continuationSeparator" w:id="0">
    <w:p w14:paraId="2645C948" w14:textId="77777777" w:rsidR="00D621B2" w:rsidRDefault="00D621B2" w:rsidP="00910D9E">
      <w:r>
        <w:continuationSeparator/>
      </w:r>
    </w:p>
    <w:p w14:paraId="5E4792AA" w14:textId="77777777" w:rsidR="00D621B2" w:rsidRDefault="00D621B2" w:rsidP="00910D9E"/>
    <w:p w14:paraId="7AD276D8" w14:textId="77777777" w:rsidR="00D621B2" w:rsidRDefault="00D621B2" w:rsidP="00910D9E"/>
    <w:p w14:paraId="77263CAB" w14:textId="77777777" w:rsidR="00D621B2" w:rsidRDefault="00D621B2" w:rsidP="00910D9E"/>
    <w:p w14:paraId="10F2643C" w14:textId="77777777" w:rsidR="00D621B2" w:rsidRDefault="00D621B2" w:rsidP="00910D9E"/>
    <w:p w14:paraId="3DFC0BDE" w14:textId="77777777" w:rsidR="00D621B2" w:rsidRDefault="00D621B2" w:rsidP="00910D9E"/>
    <w:p w14:paraId="096014B9" w14:textId="77777777" w:rsidR="00D621B2" w:rsidRDefault="00D621B2" w:rsidP="00910D9E"/>
    <w:p w14:paraId="4607C537" w14:textId="77777777" w:rsidR="00D621B2" w:rsidRDefault="00D621B2" w:rsidP="00910D9E"/>
    <w:p w14:paraId="332597D0" w14:textId="77777777" w:rsidR="00D621B2" w:rsidRDefault="00D621B2" w:rsidP="00910D9E"/>
    <w:p w14:paraId="443DCF51" w14:textId="77777777" w:rsidR="00D621B2" w:rsidRDefault="00D621B2" w:rsidP="00910D9E"/>
    <w:p w14:paraId="12473E94" w14:textId="77777777" w:rsidR="00D621B2" w:rsidRDefault="00D621B2" w:rsidP="00910D9E"/>
    <w:p w14:paraId="523879AC" w14:textId="77777777" w:rsidR="00D621B2" w:rsidRDefault="00D621B2" w:rsidP="00910D9E"/>
    <w:p w14:paraId="5BA0A761" w14:textId="77777777" w:rsidR="00D621B2" w:rsidRDefault="00D621B2" w:rsidP="00910D9E"/>
    <w:p w14:paraId="3D4223A8" w14:textId="77777777" w:rsidR="00D621B2" w:rsidRDefault="00D621B2" w:rsidP="00910D9E"/>
    <w:p w14:paraId="2D5EC1B1" w14:textId="77777777" w:rsidR="00D621B2" w:rsidRDefault="00D621B2" w:rsidP="00910D9E"/>
    <w:p w14:paraId="27397F17" w14:textId="77777777" w:rsidR="00D621B2" w:rsidRDefault="00D621B2" w:rsidP="00910D9E"/>
    <w:p w14:paraId="63CD5C63" w14:textId="77777777" w:rsidR="00D621B2" w:rsidRDefault="00D621B2" w:rsidP="00910D9E"/>
    <w:p w14:paraId="585E234C" w14:textId="77777777" w:rsidR="00D621B2" w:rsidRDefault="00D621B2" w:rsidP="00910D9E"/>
    <w:p w14:paraId="2E7CF294" w14:textId="77777777" w:rsidR="00D621B2" w:rsidRDefault="00D621B2" w:rsidP="00910D9E"/>
    <w:p w14:paraId="0A72D4B0" w14:textId="77777777" w:rsidR="00D621B2" w:rsidRDefault="00D621B2" w:rsidP="00910D9E"/>
    <w:p w14:paraId="72560AE6" w14:textId="77777777" w:rsidR="00D621B2" w:rsidRDefault="00D621B2" w:rsidP="00910D9E"/>
    <w:p w14:paraId="69ED04C6" w14:textId="77777777" w:rsidR="00D621B2" w:rsidRDefault="00D621B2" w:rsidP="00910D9E"/>
    <w:p w14:paraId="44DD1D6F" w14:textId="77777777" w:rsidR="00D621B2" w:rsidRDefault="00D621B2" w:rsidP="00910D9E"/>
    <w:p w14:paraId="71BF0EAD" w14:textId="77777777" w:rsidR="00D621B2" w:rsidRDefault="00D621B2" w:rsidP="00910D9E"/>
    <w:p w14:paraId="49A2FD81" w14:textId="77777777" w:rsidR="00D621B2" w:rsidRDefault="00D621B2" w:rsidP="00910D9E"/>
    <w:p w14:paraId="0CE4250B" w14:textId="77777777" w:rsidR="00D621B2" w:rsidRDefault="00D621B2" w:rsidP="00910D9E"/>
    <w:p w14:paraId="276DCF0B" w14:textId="77777777" w:rsidR="00D621B2" w:rsidRDefault="00D621B2" w:rsidP="00910D9E"/>
    <w:p w14:paraId="3AACADBE" w14:textId="77777777" w:rsidR="00D621B2" w:rsidRDefault="00D621B2" w:rsidP="00910D9E"/>
    <w:p w14:paraId="0D921636" w14:textId="77777777" w:rsidR="00D621B2" w:rsidRDefault="00D621B2" w:rsidP="00910D9E"/>
    <w:p w14:paraId="386AD455" w14:textId="77777777" w:rsidR="00D621B2" w:rsidRDefault="00D621B2" w:rsidP="00910D9E"/>
    <w:p w14:paraId="75609BFD" w14:textId="77777777" w:rsidR="00D621B2" w:rsidRDefault="00D621B2" w:rsidP="00910D9E"/>
    <w:p w14:paraId="164D3452" w14:textId="77777777" w:rsidR="00D621B2" w:rsidRDefault="00D621B2" w:rsidP="00910D9E"/>
    <w:p w14:paraId="2ADCE78F" w14:textId="77777777" w:rsidR="00D621B2" w:rsidRDefault="00D621B2" w:rsidP="00910D9E"/>
    <w:p w14:paraId="77AC3482" w14:textId="77777777" w:rsidR="00D621B2" w:rsidRDefault="00D621B2" w:rsidP="00910D9E"/>
    <w:p w14:paraId="24675E15" w14:textId="77777777" w:rsidR="00D621B2" w:rsidRDefault="00D621B2" w:rsidP="00910D9E"/>
    <w:p w14:paraId="2C911309" w14:textId="77777777" w:rsidR="00D621B2" w:rsidRDefault="00D621B2" w:rsidP="00910D9E"/>
    <w:p w14:paraId="54941E14" w14:textId="77777777" w:rsidR="00D621B2" w:rsidRDefault="00D621B2" w:rsidP="00910D9E"/>
    <w:p w14:paraId="5152CEFD" w14:textId="77777777" w:rsidR="00D621B2" w:rsidRDefault="00D621B2" w:rsidP="00910D9E"/>
    <w:p w14:paraId="70DBA510" w14:textId="77777777" w:rsidR="00D621B2" w:rsidRDefault="00D621B2" w:rsidP="00910D9E"/>
    <w:p w14:paraId="355838E5" w14:textId="77777777" w:rsidR="00D621B2" w:rsidRDefault="00D621B2" w:rsidP="00910D9E"/>
    <w:p w14:paraId="148B7A31" w14:textId="77777777" w:rsidR="00D621B2" w:rsidRDefault="00D621B2" w:rsidP="00910D9E"/>
    <w:p w14:paraId="45DB6AD7" w14:textId="77777777" w:rsidR="00D621B2" w:rsidRDefault="00D621B2" w:rsidP="00910D9E"/>
    <w:p w14:paraId="0D9E870F" w14:textId="77777777" w:rsidR="00D621B2" w:rsidRDefault="00D621B2" w:rsidP="00910D9E"/>
    <w:p w14:paraId="15B012D5" w14:textId="77777777" w:rsidR="00D621B2" w:rsidRDefault="00D621B2" w:rsidP="00910D9E"/>
    <w:p w14:paraId="1ECF3AB1" w14:textId="77777777" w:rsidR="00D621B2" w:rsidRDefault="00D621B2" w:rsidP="00910D9E"/>
    <w:p w14:paraId="0F0B4C74" w14:textId="77777777" w:rsidR="00D621B2" w:rsidRDefault="00D621B2" w:rsidP="00910D9E"/>
    <w:p w14:paraId="3F80C1CD" w14:textId="77777777" w:rsidR="00D621B2" w:rsidRDefault="00D621B2" w:rsidP="00910D9E"/>
    <w:p w14:paraId="4997B023" w14:textId="77777777" w:rsidR="00D621B2" w:rsidRDefault="00D621B2" w:rsidP="00910D9E"/>
    <w:p w14:paraId="5B4D004F" w14:textId="77777777" w:rsidR="00D621B2" w:rsidRDefault="00D621B2" w:rsidP="00910D9E"/>
    <w:p w14:paraId="3411CF7C" w14:textId="77777777" w:rsidR="00D621B2" w:rsidRDefault="00D621B2" w:rsidP="00910D9E"/>
    <w:p w14:paraId="2A519A65" w14:textId="77777777" w:rsidR="00D621B2" w:rsidRDefault="00D621B2" w:rsidP="00910D9E"/>
    <w:p w14:paraId="179CE012" w14:textId="77777777" w:rsidR="00D621B2" w:rsidRDefault="00D621B2" w:rsidP="00910D9E"/>
    <w:p w14:paraId="784CE209" w14:textId="77777777" w:rsidR="00D621B2" w:rsidRDefault="00D621B2" w:rsidP="00910D9E"/>
    <w:p w14:paraId="388868C2" w14:textId="77777777" w:rsidR="00D621B2" w:rsidRDefault="00D621B2" w:rsidP="00910D9E"/>
    <w:p w14:paraId="6427AD1F" w14:textId="77777777" w:rsidR="00D621B2" w:rsidRDefault="00D621B2" w:rsidP="00910D9E"/>
    <w:p w14:paraId="61296583" w14:textId="77777777" w:rsidR="00D621B2" w:rsidRDefault="00D621B2" w:rsidP="00910D9E"/>
    <w:p w14:paraId="0C2837F9" w14:textId="77777777" w:rsidR="00D621B2" w:rsidRDefault="00D621B2" w:rsidP="00910D9E"/>
    <w:p w14:paraId="7DF7F5B7" w14:textId="77777777" w:rsidR="00D621B2" w:rsidRDefault="00D621B2" w:rsidP="00910D9E"/>
    <w:p w14:paraId="2C9A5868" w14:textId="77777777" w:rsidR="00D621B2" w:rsidRDefault="00D621B2" w:rsidP="00910D9E"/>
    <w:p w14:paraId="383E490D" w14:textId="77777777" w:rsidR="00D621B2" w:rsidRDefault="00D621B2" w:rsidP="00910D9E"/>
    <w:p w14:paraId="48854533" w14:textId="77777777" w:rsidR="00D621B2" w:rsidRDefault="00D621B2" w:rsidP="00910D9E"/>
    <w:p w14:paraId="3BBC8853" w14:textId="77777777" w:rsidR="00D621B2" w:rsidRDefault="00D621B2" w:rsidP="00910D9E"/>
    <w:p w14:paraId="4AC6A6FA" w14:textId="77777777" w:rsidR="00D621B2" w:rsidRDefault="00D621B2" w:rsidP="00910D9E"/>
    <w:p w14:paraId="4200A1F5" w14:textId="77777777" w:rsidR="00D621B2" w:rsidRDefault="00D621B2" w:rsidP="00910D9E"/>
    <w:p w14:paraId="2D520561" w14:textId="77777777" w:rsidR="00D621B2" w:rsidRDefault="00D621B2" w:rsidP="00910D9E"/>
    <w:p w14:paraId="3EA517C1" w14:textId="77777777" w:rsidR="00D621B2" w:rsidRDefault="00D621B2" w:rsidP="00910D9E"/>
    <w:p w14:paraId="5E8D25D2" w14:textId="77777777" w:rsidR="00D621B2" w:rsidRDefault="00D621B2" w:rsidP="00910D9E"/>
    <w:p w14:paraId="67F0D9E7" w14:textId="77777777" w:rsidR="00D621B2" w:rsidRDefault="00D621B2" w:rsidP="00910D9E"/>
    <w:p w14:paraId="1DE47359" w14:textId="77777777" w:rsidR="00D621B2" w:rsidRDefault="00D621B2" w:rsidP="00910D9E"/>
    <w:p w14:paraId="6029DD8B" w14:textId="77777777" w:rsidR="00D621B2" w:rsidRDefault="00D621B2" w:rsidP="00910D9E"/>
    <w:p w14:paraId="412510E3" w14:textId="77777777" w:rsidR="00D621B2" w:rsidRDefault="00D621B2" w:rsidP="00910D9E"/>
    <w:p w14:paraId="4605A3D0" w14:textId="77777777" w:rsidR="00D621B2" w:rsidRDefault="00D621B2" w:rsidP="00910D9E"/>
    <w:p w14:paraId="616A4A1D" w14:textId="77777777" w:rsidR="00D621B2" w:rsidRDefault="00D621B2" w:rsidP="00910D9E"/>
    <w:p w14:paraId="45AA156C" w14:textId="77777777" w:rsidR="00D621B2" w:rsidRDefault="00D621B2" w:rsidP="00910D9E"/>
    <w:p w14:paraId="2904B6BD" w14:textId="77777777" w:rsidR="00D621B2" w:rsidRDefault="00D621B2" w:rsidP="00910D9E"/>
    <w:p w14:paraId="34E336B8" w14:textId="77777777" w:rsidR="00D621B2" w:rsidRDefault="00D621B2" w:rsidP="00910D9E"/>
    <w:p w14:paraId="0BB70451" w14:textId="77777777" w:rsidR="00D621B2" w:rsidRDefault="00D621B2" w:rsidP="00910D9E"/>
    <w:p w14:paraId="072D583E" w14:textId="77777777" w:rsidR="00D621B2" w:rsidRDefault="00D621B2" w:rsidP="00910D9E"/>
    <w:p w14:paraId="719EFA91" w14:textId="77777777" w:rsidR="00D621B2" w:rsidRDefault="00D621B2" w:rsidP="00910D9E"/>
    <w:p w14:paraId="7AFF87C8" w14:textId="77777777" w:rsidR="00D621B2" w:rsidRDefault="00D621B2" w:rsidP="00910D9E"/>
    <w:p w14:paraId="3808EE48" w14:textId="77777777" w:rsidR="00D621B2" w:rsidRDefault="00D621B2" w:rsidP="00910D9E"/>
    <w:p w14:paraId="49AA05EA" w14:textId="77777777" w:rsidR="00D621B2" w:rsidRDefault="00D621B2" w:rsidP="00910D9E"/>
    <w:p w14:paraId="1AB1BFF8" w14:textId="77777777" w:rsidR="00D621B2" w:rsidRDefault="00D621B2" w:rsidP="00910D9E"/>
    <w:p w14:paraId="301E5E64" w14:textId="77777777" w:rsidR="00D621B2" w:rsidRDefault="00D621B2" w:rsidP="00910D9E"/>
    <w:p w14:paraId="1817FF3E" w14:textId="77777777" w:rsidR="00D621B2" w:rsidRDefault="00D621B2" w:rsidP="00910D9E"/>
    <w:p w14:paraId="6BA7A9FD" w14:textId="77777777" w:rsidR="00D621B2" w:rsidRDefault="00D621B2"/>
    <w:p w14:paraId="1A313F28" w14:textId="77777777" w:rsidR="00D621B2" w:rsidRDefault="00D621B2"/>
    <w:p w14:paraId="6E5098E7" w14:textId="77777777" w:rsidR="00D621B2" w:rsidRDefault="00D621B2" w:rsidP="00CD0AB4"/>
    <w:p w14:paraId="2506B8AD" w14:textId="77777777" w:rsidR="00D621B2" w:rsidRDefault="00D621B2" w:rsidP="007F6133"/>
    <w:p w14:paraId="0DE787E9" w14:textId="77777777" w:rsidR="00D621B2" w:rsidRDefault="00D621B2"/>
    <w:p w14:paraId="0655BEEE" w14:textId="77777777" w:rsidR="00D621B2" w:rsidRDefault="00D621B2" w:rsidP="000C4438"/>
    <w:p w14:paraId="228A564D" w14:textId="77777777" w:rsidR="00D621B2" w:rsidRDefault="00D621B2" w:rsidP="00616E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1908A7" w:rsidRDefault="001908A7" w:rsidP="00910D9E"/>
  <w:p w14:paraId="2A1254C8" w14:textId="77777777" w:rsidR="001908A7" w:rsidRDefault="001908A7" w:rsidP="00910D9E"/>
  <w:p w14:paraId="1C4B3C0C" w14:textId="77777777" w:rsidR="001908A7" w:rsidRDefault="001908A7" w:rsidP="00910D9E"/>
  <w:p w14:paraId="0D4B6577" w14:textId="77777777" w:rsidR="001908A7" w:rsidRDefault="001908A7" w:rsidP="00910D9E"/>
  <w:p w14:paraId="20803630" w14:textId="77777777" w:rsidR="001908A7" w:rsidRDefault="001908A7" w:rsidP="00910D9E"/>
  <w:p w14:paraId="71AB8C80" w14:textId="77777777" w:rsidR="001908A7" w:rsidRDefault="001908A7" w:rsidP="00910D9E"/>
  <w:p w14:paraId="5D3A0C20" w14:textId="77777777" w:rsidR="001908A7" w:rsidRDefault="001908A7" w:rsidP="00910D9E"/>
  <w:p w14:paraId="16F00AC2" w14:textId="77777777" w:rsidR="001908A7" w:rsidRDefault="001908A7" w:rsidP="00910D9E"/>
  <w:p w14:paraId="11D973DE" w14:textId="77777777" w:rsidR="001908A7" w:rsidRDefault="001908A7" w:rsidP="00910D9E"/>
  <w:p w14:paraId="5E3ED8C0" w14:textId="77777777" w:rsidR="001908A7" w:rsidRDefault="001908A7" w:rsidP="00910D9E"/>
  <w:p w14:paraId="2C0E1412" w14:textId="77777777" w:rsidR="001908A7" w:rsidRDefault="001908A7" w:rsidP="00910D9E"/>
  <w:p w14:paraId="3324B39B" w14:textId="77777777" w:rsidR="001908A7" w:rsidRDefault="001908A7" w:rsidP="00910D9E"/>
  <w:p w14:paraId="220B1C93" w14:textId="77777777" w:rsidR="001908A7" w:rsidRDefault="001908A7" w:rsidP="00910D9E"/>
  <w:p w14:paraId="1F53F006" w14:textId="77777777" w:rsidR="001908A7" w:rsidRDefault="001908A7" w:rsidP="00910D9E"/>
  <w:p w14:paraId="722BC7A1" w14:textId="77777777" w:rsidR="001908A7" w:rsidRDefault="001908A7" w:rsidP="00910D9E"/>
  <w:p w14:paraId="14966733" w14:textId="77777777" w:rsidR="001908A7" w:rsidRDefault="001908A7" w:rsidP="00910D9E"/>
  <w:p w14:paraId="6901BECE" w14:textId="77777777" w:rsidR="001908A7" w:rsidRDefault="001908A7" w:rsidP="00910D9E"/>
  <w:p w14:paraId="0301D648" w14:textId="77777777" w:rsidR="001908A7" w:rsidRDefault="001908A7" w:rsidP="00910D9E"/>
  <w:p w14:paraId="78863BC7" w14:textId="77777777" w:rsidR="001908A7" w:rsidRDefault="001908A7" w:rsidP="00910D9E"/>
  <w:p w14:paraId="50B04744" w14:textId="77777777" w:rsidR="001908A7" w:rsidRDefault="001908A7" w:rsidP="00910D9E"/>
  <w:p w14:paraId="15AAE3EE" w14:textId="77777777" w:rsidR="001908A7" w:rsidRDefault="001908A7" w:rsidP="00910D9E"/>
  <w:p w14:paraId="57F6EE56" w14:textId="77777777" w:rsidR="001908A7" w:rsidRDefault="001908A7" w:rsidP="00910D9E"/>
  <w:p w14:paraId="37224105" w14:textId="77777777" w:rsidR="001908A7" w:rsidRDefault="001908A7" w:rsidP="00910D9E"/>
  <w:p w14:paraId="3825263F" w14:textId="77777777" w:rsidR="001908A7" w:rsidRDefault="001908A7" w:rsidP="00910D9E"/>
  <w:p w14:paraId="04391908" w14:textId="77777777" w:rsidR="001908A7" w:rsidRDefault="001908A7" w:rsidP="00910D9E"/>
  <w:p w14:paraId="1D81E8BA" w14:textId="77777777" w:rsidR="001908A7" w:rsidRDefault="001908A7" w:rsidP="00910D9E"/>
  <w:p w14:paraId="1BC9F07A" w14:textId="77777777" w:rsidR="001908A7" w:rsidRDefault="001908A7" w:rsidP="00910D9E"/>
  <w:p w14:paraId="2D1B480C" w14:textId="77777777" w:rsidR="001908A7" w:rsidRDefault="001908A7" w:rsidP="00910D9E"/>
  <w:p w14:paraId="0AA7B207" w14:textId="77777777" w:rsidR="001908A7" w:rsidRDefault="001908A7" w:rsidP="00910D9E"/>
  <w:p w14:paraId="5E657CD3" w14:textId="77777777" w:rsidR="001908A7" w:rsidRDefault="001908A7" w:rsidP="00910D9E"/>
  <w:p w14:paraId="76729306" w14:textId="77777777" w:rsidR="001908A7" w:rsidRDefault="001908A7" w:rsidP="00910D9E"/>
  <w:p w14:paraId="247F4E5C" w14:textId="77777777" w:rsidR="001908A7" w:rsidRDefault="001908A7" w:rsidP="00910D9E"/>
  <w:p w14:paraId="42EDD898" w14:textId="77777777" w:rsidR="001908A7" w:rsidRDefault="001908A7" w:rsidP="00910D9E"/>
  <w:p w14:paraId="399B0966" w14:textId="77777777" w:rsidR="001908A7" w:rsidRDefault="001908A7" w:rsidP="00910D9E"/>
  <w:p w14:paraId="0BC46127" w14:textId="77777777" w:rsidR="001908A7" w:rsidRDefault="001908A7" w:rsidP="00910D9E"/>
  <w:p w14:paraId="07CFD982" w14:textId="77777777" w:rsidR="001908A7" w:rsidRDefault="001908A7" w:rsidP="00910D9E"/>
  <w:p w14:paraId="4BD7F684" w14:textId="77777777" w:rsidR="001908A7" w:rsidRDefault="001908A7" w:rsidP="00910D9E"/>
  <w:p w14:paraId="3718F8D3" w14:textId="77777777" w:rsidR="001908A7" w:rsidRDefault="001908A7" w:rsidP="00910D9E"/>
  <w:p w14:paraId="540E8C72" w14:textId="77777777" w:rsidR="001908A7" w:rsidRDefault="001908A7" w:rsidP="00910D9E"/>
  <w:p w14:paraId="4D2ECA6E" w14:textId="77777777" w:rsidR="001908A7" w:rsidRDefault="001908A7" w:rsidP="00910D9E"/>
  <w:p w14:paraId="1718AFB6" w14:textId="77777777" w:rsidR="001908A7" w:rsidRDefault="001908A7" w:rsidP="00910D9E"/>
  <w:p w14:paraId="2919931D" w14:textId="77777777" w:rsidR="001908A7" w:rsidRDefault="001908A7" w:rsidP="00910D9E"/>
  <w:p w14:paraId="552D89A3" w14:textId="77777777" w:rsidR="001908A7" w:rsidRDefault="001908A7" w:rsidP="00910D9E"/>
  <w:p w14:paraId="4F0624B4" w14:textId="77777777" w:rsidR="001908A7" w:rsidRDefault="001908A7" w:rsidP="00910D9E"/>
  <w:p w14:paraId="39BAFC36" w14:textId="77777777" w:rsidR="001908A7" w:rsidRDefault="001908A7" w:rsidP="00910D9E"/>
  <w:p w14:paraId="556A6FE5" w14:textId="77777777" w:rsidR="001908A7" w:rsidRDefault="001908A7" w:rsidP="00910D9E"/>
  <w:p w14:paraId="6F537A95" w14:textId="77777777" w:rsidR="001908A7" w:rsidRDefault="001908A7" w:rsidP="00910D9E"/>
  <w:p w14:paraId="70929086" w14:textId="77777777" w:rsidR="001908A7" w:rsidRDefault="001908A7" w:rsidP="00910D9E"/>
  <w:p w14:paraId="41BF622F" w14:textId="77777777" w:rsidR="001908A7" w:rsidRDefault="001908A7" w:rsidP="00910D9E"/>
  <w:p w14:paraId="66268881" w14:textId="77777777" w:rsidR="001908A7" w:rsidRDefault="001908A7" w:rsidP="00910D9E"/>
  <w:p w14:paraId="6F4F9820" w14:textId="77777777" w:rsidR="001908A7" w:rsidRDefault="001908A7" w:rsidP="00910D9E"/>
  <w:p w14:paraId="5B8BE69B" w14:textId="77777777" w:rsidR="001908A7" w:rsidRDefault="001908A7" w:rsidP="00910D9E"/>
  <w:p w14:paraId="211AA034" w14:textId="77777777" w:rsidR="001908A7" w:rsidRDefault="001908A7" w:rsidP="00910D9E"/>
  <w:p w14:paraId="1580A0D8" w14:textId="77777777" w:rsidR="001908A7" w:rsidRDefault="001908A7" w:rsidP="00910D9E"/>
  <w:p w14:paraId="02A7298E" w14:textId="77777777" w:rsidR="001908A7" w:rsidRDefault="001908A7" w:rsidP="00910D9E"/>
  <w:p w14:paraId="61F1F112" w14:textId="77777777" w:rsidR="001908A7" w:rsidRDefault="001908A7" w:rsidP="00910D9E"/>
  <w:p w14:paraId="19BA1A22" w14:textId="77777777" w:rsidR="001908A7" w:rsidRDefault="001908A7" w:rsidP="00910D9E"/>
  <w:p w14:paraId="1389459F" w14:textId="77777777" w:rsidR="001908A7" w:rsidRDefault="001908A7" w:rsidP="00910D9E"/>
  <w:p w14:paraId="1440B23E" w14:textId="77777777" w:rsidR="001908A7" w:rsidRDefault="001908A7" w:rsidP="00910D9E"/>
  <w:p w14:paraId="1102A0F6" w14:textId="77777777" w:rsidR="001908A7" w:rsidRDefault="001908A7" w:rsidP="00910D9E"/>
  <w:p w14:paraId="2CE5A5D4" w14:textId="77777777" w:rsidR="001908A7" w:rsidRDefault="001908A7" w:rsidP="00910D9E"/>
  <w:p w14:paraId="01179328" w14:textId="77777777" w:rsidR="001908A7" w:rsidRDefault="001908A7" w:rsidP="00910D9E"/>
  <w:p w14:paraId="0075108B" w14:textId="77777777" w:rsidR="001908A7" w:rsidRDefault="001908A7" w:rsidP="00910D9E"/>
  <w:p w14:paraId="26086204" w14:textId="77777777" w:rsidR="001908A7" w:rsidRDefault="001908A7" w:rsidP="00910D9E"/>
  <w:p w14:paraId="2AA4F74D" w14:textId="77777777" w:rsidR="001908A7" w:rsidRDefault="001908A7" w:rsidP="00910D9E"/>
  <w:p w14:paraId="15B006E0" w14:textId="77777777" w:rsidR="001908A7" w:rsidRDefault="001908A7" w:rsidP="00910D9E"/>
  <w:p w14:paraId="76B9C1D6" w14:textId="77777777" w:rsidR="001908A7" w:rsidRDefault="001908A7" w:rsidP="00910D9E"/>
  <w:p w14:paraId="6207D37D" w14:textId="77777777" w:rsidR="001908A7" w:rsidRDefault="001908A7" w:rsidP="00910D9E"/>
  <w:p w14:paraId="26D66E33" w14:textId="77777777" w:rsidR="001908A7" w:rsidRDefault="001908A7" w:rsidP="00910D9E"/>
  <w:p w14:paraId="56FD7098" w14:textId="77777777" w:rsidR="001908A7" w:rsidRDefault="001908A7" w:rsidP="00910D9E"/>
  <w:p w14:paraId="6685C947" w14:textId="77777777" w:rsidR="001908A7" w:rsidRDefault="001908A7" w:rsidP="00910D9E"/>
  <w:p w14:paraId="014A8613" w14:textId="77777777" w:rsidR="001908A7" w:rsidRDefault="001908A7" w:rsidP="00910D9E"/>
  <w:p w14:paraId="5D2A7EB2" w14:textId="77777777" w:rsidR="001908A7" w:rsidRDefault="001908A7" w:rsidP="00910D9E"/>
  <w:p w14:paraId="7C8E7B9A" w14:textId="77777777" w:rsidR="001908A7" w:rsidRDefault="001908A7" w:rsidP="00910D9E"/>
  <w:p w14:paraId="385CD9F1" w14:textId="77777777" w:rsidR="001908A7" w:rsidRDefault="001908A7" w:rsidP="00910D9E"/>
  <w:p w14:paraId="7166359F" w14:textId="77777777" w:rsidR="001908A7" w:rsidRDefault="001908A7" w:rsidP="00910D9E"/>
  <w:p w14:paraId="3A5F70DC" w14:textId="77777777" w:rsidR="001908A7" w:rsidRDefault="001908A7" w:rsidP="00910D9E"/>
  <w:p w14:paraId="17816379" w14:textId="77777777" w:rsidR="001908A7" w:rsidRDefault="001908A7"/>
  <w:p w14:paraId="66433D74" w14:textId="77777777" w:rsidR="001908A7" w:rsidRDefault="001908A7"/>
  <w:p w14:paraId="712FDEAF" w14:textId="77777777" w:rsidR="001908A7" w:rsidRDefault="001908A7" w:rsidP="00CD0AB4"/>
  <w:p w14:paraId="419237C7" w14:textId="77777777" w:rsidR="001908A7" w:rsidRDefault="001908A7" w:rsidP="007F6133"/>
  <w:p w14:paraId="6AB9C8FE" w14:textId="77777777" w:rsidR="001908A7" w:rsidRDefault="001908A7"/>
  <w:p w14:paraId="04F2C0F0" w14:textId="77777777" w:rsidR="001908A7" w:rsidRDefault="001908A7" w:rsidP="000C4438"/>
  <w:p w14:paraId="71F8C29C" w14:textId="77777777" w:rsidR="001908A7" w:rsidRDefault="001908A7" w:rsidP="00616E7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261E" w14:textId="77777777" w:rsidR="001908A7" w:rsidRDefault="001908A7" w:rsidP="00910D9E">
    <w:r w:rsidRPr="000F21C3">
      <w:t xml:space="preserve">Open </w:t>
    </w:r>
    <w:proofErr w:type="spellStart"/>
    <w:r w:rsidRPr="000F21C3">
      <w:t>Vlacc</w:t>
    </w:r>
    <w:proofErr w:type="spellEnd"/>
  </w:p>
  <w:p w14:paraId="22623CE2" w14:textId="77777777" w:rsidR="001908A7" w:rsidRDefault="001908A7" w:rsidP="00910D9E"/>
  <w:p w14:paraId="2DC65C28" w14:textId="77777777" w:rsidR="001908A7" w:rsidRDefault="001908A7" w:rsidP="00910D9E"/>
  <w:p w14:paraId="2DCA2AE5" w14:textId="77777777" w:rsidR="001908A7" w:rsidRDefault="001908A7" w:rsidP="00910D9E"/>
  <w:p w14:paraId="3FDC6E28" w14:textId="77777777" w:rsidR="001908A7" w:rsidRDefault="001908A7" w:rsidP="00910D9E"/>
  <w:p w14:paraId="58123556" w14:textId="77777777" w:rsidR="001908A7" w:rsidRDefault="001908A7" w:rsidP="00910D9E"/>
  <w:p w14:paraId="26D3555A" w14:textId="77777777" w:rsidR="001908A7" w:rsidRDefault="001908A7" w:rsidP="00910D9E"/>
  <w:p w14:paraId="3F17784B" w14:textId="77777777" w:rsidR="001908A7" w:rsidRDefault="001908A7" w:rsidP="00910D9E"/>
  <w:p w14:paraId="4482E2E4" w14:textId="77777777" w:rsidR="001908A7" w:rsidRDefault="001908A7" w:rsidP="00910D9E"/>
  <w:p w14:paraId="715BB042" w14:textId="77777777" w:rsidR="001908A7" w:rsidRDefault="001908A7" w:rsidP="00910D9E"/>
  <w:p w14:paraId="47359CB2" w14:textId="77777777" w:rsidR="001908A7" w:rsidRDefault="001908A7" w:rsidP="00910D9E"/>
  <w:p w14:paraId="6D0472CC" w14:textId="77777777" w:rsidR="001908A7" w:rsidRDefault="001908A7" w:rsidP="00910D9E"/>
  <w:p w14:paraId="38C356D0" w14:textId="77777777" w:rsidR="001908A7" w:rsidRDefault="001908A7" w:rsidP="00910D9E"/>
  <w:p w14:paraId="2D4134D8" w14:textId="77777777" w:rsidR="001908A7" w:rsidRDefault="001908A7" w:rsidP="00910D9E"/>
  <w:p w14:paraId="394C4649" w14:textId="77777777" w:rsidR="001908A7" w:rsidRDefault="001908A7" w:rsidP="00910D9E"/>
  <w:p w14:paraId="1114A18B" w14:textId="77777777" w:rsidR="001908A7" w:rsidRDefault="001908A7" w:rsidP="00910D9E"/>
  <w:p w14:paraId="1C5C3A78" w14:textId="77777777" w:rsidR="001908A7" w:rsidRDefault="001908A7"/>
  <w:p w14:paraId="684E3AB5" w14:textId="77777777" w:rsidR="001908A7" w:rsidRDefault="001908A7"/>
  <w:p w14:paraId="0E502266" w14:textId="77777777" w:rsidR="001908A7" w:rsidRDefault="001908A7" w:rsidP="00CD0AB4"/>
  <w:p w14:paraId="5D28B398" w14:textId="77777777" w:rsidR="001908A7" w:rsidRDefault="001908A7" w:rsidP="007F6133"/>
  <w:p w14:paraId="58264508" w14:textId="77777777" w:rsidR="001908A7" w:rsidRDefault="001908A7"/>
  <w:p w14:paraId="72BBCBB5" w14:textId="77777777" w:rsidR="001908A7" w:rsidRDefault="001908A7" w:rsidP="000C4438"/>
  <w:p w14:paraId="7CDF91C1" w14:textId="77777777" w:rsidR="001908A7" w:rsidRDefault="001908A7" w:rsidP="00616E7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1908A7" w:rsidRDefault="001908A7" w:rsidP="00910D9E">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38" name="Afbeelding 38"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AEB"/>
    <w:multiLevelType w:val="hybridMultilevel"/>
    <w:tmpl w:val="D2C6A7CE"/>
    <w:lvl w:ilvl="0" w:tplc="43C07116">
      <w:start w:val="2"/>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40493F"/>
    <w:multiLevelType w:val="multilevel"/>
    <w:tmpl w:val="6B8C3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462A"/>
    <w:multiLevelType w:val="multilevel"/>
    <w:tmpl w:val="E0580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B3CB2"/>
    <w:multiLevelType w:val="multilevel"/>
    <w:tmpl w:val="41641FB4"/>
    <w:lvl w:ilvl="0">
      <w:start w:val="1"/>
      <w:numFmt w:val="decimal"/>
      <w:lvlText w:val="%1."/>
      <w:lvlJc w:val="left"/>
      <w:pPr>
        <w:ind w:left="360" w:hanging="360"/>
      </w:pPr>
      <w:rPr>
        <w:rFonts w:ascii="Calibri" w:eastAsia="Times New Roman" w:hAnsi="Calibri" w:cs="Wingding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C3270A"/>
    <w:multiLevelType w:val="multilevel"/>
    <w:tmpl w:val="BEE6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31DED"/>
    <w:multiLevelType w:val="multilevel"/>
    <w:tmpl w:val="7548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A3355"/>
    <w:multiLevelType w:val="multilevel"/>
    <w:tmpl w:val="477250D6"/>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93001"/>
    <w:multiLevelType w:val="multilevel"/>
    <w:tmpl w:val="DDD603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B62809"/>
    <w:multiLevelType w:val="hybridMultilevel"/>
    <w:tmpl w:val="94D2B3B0"/>
    <w:lvl w:ilvl="0" w:tplc="6B2CD36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F2372EB"/>
    <w:multiLevelType w:val="hybridMultilevel"/>
    <w:tmpl w:val="BE8A4C60"/>
    <w:lvl w:ilvl="0" w:tplc="2E0E303C">
      <w:start w:val="6"/>
      <w:numFmt w:val="decimal"/>
      <w:lvlText w:val="%1"/>
      <w:lvlJc w:val="left"/>
      <w:pPr>
        <w:ind w:left="720" w:hanging="36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22EDA"/>
    <w:multiLevelType w:val="multilevel"/>
    <w:tmpl w:val="31947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392296"/>
    <w:multiLevelType w:val="multilevel"/>
    <w:tmpl w:val="1CFC7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A6E69"/>
    <w:multiLevelType w:val="multilevel"/>
    <w:tmpl w:val="201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E7CD9"/>
    <w:multiLevelType w:val="multilevel"/>
    <w:tmpl w:val="B290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F7255"/>
    <w:multiLevelType w:val="multilevel"/>
    <w:tmpl w:val="D4DC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ED4CAD"/>
    <w:multiLevelType w:val="multilevel"/>
    <w:tmpl w:val="7B4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D07A0"/>
    <w:multiLevelType w:val="multilevel"/>
    <w:tmpl w:val="8B52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100E0"/>
    <w:multiLevelType w:val="hybridMultilevel"/>
    <w:tmpl w:val="6826CFAC"/>
    <w:lvl w:ilvl="0" w:tplc="1AA44AD0">
      <w:start w:val="26"/>
      <w:numFmt w:val="decimal"/>
      <w:lvlText w:val="%1"/>
      <w:lvlJc w:val="left"/>
      <w:pPr>
        <w:ind w:left="780" w:hanging="42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5679E7"/>
    <w:multiLevelType w:val="multilevel"/>
    <w:tmpl w:val="B5AC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D90CFE"/>
    <w:multiLevelType w:val="hybridMultilevel"/>
    <w:tmpl w:val="097634E4"/>
    <w:lvl w:ilvl="0" w:tplc="5FB65B90">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5F46A12"/>
    <w:multiLevelType w:val="multilevel"/>
    <w:tmpl w:val="1E3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A659E"/>
    <w:multiLevelType w:val="multilevel"/>
    <w:tmpl w:val="333A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163136"/>
    <w:multiLevelType w:val="hybridMultilevel"/>
    <w:tmpl w:val="561249E2"/>
    <w:lvl w:ilvl="0" w:tplc="A01AAEEE">
      <w:start w:val="1"/>
      <w:numFmt w:val="decimalZero"/>
      <w:lvlText w:val="%1"/>
      <w:lvlJc w:val="left"/>
      <w:pPr>
        <w:ind w:left="760" w:hanging="40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0133A8B"/>
    <w:multiLevelType w:val="hybridMultilevel"/>
    <w:tmpl w:val="576A1A42"/>
    <w:lvl w:ilvl="0" w:tplc="4F827D8E">
      <w:start w:val="5"/>
      <w:numFmt w:val="decimal"/>
      <w:lvlText w:val="%1"/>
      <w:lvlJc w:val="left"/>
      <w:pPr>
        <w:ind w:left="720" w:hanging="360"/>
      </w:pPr>
      <w:rPr>
        <w:rFonts w:hint="default"/>
        <w:i/>
        <w:sz w:val="4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81B40BC"/>
    <w:multiLevelType w:val="multilevel"/>
    <w:tmpl w:val="2774F6E0"/>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rPr>
        <w:b w:val="0"/>
      </w:r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6" w15:restartNumberingAfterBreak="0">
    <w:nsid w:val="60141BC9"/>
    <w:multiLevelType w:val="multilevel"/>
    <w:tmpl w:val="346C971A"/>
    <w:lvl w:ilvl="0">
      <w:start w:val="1"/>
      <w:numFmt w:val="bullet"/>
      <w:lvlText w:val=""/>
      <w:lvlJc w:val="left"/>
      <w:pPr>
        <w:tabs>
          <w:tab w:val="num" w:pos="2094"/>
        </w:tabs>
        <w:ind w:left="2094" w:hanging="360"/>
      </w:pPr>
      <w:rPr>
        <w:rFonts w:ascii="Symbol" w:hAnsi="Symbol" w:hint="default"/>
        <w:sz w:val="20"/>
      </w:rPr>
    </w:lvl>
    <w:lvl w:ilvl="1" w:tentative="1">
      <w:start w:val="1"/>
      <w:numFmt w:val="bullet"/>
      <w:lvlText w:val="o"/>
      <w:lvlJc w:val="left"/>
      <w:pPr>
        <w:tabs>
          <w:tab w:val="num" w:pos="2814"/>
        </w:tabs>
        <w:ind w:left="2814" w:hanging="360"/>
      </w:pPr>
      <w:rPr>
        <w:rFonts w:ascii="Courier New" w:hAnsi="Courier New" w:hint="default"/>
        <w:sz w:val="20"/>
      </w:rPr>
    </w:lvl>
    <w:lvl w:ilvl="2" w:tentative="1">
      <w:start w:val="1"/>
      <w:numFmt w:val="bullet"/>
      <w:lvlText w:val=""/>
      <w:lvlJc w:val="left"/>
      <w:pPr>
        <w:tabs>
          <w:tab w:val="num" w:pos="3534"/>
        </w:tabs>
        <w:ind w:left="3534" w:hanging="360"/>
      </w:pPr>
      <w:rPr>
        <w:rFonts w:ascii="Wingdings" w:hAnsi="Wingdings" w:hint="default"/>
        <w:sz w:val="20"/>
      </w:rPr>
    </w:lvl>
    <w:lvl w:ilvl="3" w:tentative="1">
      <w:start w:val="1"/>
      <w:numFmt w:val="bullet"/>
      <w:lvlText w:val=""/>
      <w:lvlJc w:val="left"/>
      <w:pPr>
        <w:tabs>
          <w:tab w:val="num" w:pos="4254"/>
        </w:tabs>
        <w:ind w:left="4254" w:hanging="360"/>
      </w:pPr>
      <w:rPr>
        <w:rFonts w:ascii="Wingdings" w:hAnsi="Wingdings" w:hint="default"/>
        <w:sz w:val="20"/>
      </w:rPr>
    </w:lvl>
    <w:lvl w:ilvl="4" w:tentative="1">
      <w:start w:val="1"/>
      <w:numFmt w:val="bullet"/>
      <w:lvlText w:val=""/>
      <w:lvlJc w:val="left"/>
      <w:pPr>
        <w:tabs>
          <w:tab w:val="num" w:pos="4974"/>
        </w:tabs>
        <w:ind w:left="4974" w:hanging="360"/>
      </w:pPr>
      <w:rPr>
        <w:rFonts w:ascii="Wingdings" w:hAnsi="Wingdings" w:hint="default"/>
        <w:sz w:val="20"/>
      </w:rPr>
    </w:lvl>
    <w:lvl w:ilvl="5" w:tentative="1">
      <w:start w:val="1"/>
      <w:numFmt w:val="bullet"/>
      <w:lvlText w:val=""/>
      <w:lvlJc w:val="left"/>
      <w:pPr>
        <w:tabs>
          <w:tab w:val="num" w:pos="5694"/>
        </w:tabs>
        <w:ind w:left="5694" w:hanging="360"/>
      </w:pPr>
      <w:rPr>
        <w:rFonts w:ascii="Wingdings" w:hAnsi="Wingdings" w:hint="default"/>
        <w:sz w:val="20"/>
      </w:rPr>
    </w:lvl>
    <w:lvl w:ilvl="6" w:tentative="1">
      <w:start w:val="1"/>
      <w:numFmt w:val="bullet"/>
      <w:lvlText w:val=""/>
      <w:lvlJc w:val="left"/>
      <w:pPr>
        <w:tabs>
          <w:tab w:val="num" w:pos="6414"/>
        </w:tabs>
        <w:ind w:left="6414" w:hanging="360"/>
      </w:pPr>
      <w:rPr>
        <w:rFonts w:ascii="Wingdings" w:hAnsi="Wingdings" w:hint="default"/>
        <w:sz w:val="20"/>
      </w:rPr>
    </w:lvl>
    <w:lvl w:ilvl="7" w:tentative="1">
      <w:start w:val="1"/>
      <w:numFmt w:val="bullet"/>
      <w:lvlText w:val=""/>
      <w:lvlJc w:val="left"/>
      <w:pPr>
        <w:tabs>
          <w:tab w:val="num" w:pos="7134"/>
        </w:tabs>
        <w:ind w:left="7134" w:hanging="360"/>
      </w:pPr>
      <w:rPr>
        <w:rFonts w:ascii="Wingdings" w:hAnsi="Wingdings" w:hint="default"/>
        <w:sz w:val="20"/>
      </w:rPr>
    </w:lvl>
    <w:lvl w:ilvl="8" w:tentative="1">
      <w:start w:val="1"/>
      <w:numFmt w:val="bullet"/>
      <w:lvlText w:val=""/>
      <w:lvlJc w:val="left"/>
      <w:pPr>
        <w:tabs>
          <w:tab w:val="num" w:pos="7854"/>
        </w:tabs>
        <w:ind w:left="7854" w:hanging="360"/>
      </w:pPr>
      <w:rPr>
        <w:rFonts w:ascii="Wingdings" w:hAnsi="Wingdings" w:hint="default"/>
        <w:sz w:val="20"/>
      </w:rPr>
    </w:lvl>
  </w:abstractNum>
  <w:abstractNum w:abstractNumId="27" w15:restartNumberingAfterBreak="0">
    <w:nsid w:val="6E2311B3"/>
    <w:multiLevelType w:val="multilevel"/>
    <w:tmpl w:val="787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D2CB8"/>
    <w:multiLevelType w:val="multilevel"/>
    <w:tmpl w:val="B192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F4455"/>
    <w:multiLevelType w:val="multilevel"/>
    <w:tmpl w:val="778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D3B96"/>
    <w:multiLevelType w:val="multilevel"/>
    <w:tmpl w:val="31F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2F7B16"/>
    <w:multiLevelType w:val="multilevel"/>
    <w:tmpl w:val="8C90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7C1A06"/>
    <w:multiLevelType w:val="hybridMultilevel"/>
    <w:tmpl w:val="0A944B1E"/>
    <w:lvl w:ilvl="0" w:tplc="304EAB3E">
      <w:start w:val="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F9A1A82"/>
    <w:multiLevelType w:val="multilevel"/>
    <w:tmpl w:val="56E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25"/>
  </w:num>
  <w:num w:numId="4">
    <w:abstractNumId w:val="3"/>
  </w:num>
  <w:num w:numId="5">
    <w:abstractNumId w:val="33"/>
  </w:num>
  <w:num w:numId="6">
    <w:abstractNumId w:val="18"/>
  </w:num>
  <w:num w:numId="7">
    <w:abstractNumId w:val="25"/>
  </w:num>
  <w:num w:numId="8">
    <w:abstractNumId w:val="25"/>
  </w:num>
  <w:num w:numId="9">
    <w:abstractNumId w:val="24"/>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9"/>
  </w:num>
  <w:num w:numId="21">
    <w:abstractNumId w:val="23"/>
  </w:num>
  <w:num w:numId="22">
    <w:abstractNumId w:val="32"/>
  </w:num>
  <w:num w:numId="23">
    <w:abstractNumId w:val="21"/>
  </w:num>
  <w:num w:numId="24">
    <w:abstractNumId w:val="16"/>
  </w:num>
  <w:num w:numId="25">
    <w:abstractNumId w:val="12"/>
    <w:lvlOverride w:ilvl="0">
      <w:lvl w:ilvl="0">
        <w:numFmt w:val="decimal"/>
        <w:lvlText w:val="%1."/>
        <w:lvlJc w:val="left"/>
      </w:lvl>
    </w:lvlOverride>
  </w:num>
  <w:num w:numId="26">
    <w:abstractNumId w:val="30"/>
  </w:num>
  <w:num w:numId="27">
    <w:abstractNumId w:val="2"/>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13"/>
  </w:num>
  <w:num w:numId="30">
    <w:abstractNumId w:val="15"/>
  </w:num>
  <w:num w:numId="31">
    <w:abstractNumId w:val="34"/>
  </w:num>
  <w:num w:numId="32">
    <w:abstractNumId w:val="19"/>
  </w:num>
  <w:num w:numId="33">
    <w:abstractNumId w:val="5"/>
  </w:num>
  <w:num w:numId="34">
    <w:abstractNumId w:val="5"/>
    <w:lvlOverride w:ilvl="1">
      <w:lvl w:ilvl="1">
        <w:numFmt w:val="bullet"/>
        <w:lvlText w:val=""/>
        <w:lvlJc w:val="left"/>
        <w:pPr>
          <w:tabs>
            <w:tab w:val="num" w:pos="1440"/>
          </w:tabs>
          <w:ind w:left="1440" w:hanging="360"/>
        </w:pPr>
        <w:rPr>
          <w:rFonts w:ascii="Symbol" w:hAnsi="Symbol" w:hint="default"/>
          <w:sz w:val="20"/>
        </w:rPr>
      </w:lvl>
    </w:lvlOverride>
  </w:num>
  <w:num w:numId="35">
    <w:abstractNumId w:val="22"/>
  </w:num>
  <w:num w:numId="36">
    <w:abstractNumId w:val="27"/>
  </w:num>
  <w:num w:numId="37">
    <w:abstractNumId w:val="6"/>
  </w:num>
  <w:num w:numId="38">
    <w:abstractNumId w:val="31"/>
  </w:num>
  <w:num w:numId="39">
    <w:abstractNumId w:val="14"/>
  </w:num>
  <w:num w:numId="40">
    <w:abstractNumId w:val="14"/>
    <w:lvlOverride w:ilvl="1">
      <w:lvl w:ilvl="1">
        <w:numFmt w:val="bullet"/>
        <w:lvlText w:val=""/>
        <w:lvlJc w:val="left"/>
        <w:pPr>
          <w:tabs>
            <w:tab w:val="num" w:pos="1440"/>
          </w:tabs>
          <w:ind w:left="1440" w:hanging="360"/>
        </w:pPr>
        <w:rPr>
          <w:rFonts w:ascii="Symbol" w:hAnsi="Symbol" w:hint="default"/>
          <w:sz w:val="20"/>
        </w:rPr>
      </w:lvl>
    </w:lvlOverride>
  </w:num>
  <w:num w:numId="41">
    <w:abstractNumId w:val="28"/>
  </w:num>
  <w:num w:numId="42">
    <w:abstractNumId w:val="1"/>
  </w:num>
  <w:num w:numId="43">
    <w:abstractNumId w:val="1"/>
    <w:lvlOverride w:ilvl="1">
      <w:lvl w:ilvl="1">
        <w:numFmt w:val="bullet"/>
        <w:lvlText w:val=""/>
        <w:lvlJc w:val="left"/>
        <w:pPr>
          <w:tabs>
            <w:tab w:val="num" w:pos="1440"/>
          </w:tabs>
          <w:ind w:left="1440" w:hanging="360"/>
        </w:pPr>
        <w:rPr>
          <w:rFonts w:ascii="Symbol" w:hAnsi="Symbol" w:hint="default"/>
          <w:sz w:val="20"/>
        </w:rPr>
      </w:lvl>
    </w:lvlOverride>
  </w:num>
  <w:num w:numId="44">
    <w:abstractNumId w:val="17"/>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
  </w:num>
  <w:num w:numId="48">
    <w:abstractNumId w:val="25"/>
  </w:num>
  <w:num w:numId="49">
    <w:abstractNumId w:val="8"/>
  </w:num>
  <w:num w:numId="5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0E03"/>
    <w:rsid w:val="0000122A"/>
    <w:rsid w:val="00005CC5"/>
    <w:rsid w:val="0000717F"/>
    <w:rsid w:val="00007A18"/>
    <w:rsid w:val="00007E82"/>
    <w:rsid w:val="000103A7"/>
    <w:rsid w:val="000113ED"/>
    <w:rsid w:val="0001238D"/>
    <w:rsid w:val="0001563B"/>
    <w:rsid w:val="00016931"/>
    <w:rsid w:val="0002114E"/>
    <w:rsid w:val="0002121B"/>
    <w:rsid w:val="00021B01"/>
    <w:rsid w:val="00021E36"/>
    <w:rsid w:val="00022CFF"/>
    <w:rsid w:val="00023B6B"/>
    <w:rsid w:val="00023BB4"/>
    <w:rsid w:val="00023DA4"/>
    <w:rsid w:val="0002680B"/>
    <w:rsid w:val="0003143A"/>
    <w:rsid w:val="000343B3"/>
    <w:rsid w:val="000357CC"/>
    <w:rsid w:val="00035DF0"/>
    <w:rsid w:val="00043711"/>
    <w:rsid w:val="00043A6F"/>
    <w:rsid w:val="00051477"/>
    <w:rsid w:val="00051D37"/>
    <w:rsid w:val="00053556"/>
    <w:rsid w:val="00055375"/>
    <w:rsid w:val="0005576E"/>
    <w:rsid w:val="000576A2"/>
    <w:rsid w:val="000576F9"/>
    <w:rsid w:val="000638D6"/>
    <w:rsid w:val="00063F60"/>
    <w:rsid w:val="0006536C"/>
    <w:rsid w:val="00067765"/>
    <w:rsid w:val="00076A94"/>
    <w:rsid w:val="00080849"/>
    <w:rsid w:val="00081981"/>
    <w:rsid w:val="00081A77"/>
    <w:rsid w:val="000826E5"/>
    <w:rsid w:val="00084612"/>
    <w:rsid w:val="00085169"/>
    <w:rsid w:val="00085A3B"/>
    <w:rsid w:val="00087080"/>
    <w:rsid w:val="000904A7"/>
    <w:rsid w:val="00090858"/>
    <w:rsid w:val="00091185"/>
    <w:rsid w:val="00092FF4"/>
    <w:rsid w:val="00096F4D"/>
    <w:rsid w:val="000A0684"/>
    <w:rsid w:val="000A1651"/>
    <w:rsid w:val="000A22BC"/>
    <w:rsid w:val="000A2A86"/>
    <w:rsid w:val="000A33C2"/>
    <w:rsid w:val="000A6E6A"/>
    <w:rsid w:val="000B100B"/>
    <w:rsid w:val="000B1A49"/>
    <w:rsid w:val="000B26C3"/>
    <w:rsid w:val="000B48EB"/>
    <w:rsid w:val="000B49A8"/>
    <w:rsid w:val="000B5527"/>
    <w:rsid w:val="000C104C"/>
    <w:rsid w:val="000C17C3"/>
    <w:rsid w:val="000C1BD2"/>
    <w:rsid w:val="000C26C0"/>
    <w:rsid w:val="000C3582"/>
    <w:rsid w:val="000C4332"/>
    <w:rsid w:val="000C4438"/>
    <w:rsid w:val="000C532E"/>
    <w:rsid w:val="000C57B0"/>
    <w:rsid w:val="000C5A9C"/>
    <w:rsid w:val="000C6F6D"/>
    <w:rsid w:val="000C785D"/>
    <w:rsid w:val="000C7DFF"/>
    <w:rsid w:val="000D3C1E"/>
    <w:rsid w:val="000D40DA"/>
    <w:rsid w:val="000D7583"/>
    <w:rsid w:val="000D79C1"/>
    <w:rsid w:val="000E46BB"/>
    <w:rsid w:val="000F07D9"/>
    <w:rsid w:val="000F0D45"/>
    <w:rsid w:val="000F21C3"/>
    <w:rsid w:val="000F225E"/>
    <w:rsid w:val="000F4081"/>
    <w:rsid w:val="000F548B"/>
    <w:rsid w:val="000F6BF3"/>
    <w:rsid w:val="00100659"/>
    <w:rsid w:val="00100881"/>
    <w:rsid w:val="00100C26"/>
    <w:rsid w:val="0010125F"/>
    <w:rsid w:val="00105787"/>
    <w:rsid w:val="00105E83"/>
    <w:rsid w:val="001065A2"/>
    <w:rsid w:val="00106727"/>
    <w:rsid w:val="00106A94"/>
    <w:rsid w:val="0010716E"/>
    <w:rsid w:val="00107964"/>
    <w:rsid w:val="00112A3C"/>
    <w:rsid w:val="00112D4C"/>
    <w:rsid w:val="00114397"/>
    <w:rsid w:val="00114E65"/>
    <w:rsid w:val="00121F3D"/>
    <w:rsid w:val="00122E88"/>
    <w:rsid w:val="001237F7"/>
    <w:rsid w:val="00124B93"/>
    <w:rsid w:val="00130D87"/>
    <w:rsid w:val="00134406"/>
    <w:rsid w:val="001355AB"/>
    <w:rsid w:val="001364BC"/>
    <w:rsid w:val="00136677"/>
    <w:rsid w:val="00137A49"/>
    <w:rsid w:val="00141B63"/>
    <w:rsid w:val="00142843"/>
    <w:rsid w:val="001446D6"/>
    <w:rsid w:val="0014508F"/>
    <w:rsid w:val="001463DB"/>
    <w:rsid w:val="0014726C"/>
    <w:rsid w:val="001567F0"/>
    <w:rsid w:val="0016078F"/>
    <w:rsid w:val="0016461D"/>
    <w:rsid w:val="001663BC"/>
    <w:rsid w:val="00166DA4"/>
    <w:rsid w:val="00166DDD"/>
    <w:rsid w:val="00170321"/>
    <w:rsid w:val="00170377"/>
    <w:rsid w:val="00173394"/>
    <w:rsid w:val="001734E7"/>
    <w:rsid w:val="00182A83"/>
    <w:rsid w:val="00182CCF"/>
    <w:rsid w:val="00182CFE"/>
    <w:rsid w:val="00183B08"/>
    <w:rsid w:val="00185C80"/>
    <w:rsid w:val="0018663D"/>
    <w:rsid w:val="00187743"/>
    <w:rsid w:val="001908A7"/>
    <w:rsid w:val="001964A9"/>
    <w:rsid w:val="001972FB"/>
    <w:rsid w:val="00197605"/>
    <w:rsid w:val="00197B04"/>
    <w:rsid w:val="00197C36"/>
    <w:rsid w:val="001A3747"/>
    <w:rsid w:val="001A5621"/>
    <w:rsid w:val="001A5F13"/>
    <w:rsid w:val="001A6981"/>
    <w:rsid w:val="001B1DAC"/>
    <w:rsid w:val="001B2842"/>
    <w:rsid w:val="001B2D9A"/>
    <w:rsid w:val="001B4396"/>
    <w:rsid w:val="001B526C"/>
    <w:rsid w:val="001B5F50"/>
    <w:rsid w:val="001B7216"/>
    <w:rsid w:val="001C1E47"/>
    <w:rsid w:val="001C2828"/>
    <w:rsid w:val="001C358D"/>
    <w:rsid w:val="001C3CC5"/>
    <w:rsid w:val="001C3F9F"/>
    <w:rsid w:val="001C5B8D"/>
    <w:rsid w:val="001C61AE"/>
    <w:rsid w:val="001C631E"/>
    <w:rsid w:val="001D21A1"/>
    <w:rsid w:val="001D4C67"/>
    <w:rsid w:val="001D75A4"/>
    <w:rsid w:val="001D7DF0"/>
    <w:rsid w:val="001E206B"/>
    <w:rsid w:val="001E2661"/>
    <w:rsid w:val="001E2817"/>
    <w:rsid w:val="001E329C"/>
    <w:rsid w:val="001E3330"/>
    <w:rsid w:val="001E563F"/>
    <w:rsid w:val="001E7D95"/>
    <w:rsid w:val="001F0905"/>
    <w:rsid w:val="001F3697"/>
    <w:rsid w:val="001F4F60"/>
    <w:rsid w:val="00202900"/>
    <w:rsid w:val="0020388A"/>
    <w:rsid w:val="002038B7"/>
    <w:rsid w:val="00205E77"/>
    <w:rsid w:val="00207F4C"/>
    <w:rsid w:val="002103CD"/>
    <w:rsid w:val="002145B6"/>
    <w:rsid w:val="002147FC"/>
    <w:rsid w:val="00216FA4"/>
    <w:rsid w:val="00220A17"/>
    <w:rsid w:val="00224FF5"/>
    <w:rsid w:val="00226479"/>
    <w:rsid w:val="002266D9"/>
    <w:rsid w:val="002267DE"/>
    <w:rsid w:val="00227844"/>
    <w:rsid w:val="00230A4C"/>
    <w:rsid w:val="00230D3B"/>
    <w:rsid w:val="00232953"/>
    <w:rsid w:val="00232BB7"/>
    <w:rsid w:val="00233EDF"/>
    <w:rsid w:val="00240816"/>
    <w:rsid w:val="00240D56"/>
    <w:rsid w:val="00240E99"/>
    <w:rsid w:val="002417D5"/>
    <w:rsid w:val="00241C8D"/>
    <w:rsid w:val="00242E45"/>
    <w:rsid w:val="00243C1F"/>
    <w:rsid w:val="00245A2C"/>
    <w:rsid w:val="002506B7"/>
    <w:rsid w:val="00250EEC"/>
    <w:rsid w:val="00253207"/>
    <w:rsid w:val="00253C1C"/>
    <w:rsid w:val="002559C0"/>
    <w:rsid w:val="00256E23"/>
    <w:rsid w:val="00257498"/>
    <w:rsid w:val="00257971"/>
    <w:rsid w:val="0026055A"/>
    <w:rsid w:val="00262B7B"/>
    <w:rsid w:val="00263E7B"/>
    <w:rsid w:val="00265BE2"/>
    <w:rsid w:val="0026748B"/>
    <w:rsid w:val="00270546"/>
    <w:rsid w:val="00270806"/>
    <w:rsid w:val="002725B0"/>
    <w:rsid w:val="00274273"/>
    <w:rsid w:val="00275DEC"/>
    <w:rsid w:val="00276443"/>
    <w:rsid w:val="002769F5"/>
    <w:rsid w:val="00277652"/>
    <w:rsid w:val="002779ED"/>
    <w:rsid w:val="00280AE3"/>
    <w:rsid w:val="00281530"/>
    <w:rsid w:val="00282CAB"/>
    <w:rsid w:val="00292977"/>
    <w:rsid w:val="00295F07"/>
    <w:rsid w:val="002A0CFD"/>
    <w:rsid w:val="002A2558"/>
    <w:rsid w:val="002A274E"/>
    <w:rsid w:val="002A4B56"/>
    <w:rsid w:val="002A7F76"/>
    <w:rsid w:val="002B3AB8"/>
    <w:rsid w:val="002C3755"/>
    <w:rsid w:val="002C56A9"/>
    <w:rsid w:val="002C5D68"/>
    <w:rsid w:val="002C7529"/>
    <w:rsid w:val="002C7575"/>
    <w:rsid w:val="002C7CC3"/>
    <w:rsid w:val="002D1C60"/>
    <w:rsid w:val="002E15E3"/>
    <w:rsid w:val="002E258C"/>
    <w:rsid w:val="002E460A"/>
    <w:rsid w:val="002E4F8D"/>
    <w:rsid w:val="002E5795"/>
    <w:rsid w:val="002E73B1"/>
    <w:rsid w:val="002F2D61"/>
    <w:rsid w:val="0030047A"/>
    <w:rsid w:val="003022D7"/>
    <w:rsid w:val="00302D5B"/>
    <w:rsid w:val="00304C28"/>
    <w:rsid w:val="003104DC"/>
    <w:rsid w:val="003123A3"/>
    <w:rsid w:val="00312A6F"/>
    <w:rsid w:val="00312FB0"/>
    <w:rsid w:val="00313ACC"/>
    <w:rsid w:val="0031513A"/>
    <w:rsid w:val="0031549D"/>
    <w:rsid w:val="00323A51"/>
    <w:rsid w:val="00323F9D"/>
    <w:rsid w:val="0033163F"/>
    <w:rsid w:val="0034072F"/>
    <w:rsid w:val="003423FD"/>
    <w:rsid w:val="00343928"/>
    <w:rsid w:val="003443E5"/>
    <w:rsid w:val="003446A3"/>
    <w:rsid w:val="00344C1A"/>
    <w:rsid w:val="00345704"/>
    <w:rsid w:val="003461B9"/>
    <w:rsid w:val="003469EB"/>
    <w:rsid w:val="0034758D"/>
    <w:rsid w:val="00347640"/>
    <w:rsid w:val="003531D8"/>
    <w:rsid w:val="003547A7"/>
    <w:rsid w:val="00356664"/>
    <w:rsid w:val="00360A94"/>
    <w:rsid w:val="00361269"/>
    <w:rsid w:val="00362E1A"/>
    <w:rsid w:val="003637D7"/>
    <w:rsid w:val="003713A7"/>
    <w:rsid w:val="003713FF"/>
    <w:rsid w:val="00371B71"/>
    <w:rsid w:val="003770BE"/>
    <w:rsid w:val="00377966"/>
    <w:rsid w:val="00380425"/>
    <w:rsid w:val="00380DA3"/>
    <w:rsid w:val="00380F0A"/>
    <w:rsid w:val="00381DA3"/>
    <w:rsid w:val="003830D1"/>
    <w:rsid w:val="00386BAD"/>
    <w:rsid w:val="00387429"/>
    <w:rsid w:val="0039263C"/>
    <w:rsid w:val="00393F35"/>
    <w:rsid w:val="003955CF"/>
    <w:rsid w:val="003979BD"/>
    <w:rsid w:val="003A49D2"/>
    <w:rsid w:val="003A6FD1"/>
    <w:rsid w:val="003A7B2A"/>
    <w:rsid w:val="003B1F92"/>
    <w:rsid w:val="003B230D"/>
    <w:rsid w:val="003B3C54"/>
    <w:rsid w:val="003B4E0D"/>
    <w:rsid w:val="003B78FD"/>
    <w:rsid w:val="003C0171"/>
    <w:rsid w:val="003C0FA4"/>
    <w:rsid w:val="003C1C5D"/>
    <w:rsid w:val="003C4BDE"/>
    <w:rsid w:val="003C70D3"/>
    <w:rsid w:val="003C74DC"/>
    <w:rsid w:val="003D0AE1"/>
    <w:rsid w:val="003D20C0"/>
    <w:rsid w:val="003D5AD6"/>
    <w:rsid w:val="003D6AAF"/>
    <w:rsid w:val="003D6F11"/>
    <w:rsid w:val="003D7FCC"/>
    <w:rsid w:val="003E0239"/>
    <w:rsid w:val="003E0DF1"/>
    <w:rsid w:val="003E2149"/>
    <w:rsid w:val="003E4F8A"/>
    <w:rsid w:val="003F1BDC"/>
    <w:rsid w:val="003F1E72"/>
    <w:rsid w:val="003F3178"/>
    <w:rsid w:val="003F39F7"/>
    <w:rsid w:val="003F3DFE"/>
    <w:rsid w:val="003F68A8"/>
    <w:rsid w:val="003F7C31"/>
    <w:rsid w:val="00403268"/>
    <w:rsid w:val="004052C0"/>
    <w:rsid w:val="004065F1"/>
    <w:rsid w:val="004076EE"/>
    <w:rsid w:val="0041273A"/>
    <w:rsid w:val="004130ED"/>
    <w:rsid w:val="00414124"/>
    <w:rsid w:val="004178C4"/>
    <w:rsid w:val="004206A4"/>
    <w:rsid w:val="00420A79"/>
    <w:rsid w:val="00420E07"/>
    <w:rsid w:val="004219F1"/>
    <w:rsid w:val="00422231"/>
    <w:rsid w:val="00424804"/>
    <w:rsid w:val="004248D4"/>
    <w:rsid w:val="00425173"/>
    <w:rsid w:val="004316D9"/>
    <w:rsid w:val="00431B84"/>
    <w:rsid w:val="00431EA7"/>
    <w:rsid w:val="00432855"/>
    <w:rsid w:val="00433112"/>
    <w:rsid w:val="004408A5"/>
    <w:rsid w:val="004419BF"/>
    <w:rsid w:val="00441C62"/>
    <w:rsid w:val="00442F49"/>
    <w:rsid w:val="00445A85"/>
    <w:rsid w:val="00445DF4"/>
    <w:rsid w:val="0044798D"/>
    <w:rsid w:val="0045065D"/>
    <w:rsid w:val="00450C31"/>
    <w:rsid w:val="00454BF5"/>
    <w:rsid w:val="00454C64"/>
    <w:rsid w:val="00454F8A"/>
    <w:rsid w:val="004555FB"/>
    <w:rsid w:val="00462766"/>
    <w:rsid w:val="00465F0D"/>
    <w:rsid w:val="00470FB7"/>
    <w:rsid w:val="00473C93"/>
    <w:rsid w:val="004753A5"/>
    <w:rsid w:val="00480986"/>
    <w:rsid w:val="00481744"/>
    <w:rsid w:val="00481DCD"/>
    <w:rsid w:val="00485501"/>
    <w:rsid w:val="00486059"/>
    <w:rsid w:val="00486471"/>
    <w:rsid w:val="00490C35"/>
    <w:rsid w:val="00490C7E"/>
    <w:rsid w:val="004917D6"/>
    <w:rsid w:val="0049471C"/>
    <w:rsid w:val="00497C56"/>
    <w:rsid w:val="004A03AA"/>
    <w:rsid w:val="004A150A"/>
    <w:rsid w:val="004A1E58"/>
    <w:rsid w:val="004A3BF5"/>
    <w:rsid w:val="004A3D03"/>
    <w:rsid w:val="004A43E7"/>
    <w:rsid w:val="004A5188"/>
    <w:rsid w:val="004A5D0C"/>
    <w:rsid w:val="004B2BB9"/>
    <w:rsid w:val="004B3BFD"/>
    <w:rsid w:val="004B4258"/>
    <w:rsid w:val="004B661A"/>
    <w:rsid w:val="004B721A"/>
    <w:rsid w:val="004B730E"/>
    <w:rsid w:val="004C021B"/>
    <w:rsid w:val="004C0FDD"/>
    <w:rsid w:val="004C1F25"/>
    <w:rsid w:val="004C2233"/>
    <w:rsid w:val="004C2CC7"/>
    <w:rsid w:val="004C3A20"/>
    <w:rsid w:val="004C44FE"/>
    <w:rsid w:val="004C4CAB"/>
    <w:rsid w:val="004C5108"/>
    <w:rsid w:val="004C5853"/>
    <w:rsid w:val="004D275A"/>
    <w:rsid w:val="004D288A"/>
    <w:rsid w:val="004D38AD"/>
    <w:rsid w:val="004D646B"/>
    <w:rsid w:val="004D65C9"/>
    <w:rsid w:val="004D7575"/>
    <w:rsid w:val="004D7D33"/>
    <w:rsid w:val="004E04E5"/>
    <w:rsid w:val="004E04F3"/>
    <w:rsid w:val="004E2CB1"/>
    <w:rsid w:val="004E3978"/>
    <w:rsid w:val="004E426F"/>
    <w:rsid w:val="004F17DB"/>
    <w:rsid w:val="004F2B67"/>
    <w:rsid w:val="004F3C79"/>
    <w:rsid w:val="004F4431"/>
    <w:rsid w:val="004F535E"/>
    <w:rsid w:val="00501363"/>
    <w:rsid w:val="005029E7"/>
    <w:rsid w:val="0050554E"/>
    <w:rsid w:val="00506EDD"/>
    <w:rsid w:val="00512571"/>
    <w:rsid w:val="00512840"/>
    <w:rsid w:val="00513A07"/>
    <w:rsid w:val="005146A6"/>
    <w:rsid w:val="00520EE9"/>
    <w:rsid w:val="00527161"/>
    <w:rsid w:val="00530038"/>
    <w:rsid w:val="00531B6E"/>
    <w:rsid w:val="00533C45"/>
    <w:rsid w:val="005364A5"/>
    <w:rsid w:val="00540B80"/>
    <w:rsid w:val="00541511"/>
    <w:rsid w:val="00541807"/>
    <w:rsid w:val="00544F84"/>
    <w:rsid w:val="00553688"/>
    <w:rsid w:val="00553A37"/>
    <w:rsid w:val="00553ED2"/>
    <w:rsid w:val="005544CB"/>
    <w:rsid w:val="005546FA"/>
    <w:rsid w:val="00555DA0"/>
    <w:rsid w:val="00560188"/>
    <w:rsid w:val="00560EA2"/>
    <w:rsid w:val="005614EC"/>
    <w:rsid w:val="005642E1"/>
    <w:rsid w:val="00566A76"/>
    <w:rsid w:val="005700B6"/>
    <w:rsid w:val="00570CD8"/>
    <w:rsid w:val="00571BD2"/>
    <w:rsid w:val="005720FC"/>
    <w:rsid w:val="0057235C"/>
    <w:rsid w:val="00575D27"/>
    <w:rsid w:val="00577AD0"/>
    <w:rsid w:val="005807BD"/>
    <w:rsid w:val="00583187"/>
    <w:rsid w:val="00585DFA"/>
    <w:rsid w:val="00585E6B"/>
    <w:rsid w:val="0058642F"/>
    <w:rsid w:val="00590306"/>
    <w:rsid w:val="00590A57"/>
    <w:rsid w:val="00594D10"/>
    <w:rsid w:val="00596DC9"/>
    <w:rsid w:val="00597AE5"/>
    <w:rsid w:val="005A3789"/>
    <w:rsid w:val="005A624C"/>
    <w:rsid w:val="005A7696"/>
    <w:rsid w:val="005A7D55"/>
    <w:rsid w:val="005B09EF"/>
    <w:rsid w:val="005B3AAA"/>
    <w:rsid w:val="005C0300"/>
    <w:rsid w:val="005C56EA"/>
    <w:rsid w:val="005C5AD3"/>
    <w:rsid w:val="005C5B58"/>
    <w:rsid w:val="005D30AA"/>
    <w:rsid w:val="005D3856"/>
    <w:rsid w:val="005D3C15"/>
    <w:rsid w:val="005D5719"/>
    <w:rsid w:val="005D63B6"/>
    <w:rsid w:val="005D7EDB"/>
    <w:rsid w:val="005E0981"/>
    <w:rsid w:val="005E257D"/>
    <w:rsid w:val="005E2DB9"/>
    <w:rsid w:val="005E3C06"/>
    <w:rsid w:val="005E5320"/>
    <w:rsid w:val="005E568B"/>
    <w:rsid w:val="005E6D8C"/>
    <w:rsid w:val="005F412B"/>
    <w:rsid w:val="005F4A3D"/>
    <w:rsid w:val="005F59B7"/>
    <w:rsid w:val="005F63BB"/>
    <w:rsid w:val="0060177A"/>
    <w:rsid w:val="00602B78"/>
    <w:rsid w:val="00610A90"/>
    <w:rsid w:val="006116C0"/>
    <w:rsid w:val="0061397D"/>
    <w:rsid w:val="00616E77"/>
    <w:rsid w:val="00622ABA"/>
    <w:rsid w:val="00624405"/>
    <w:rsid w:val="0062678C"/>
    <w:rsid w:val="00626E98"/>
    <w:rsid w:val="0062745A"/>
    <w:rsid w:val="00627F56"/>
    <w:rsid w:val="00631946"/>
    <w:rsid w:val="00635104"/>
    <w:rsid w:val="00636C4E"/>
    <w:rsid w:val="00640A5A"/>
    <w:rsid w:val="00641FC9"/>
    <w:rsid w:val="006426AC"/>
    <w:rsid w:val="006442B9"/>
    <w:rsid w:val="006468AC"/>
    <w:rsid w:val="006479D9"/>
    <w:rsid w:val="00651419"/>
    <w:rsid w:val="006527FB"/>
    <w:rsid w:val="006552B1"/>
    <w:rsid w:val="00655DED"/>
    <w:rsid w:val="00661A51"/>
    <w:rsid w:val="00662274"/>
    <w:rsid w:val="0066426E"/>
    <w:rsid w:val="00665E0F"/>
    <w:rsid w:val="0066688D"/>
    <w:rsid w:val="0066749D"/>
    <w:rsid w:val="0067244F"/>
    <w:rsid w:val="00675C32"/>
    <w:rsid w:val="00675C89"/>
    <w:rsid w:val="00677FAA"/>
    <w:rsid w:val="006802E1"/>
    <w:rsid w:val="00681EBC"/>
    <w:rsid w:val="0068286E"/>
    <w:rsid w:val="00683588"/>
    <w:rsid w:val="006838C0"/>
    <w:rsid w:val="0068644A"/>
    <w:rsid w:val="00692252"/>
    <w:rsid w:val="0069453C"/>
    <w:rsid w:val="00695002"/>
    <w:rsid w:val="00695CB5"/>
    <w:rsid w:val="006976B9"/>
    <w:rsid w:val="006A1051"/>
    <w:rsid w:val="006A342E"/>
    <w:rsid w:val="006A6889"/>
    <w:rsid w:val="006A7497"/>
    <w:rsid w:val="006B123A"/>
    <w:rsid w:val="006B25B0"/>
    <w:rsid w:val="006B2D57"/>
    <w:rsid w:val="006B30AF"/>
    <w:rsid w:val="006B636E"/>
    <w:rsid w:val="006B760A"/>
    <w:rsid w:val="006C0FFB"/>
    <w:rsid w:val="006C34B5"/>
    <w:rsid w:val="006C4109"/>
    <w:rsid w:val="006C7715"/>
    <w:rsid w:val="006D143C"/>
    <w:rsid w:val="006D1DF1"/>
    <w:rsid w:val="006D492E"/>
    <w:rsid w:val="006D5D52"/>
    <w:rsid w:val="006D7BF1"/>
    <w:rsid w:val="006D7FB9"/>
    <w:rsid w:val="006E19B9"/>
    <w:rsid w:val="006E353C"/>
    <w:rsid w:val="006F3743"/>
    <w:rsid w:val="006F4018"/>
    <w:rsid w:val="006F6E54"/>
    <w:rsid w:val="006F7316"/>
    <w:rsid w:val="006F741E"/>
    <w:rsid w:val="006F7B2E"/>
    <w:rsid w:val="007004DA"/>
    <w:rsid w:val="0070227E"/>
    <w:rsid w:val="00704631"/>
    <w:rsid w:val="00704D1F"/>
    <w:rsid w:val="007051A1"/>
    <w:rsid w:val="00706DB4"/>
    <w:rsid w:val="00707B6B"/>
    <w:rsid w:val="00710326"/>
    <w:rsid w:val="00711D6E"/>
    <w:rsid w:val="00714D50"/>
    <w:rsid w:val="007176A7"/>
    <w:rsid w:val="00720807"/>
    <w:rsid w:val="007232AD"/>
    <w:rsid w:val="00723B55"/>
    <w:rsid w:val="00723C96"/>
    <w:rsid w:val="00724DC2"/>
    <w:rsid w:val="00730A6D"/>
    <w:rsid w:val="007324BB"/>
    <w:rsid w:val="00732E57"/>
    <w:rsid w:val="00734816"/>
    <w:rsid w:val="00734BAE"/>
    <w:rsid w:val="0073657F"/>
    <w:rsid w:val="0074038C"/>
    <w:rsid w:val="007409AB"/>
    <w:rsid w:val="00743169"/>
    <w:rsid w:val="00744249"/>
    <w:rsid w:val="0074528E"/>
    <w:rsid w:val="0074716A"/>
    <w:rsid w:val="007478A5"/>
    <w:rsid w:val="0074793A"/>
    <w:rsid w:val="00752329"/>
    <w:rsid w:val="00753E2D"/>
    <w:rsid w:val="00754318"/>
    <w:rsid w:val="007556E1"/>
    <w:rsid w:val="007561D4"/>
    <w:rsid w:val="00756B07"/>
    <w:rsid w:val="007573FF"/>
    <w:rsid w:val="0075796D"/>
    <w:rsid w:val="00757A63"/>
    <w:rsid w:val="00762638"/>
    <w:rsid w:val="00764B1D"/>
    <w:rsid w:val="007657A8"/>
    <w:rsid w:val="0077001E"/>
    <w:rsid w:val="007706B5"/>
    <w:rsid w:val="00773D20"/>
    <w:rsid w:val="0077601B"/>
    <w:rsid w:val="00780002"/>
    <w:rsid w:val="00781EB4"/>
    <w:rsid w:val="00784518"/>
    <w:rsid w:val="0078558E"/>
    <w:rsid w:val="00785B96"/>
    <w:rsid w:val="007861AF"/>
    <w:rsid w:val="0079080E"/>
    <w:rsid w:val="007944F0"/>
    <w:rsid w:val="007945A8"/>
    <w:rsid w:val="00794C98"/>
    <w:rsid w:val="007969A5"/>
    <w:rsid w:val="007A5896"/>
    <w:rsid w:val="007A7647"/>
    <w:rsid w:val="007B0C40"/>
    <w:rsid w:val="007B20E2"/>
    <w:rsid w:val="007B49F8"/>
    <w:rsid w:val="007B5D8C"/>
    <w:rsid w:val="007C0EF2"/>
    <w:rsid w:val="007C1CEF"/>
    <w:rsid w:val="007C1F2F"/>
    <w:rsid w:val="007C26EE"/>
    <w:rsid w:val="007C2770"/>
    <w:rsid w:val="007C4D04"/>
    <w:rsid w:val="007C6278"/>
    <w:rsid w:val="007C6A52"/>
    <w:rsid w:val="007D00F3"/>
    <w:rsid w:val="007D0AB2"/>
    <w:rsid w:val="007D155F"/>
    <w:rsid w:val="007D1CD6"/>
    <w:rsid w:val="007D2580"/>
    <w:rsid w:val="007D27F6"/>
    <w:rsid w:val="007D4AA4"/>
    <w:rsid w:val="007D72A2"/>
    <w:rsid w:val="007E37D9"/>
    <w:rsid w:val="007E39FD"/>
    <w:rsid w:val="007E45FD"/>
    <w:rsid w:val="007E487E"/>
    <w:rsid w:val="007E4D64"/>
    <w:rsid w:val="007E6916"/>
    <w:rsid w:val="007F335F"/>
    <w:rsid w:val="007F38E2"/>
    <w:rsid w:val="007F392A"/>
    <w:rsid w:val="007F4131"/>
    <w:rsid w:val="007F49F2"/>
    <w:rsid w:val="007F59FF"/>
    <w:rsid w:val="007F6133"/>
    <w:rsid w:val="007F7056"/>
    <w:rsid w:val="007F763E"/>
    <w:rsid w:val="007F7D49"/>
    <w:rsid w:val="00800BF7"/>
    <w:rsid w:val="008015D9"/>
    <w:rsid w:val="00803377"/>
    <w:rsid w:val="00807DCE"/>
    <w:rsid w:val="00814F48"/>
    <w:rsid w:val="00820B30"/>
    <w:rsid w:val="00822C4F"/>
    <w:rsid w:val="0082348E"/>
    <w:rsid w:val="00825476"/>
    <w:rsid w:val="00826A49"/>
    <w:rsid w:val="00830EE9"/>
    <w:rsid w:val="00831EF1"/>
    <w:rsid w:val="008340BC"/>
    <w:rsid w:val="00836145"/>
    <w:rsid w:val="008369FA"/>
    <w:rsid w:val="00837B40"/>
    <w:rsid w:val="0084157A"/>
    <w:rsid w:val="00841D28"/>
    <w:rsid w:val="00845E61"/>
    <w:rsid w:val="00851A41"/>
    <w:rsid w:val="008537BD"/>
    <w:rsid w:val="008544C7"/>
    <w:rsid w:val="0085792D"/>
    <w:rsid w:val="00862027"/>
    <w:rsid w:val="008623A1"/>
    <w:rsid w:val="0086297A"/>
    <w:rsid w:val="008631EF"/>
    <w:rsid w:val="00870A4B"/>
    <w:rsid w:val="00871D18"/>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668D"/>
    <w:rsid w:val="00897369"/>
    <w:rsid w:val="008A17AB"/>
    <w:rsid w:val="008A2FD3"/>
    <w:rsid w:val="008A5AC1"/>
    <w:rsid w:val="008B1FC8"/>
    <w:rsid w:val="008B2059"/>
    <w:rsid w:val="008B22FD"/>
    <w:rsid w:val="008C1141"/>
    <w:rsid w:val="008C2828"/>
    <w:rsid w:val="008C37E2"/>
    <w:rsid w:val="008C4590"/>
    <w:rsid w:val="008C56F2"/>
    <w:rsid w:val="008C66EA"/>
    <w:rsid w:val="008D0369"/>
    <w:rsid w:val="008D1914"/>
    <w:rsid w:val="008D2760"/>
    <w:rsid w:val="008D2DB0"/>
    <w:rsid w:val="008D42C9"/>
    <w:rsid w:val="008D46D0"/>
    <w:rsid w:val="008D5C79"/>
    <w:rsid w:val="008D62D0"/>
    <w:rsid w:val="008E0019"/>
    <w:rsid w:val="008E00F4"/>
    <w:rsid w:val="008E1AFC"/>
    <w:rsid w:val="008E2E11"/>
    <w:rsid w:val="008E41A1"/>
    <w:rsid w:val="008F3A02"/>
    <w:rsid w:val="008F3FD7"/>
    <w:rsid w:val="008F5087"/>
    <w:rsid w:val="008F6046"/>
    <w:rsid w:val="008F697E"/>
    <w:rsid w:val="008F6A36"/>
    <w:rsid w:val="00904900"/>
    <w:rsid w:val="0090617B"/>
    <w:rsid w:val="00907202"/>
    <w:rsid w:val="0090795A"/>
    <w:rsid w:val="0090798E"/>
    <w:rsid w:val="00910D9E"/>
    <w:rsid w:val="00911C06"/>
    <w:rsid w:val="00913774"/>
    <w:rsid w:val="00913BDB"/>
    <w:rsid w:val="00920132"/>
    <w:rsid w:val="00921966"/>
    <w:rsid w:val="00921968"/>
    <w:rsid w:val="00921C58"/>
    <w:rsid w:val="00922A16"/>
    <w:rsid w:val="009231FE"/>
    <w:rsid w:val="009236FC"/>
    <w:rsid w:val="0092623B"/>
    <w:rsid w:val="00926464"/>
    <w:rsid w:val="00926DD3"/>
    <w:rsid w:val="00931DB5"/>
    <w:rsid w:val="0093314B"/>
    <w:rsid w:val="00933799"/>
    <w:rsid w:val="0093397F"/>
    <w:rsid w:val="00933C20"/>
    <w:rsid w:val="0093431D"/>
    <w:rsid w:val="00935948"/>
    <w:rsid w:val="0093613E"/>
    <w:rsid w:val="009408B5"/>
    <w:rsid w:val="00940C9A"/>
    <w:rsid w:val="00942ACA"/>
    <w:rsid w:val="00944193"/>
    <w:rsid w:val="0094557C"/>
    <w:rsid w:val="00951608"/>
    <w:rsid w:val="00954DE5"/>
    <w:rsid w:val="00955F72"/>
    <w:rsid w:val="00957F0D"/>
    <w:rsid w:val="009618E5"/>
    <w:rsid w:val="0096210B"/>
    <w:rsid w:val="009633BB"/>
    <w:rsid w:val="00965DEC"/>
    <w:rsid w:val="00967CF7"/>
    <w:rsid w:val="00972E91"/>
    <w:rsid w:val="00976ACD"/>
    <w:rsid w:val="00976EAB"/>
    <w:rsid w:val="009822D5"/>
    <w:rsid w:val="00983854"/>
    <w:rsid w:val="00984189"/>
    <w:rsid w:val="00985029"/>
    <w:rsid w:val="009856CA"/>
    <w:rsid w:val="009859E4"/>
    <w:rsid w:val="009861B9"/>
    <w:rsid w:val="009868E3"/>
    <w:rsid w:val="00987DB4"/>
    <w:rsid w:val="00987EF0"/>
    <w:rsid w:val="00993C84"/>
    <w:rsid w:val="0099511C"/>
    <w:rsid w:val="009956AC"/>
    <w:rsid w:val="00995806"/>
    <w:rsid w:val="00995F0C"/>
    <w:rsid w:val="0099602D"/>
    <w:rsid w:val="00997A9A"/>
    <w:rsid w:val="009A1561"/>
    <w:rsid w:val="009A372F"/>
    <w:rsid w:val="009A78D5"/>
    <w:rsid w:val="009A7C69"/>
    <w:rsid w:val="009B23D7"/>
    <w:rsid w:val="009B77E6"/>
    <w:rsid w:val="009C37BD"/>
    <w:rsid w:val="009C5057"/>
    <w:rsid w:val="009C57DC"/>
    <w:rsid w:val="009C6904"/>
    <w:rsid w:val="009C69E0"/>
    <w:rsid w:val="009D02A5"/>
    <w:rsid w:val="009D18FE"/>
    <w:rsid w:val="009D2844"/>
    <w:rsid w:val="009D2AB5"/>
    <w:rsid w:val="009D3CEC"/>
    <w:rsid w:val="009E0BB7"/>
    <w:rsid w:val="009E12EC"/>
    <w:rsid w:val="009E15DC"/>
    <w:rsid w:val="009E16EB"/>
    <w:rsid w:val="009E18C4"/>
    <w:rsid w:val="009E47DE"/>
    <w:rsid w:val="009E4A58"/>
    <w:rsid w:val="009E53C9"/>
    <w:rsid w:val="009F0389"/>
    <w:rsid w:val="009F2126"/>
    <w:rsid w:val="009F39CB"/>
    <w:rsid w:val="00A00578"/>
    <w:rsid w:val="00A02CEF"/>
    <w:rsid w:val="00A0412D"/>
    <w:rsid w:val="00A05EAB"/>
    <w:rsid w:val="00A0645D"/>
    <w:rsid w:val="00A07304"/>
    <w:rsid w:val="00A07858"/>
    <w:rsid w:val="00A1343D"/>
    <w:rsid w:val="00A16303"/>
    <w:rsid w:val="00A223C3"/>
    <w:rsid w:val="00A24BE2"/>
    <w:rsid w:val="00A25057"/>
    <w:rsid w:val="00A2747C"/>
    <w:rsid w:val="00A2763D"/>
    <w:rsid w:val="00A277F7"/>
    <w:rsid w:val="00A30E5A"/>
    <w:rsid w:val="00A3777D"/>
    <w:rsid w:val="00A40100"/>
    <w:rsid w:val="00A40A51"/>
    <w:rsid w:val="00A44C34"/>
    <w:rsid w:val="00A47E69"/>
    <w:rsid w:val="00A502AD"/>
    <w:rsid w:val="00A51923"/>
    <w:rsid w:val="00A523D5"/>
    <w:rsid w:val="00A52D4D"/>
    <w:rsid w:val="00A54B65"/>
    <w:rsid w:val="00A60EAF"/>
    <w:rsid w:val="00A62A0B"/>
    <w:rsid w:val="00A63C5C"/>
    <w:rsid w:val="00A64E79"/>
    <w:rsid w:val="00A655D5"/>
    <w:rsid w:val="00A70CF6"/>
    <w:rsid w:val="00A739FC"/>
    <w:rsid w:val="00A73EFA"/>
    <w:rsid w:val="00A74A67"/>
    <w:rsid w:val="00A75664"/>
    <w:rsid w:val="00A81F30"/>
    <w:rsid w:val="00A82A47"/>
    <w:rsid w:val="00A95B5F"/>
    <w:rsid w:val="00A96211"/>
    <w:rsid w:val="00AA04AB"/>
    <w:rsid w:val="00AA1837"/>
    <w:rsid w:val="00AA2561"/>
    <w:rsid w:val="00AA76A6"/>
    <w:rsid w:val="00AB2644"/>
    <w:rsid w:val="00AB2B29"/>
    <w:rsid w:val="00AB3874"/>
    <w:rsid w:val="00AB50CE"/>
    <w:rsid w:val="00AB5BD3"/>
    <w:rsid w:val="00AB77A3"/>
    <w:rsid w:val="00AC0379"/>
    <w:rsid w:val="00AC0454"/>
    <w:rsid w:val="00AC1F8A"/>
    <w:rsid w:val="00AC5AF9"/>
    <w:rsid w:val="00AC74E9"/>
    <w:rsid w:val="00AC7CBE"/>
    <w:rsid w:val="00AD0D7E"/>
    <w:rsid w:val="00AD1A14"/>
    <w:rsid w:val="00AD23D9"/>
    <w:rsid w:val="00AD59E5"/>
    <w:rsid w:val="00AD5E78"/>
    <w:rsid w:val="00AD65BB"/>
    <w:rsid w:val="00AE0437"/>
    <w:rsid w:val="00AE08D4"/>
    <w:rsid w:val="00AE171F"/>
    <w:rsid w:val="00AE296D"/>
    <w:rsid w:val="00AE359A"/>
    <w:rsid w:val="00AE51BE"/>
    <w:rsid w:val="00AE6C0C"/>
    <w:rsid w:val="00AF33EF"/>
    <w:rsid w:val="00AF3903"/>
    <w:rsid w:val="00AF3A79"/>
    <w:rsid w:val="00AF662E"/>
    <w:rsid w:val="00AF6FB9"/>
    <w:rsid w:val="00AF7771"/>
    <w:rsid w:val="00AF77B6"/>
    <w:rsid w:val="00AF7D69"/>
    <w:rsid w:val="00B0328C"/>
    <w:rsid w:val="00B04CFF"/>
    <w:rsid w:val="00B07AC2"/>
    <w:rsid w:val="00B11723"/>
    <w:rsid w:val="00B12EDC"/>
    <w:rsid w:val="00B13B5A"/>
    <w:rsid w:val="00B140DA"/>
    <w:rsid w:val="00B15786"/>
    <w:rsid w:val="00B165E2"/>
    <w:rsid w:val="00B17CF9"/>
    <w:rsid w:val="00B233B1"/>
    <w:rsid w:val="00B2410D"/>
    <w:rsid w:val="00B24C58"/>
    <w:rsid w:val="00B26BDC"/>
    <w:rsid w:val="00B30B68"/>
    <w:rsid w:val="00B32036"/>
    <w:rsid w:val="00B32D9D"/>
    <w:rsid w:val="00B35757"/>
    <w:rsid w:val="00B410BB"/>
    <w:rsid w:val="00B4165D"/>
    <w:rsid w:val="00B417E0"/>
    <w:rsid w:val="00B41891"/>
    <w:rsid w:val="00B5174D"/>
    <w:rsid w:val="00B52AD9"/>
    <w:rsid w:val="00B53EA5"/>
    <w:rsid w:val="00B55324"/>
    <w:rsid w:val="00B56638"/>
    <w:rsid w:val="00B617B7"/>
    <w:rsid w:val="00B62867"/>
    <w:rsid w:val="00B62AC7"/>
    <w:rsid w:val="00B6765C"/>
    <w:rsid w:val="00B701DB"/>
    <w:rsid w:val="00B75C32"/>
    <w:rsid w:val="00B838FE"/>
    <w:rsid w:val="00B8588D"/>
    <w:rsid w:val="00B864E9"/>
    <w:rsid w:val="00B86F20"/>
    <w:rsid w:val="00B91B25"/>
    <w:rsid w:val="00B92EBF"/>
    <w:rsid w:val="00B947F9"/>
    <w:rsid w:val="00B94FA0"/>
    <w:rsid w:val="00B95579"/>
    <w:rsid w:val="00B97036"/>
    <w:rsid w:val="00BA09DE"/>
    <w:rsid w:val="00BA46E9"/>
    <w:rsid w:val="00BA5A5C"/>
    <w:rsid w:val="00BA62EA"/>
    <w:rsid w:val="00BA6CD9"/>
    <w:rsid w:val="00BA779D"/>
    <w:rsid w:val="00BB181C"/>
    <w:rsid w:val="00BB396F"/>
    <w:rsid w:val="00BB44AA"/>
    <w:rsid w:val="00BB45B5"/>
    <w:rsid w:val="00BB5E37"/>
    <w:rsid w:val="00BC0649"/>
    <w:rsid w:val="00BC1297"/>
    <w:rsid w:val="00BC1D87"/>
    <w:rsid w:val="00BC2082"/>
    <w:rsid w:val="00BC3C63"/>
    <w:rsid w:val="00BD09CD"/>
    <w:rsid w:val="00BD0D9C"/>
    <w:rsid w:val="00BD33DE"/>
    <w:rsid w:val="00BD574F"/>
    <w:rsid w:val="00BE0767"/>
    <w:rsid w:val="00BE0B1E"/>
    <w:rsid w:val="00BE1751"/>
    <w:rsid w:val="00BE18AE"/>
    <w:rsid w:val="00BE2140"/>
    <w:rsid w:val="00BE2268"/>
    <w:rsid w:val="00BE3F3E"/>
    <w:rsid w:val="00BE44E5"/>
    <w:rsid w:val="00BE70C8"/>
    <w:rsid w:val="00BE79AA"/>
    <w:rsid w:val="00BF1003"/>
    <w:rsid w:val="00BF12C5"/>
    <w:rsid w:val="00BF23D4"/>
    <w:rsid w:val="00BF47DD"/>
    <w:rsid w:val="00BF5103"/>
    <w:rsid w:val="00C02349"/>
    <w:rsid w:val="00C02D01"/>
    <w:rsid w:val="00C118A1"/>
    <w:rsid w:val="00C11CFE"/>
    <w:rsid w:val="00C11E0A"/>
    <w:rsid w:val="00C145AF"/>
    <w:rsid w:val="00C14913"/>
    <w:rsid w:val="00C14BCD"/>
    <w:rsid w:val="00C153C2"/>
    <w:rsid w:val="00C27730"/>
    <w:rsid w:val="00C30843"/>
    <w:rsid w:val="00C30BA7"/>
    <w:rsid w:val="00C310C1"/>
    <w:rsid w:val="00C314EF"/>
    <w:rsid w:val="00C365B7"/>
    <w:rsid w:val="00C37349"/>
    <w:rsid w:val="00C4097B"/>
    <w:rsid w:val="00C414D8"/>
    <w:rsid w:val="00C43613"/>
    <w:rsid w:val="00C436E5"/>
    <w:rsid w:val="00C44156"/>
    <w:rsid w:val="00C4558D"/>
    <w:rsid w:val="00C46515"/>
    <w:rsid w:val="00C47A40"/>
    <w:rsid w:val="00C53125"/>
    <w:rsid w:val="00C53692"/>
    <w:rsid w:val="00C538E1"/>
    <w:rsid w:val="00C547B2"/>
    <w:rsid w:val="00C5760A"/>
    <w:rsid w:val="00C57868"/>
    <w:rsid w:val="00C61641"/>
    <w:rsid w:val="00C63EFE"/>
    <w:rsid w:val="00C651CD"/>
    <w:rsid w:val="00C6662A"/>
    <w:rsid w:val="00C70DE4"/>
    <w:rsid w:val="00C70F42"/>
    <w:rsid w:val="00C751F4"/>
    <w:rsid w:val="00C7583C"/>
    <w:rsid w:val="00C766B4"/>
    <w:rsid w:val="00C817F2"/>
    <w:rsid w:val="00C82574"/>
    <w:rsid w:val="00C831F9"/>
    <w:rsid w:val="00C85260"/>
    <w:rsid w:val="00C8534A"/>
    <w:rsid w:val="00C868E9"/>
    <w:rsid w:val="00C86D34"/>
    <w:rsid w:val="00C909E1"/>
    <w:rsid w:val="00C90C69"/>
    <w:rsid w:val="00C9118A"/>
    <w:rsid w:val="00C92E8D"/>
    <w:rsid w:val="00C95D29"/>
    <w:rsid w:val="00CA26A6"/>
    <w:rsid w:val="00CA35DD"/>
    <w:rsid w:val="00CA5D60"/>
    <w:rsid w:val="00CB15D2"/>
    <w:rsid w:val="00CB19E5"/>
    <w:rsid w:val="00CB1BE9"/>
    <w:rsid w:val="00CB2235"/>
    <w:rsid w:val="00CC05D8"/>
    <w:rsid w:val="00CC4910"/>
    <w:rsid w:val="00CC5C7F"/>
    <w:rsid w:val="00CC61D3"/>
    <w:rsid w:val="00CC6574"/>
    <w:rsid w:val="00CC6F73"/>
    <w:rsid w:val="00CD0AB4"/>
    <w:rsid w:val="00CD1794"/>
    <w:rsid w:val="00CD26DA"/>
    <w:rsid w:val="00CD4007"/>
    <w:rsid w:val="00CD67D9"/>
    <w:rsid w:val="00CE040A"/>
    <w:rsid w:val="00CE1C94"/>
    <w:rsid w:val="00CE1D97"/>
    <w:rsid w:val="00CE6F18"/>
    <w:rsid w:val="00CF0425"/>
    <w:rsid w:val="00CF1BF6"/>
    <w:rsid w:val="00CF54E5"/>
    <w:rsid w:val="00CF566D"/>
    <w:rsid w:val="00CF76C0"/>
    <w:rsid w:val="00D0016C"/>
    <w:rsid w:val="00D02072"/>
    <w:rsid w:val="00D02E35"/>
    <w:rsid w:val="00D04158"/>
    <w:rsid w:val="00D06441"/>
    <w:rsid w:val="00D12642"/>
    <w:rsid w:val="00D15EE4"/>
    <w:rsid w:val="00D17844"/>
    <w:rsid w:val="00D21319"/>
    <w:rsid w:val="00D21518"/>
    <w:rsid w:val="00D21BBD"/>
    <w:rsid w:val="00D2550F"/>
    <w:rsid w:val="00D26F14"/>
    <w:rsid w:val="00D2783F"/>
    <w:rsid w:val="00D35939"/>
    <w:rsid w:val="00D359C7"/>
    <w:rsid w:val="00D35F88"/>
    <w:rsid w:val="00D37719"/>
    <w:rsid w:val="00D37C33"/>
    <w:rsid w:val="00D42E36"/>
    <w:rsid w:val="00D451A5"/>
    <w:rsid w:val="00D510D8"/>
    <w:rsid w:val="00D523A1"/>
    <w:rsid w:val="00D54202"/>
    <w:rsid w:val="00D573D1"/>
    <w:rsid w:val="00D6024C"/>
    <w:rsid w:val="00D607BC"/>
    <w:rsid w:val="00D62073"/>
    <w:rsid w:val="00D621B2"/>
    <w:rsid w:val="00D63B0F"/>
    <w:rsid w:val="00D66106"/>
    <w:rsid w:val="00D66719"/>
    <w:rsid w:val="00D66AF0"/>
    <w:rsid w:val="00D70EC4"/>
    <w:rsid w:val="00D77DE9"/>
    <w:rsid w:val="00D8026C"/>
    <w:rsid w:val="00D826E9"/>
    <w:rsid w:val="00D83CCC"/>
    <w:rsid w:val="00D83D4F"/>
    <w:rsid w:val="00D87483"/>
    <w:rsid w:val="00D90E69"/>
    <w:rsid w:val="00D93930"/>
    <w:rsid w:val="00D93F69"/>
    <w:rsid w:val="00D95B63"/>
    <w:rsid w:val="00DA010A"/>
    <w:rsid w:val="00DA104E"/>
    <w:rsid w:val="00DA211A"/>
    <w:rsid w:val="00DA3DAC"/>
    <w:rsid w:val="00DB017F"/>
    <w:rsid w:val="00DB0B64"/>
    <w:rsid w:val="00DB0BA5"/>
    <w:rsid w:val="00DB28F0"/>
    <w:rsid w:val="00DB3CF6"/>
    <w:rsid w:val="00DB58D5"/>
    <w:rsid w:val="00DB6DF5"/>
    <w:rsid w:val="00DC22D3"/>
    <w:rsid w:val="00DC2797"/>
    <w:rsid w:val="00DC420D"/>
    <w:rsid w:val="00DC42E5"/>
    <w:rsid w:val="00DD0B62"/>
    <w:rsid w:val="00DD7418"/>
    <w:rsid w:val="00DD7628"/>
    <w:rsid w:val="00DE0182"/>
    <w:rsid w:val="00DE1539"/>
    <w:rsid w:val="00DE44A1"/>
    <w:rsid w:val="00DE45FA"/>
    <w:rsid w:val="00DE5416"/>
    <w:rsid w:val="00DE553F"/>
    <w:rsid w:val="00DE60C8"/>
    <w:rsid w:val="00DE6F0D"/>
    <w:rsid w:val="00DE78D1"/>
    <w:rsid w:val="00DF453A"/>
    <w:rsid w:val="00DF58BA"/>
    <w:rsid w:val="00E01D5C"/>
    <w:rsid w:val="00E02CF6"/>
    <w:rsid w:val="00E02E62"/>
    <w:rsid w:val="00E036A7"/>
    <w:rsid w:val="00E03DCC"/>
    <w:rsid w:val="00E112B6"/>
    <w:rsid w:val="00E14474"/>
    <w:rsid w:val="00E14702"/>
    <w:rsid w:val="00E1655C"/>
    <w:rsid w:val="00E16DA6"/>
    <w:rsid w:val="00E2047C"/>
    <w:rsid w:val="00E2109D"/>
    <w:rsid w:val="00E22524"/>
    <w:rsid w:val="00E228DD"/>
    <w:rsid w:val="00E24E4B"/>
    <w:rsid w:val="00E2637F"/>
    <w:rsid w:val="00E3186C"/>
    <w:rsid w:val="00E32A97"/>
    <w:rsid w:val="00E32B96"/>
    <w:rsid w:val="00E36716"/>
    <w:rsid w:val="00E36F30"/>
    <w:rsid w:val="00E42196"/>
    <w:rsid w:val="00E44753"/>
    <w:rsid w:val="00E456FE"/>
    <w:rsid w:val="00E46C79"/>
    <w:rsid w:val="00E47B61"/>
    <w:rsid w:val="00E47D40"/>
    <w:rsid w:val="00E507FC"/>
    <w:rsid w:val="00E5087E"/>
    <w:rsid w:val="00E52DBD"/>
    <w:rsid w:val="00E55929"/>
    <w:rsid w:val="00E61051"/>
    <w:rsid w:val="00E62A40"/>
    <w:rsid w:val="00E635A9"/>
    <w:rsid w:val="00E6706B"/>
    <w:rsid w:val="00E67C72"/>
    <w:rsid w:val="00E70845"/>
    <w:rsid w:val="00E70869"/>
    <w:rsid w:val="00E713A3"/>
    <w:rsid w:val="00E7670D"/>
    <w:rsid w:val="00E76FB6"/>
    <w:rsid w:val="00E773EE"/>
    <w:rsid w:val="00E77D0C"/>
    <w:rsid w:val="00E801C7"/>
    <w:rsid w:val="00E827B2"/>
    <w:rsid w:val="00E83BDF"/>
    <w:rsid w:val="00E83F75"/>
    <w:rsid w:val="00E86238"/>
    <w:rsid w:val="00E863CB"/>
    <w:rsid w:val="00E86579"/>
    <w:rsid w:val="00E871DD"/>
    <w:rsid w:val="00E92CE5"/>
    <w:rsid w:val="00E94E25"/>
    <w:rsid w:val="00E96EA4"/>
    <w:rsid w:val="00EA0AB9"/>
    <w:rsid w:val="00EA1ACE"/>
    <w:rsid w:val="00EA2A5A"/>
    <w:rsid w:val="00EA6AD9"/>
    <w:rsid w:val="00EA7387"/>
    <w:rsid w:val="00EA79C0"/>
    <w:rsid w:val="00EB1D42"/>
    <w:rsid w:val="00EB6E27"/>
    <w:rsid w:val="00EB76B7"/>
    <w:rsid w:val="00EC1049"/>
    <w:rsid w:val="00EC2678"/>
    <w:rsid w:val="00EC463A"/>
    <w:rsid w:val="00EC4842"/>
    <w:rsid w:val="00EC6310"/>
    <w:rsid w:val="00EC65E6"/>
    <w:rsid w:val="00ED39AE"/>
    <w:rsid w:val="00ED3B1B"/>
    <w:rsid w:val="00ED5886"/>
    <w:rsid w:val="00ED6F6E"/>
    <w:rsid w:val="00ED7947"/>
    <w:rsid w:val="00EE2DF1"/>
    <w:rsid w:val="00EE6B21"/>
    <w:rsid w:val="00EF3B41"/>
    <w:rsid w:val="00EF3D39"/>
    <w:rsid w:val="00EF458A"/>
    <w:rsid w:val="00EF45A6"/>
    <w:rsid w:val="00EF5CA7"/>
    <w:rsid w:val="00F008AE"/>
    <w:rsid w:val="00F01206"/>
    <w:rsid w:val="00F03332"/>
    <w:rsid w:val="00F10196"/>
    <w:rsid w:val="00F14FD9"/>
    <w:rsid w:val="00F1675D"/>
    <w:rsid w:val="00F20F67"/>
    <w:rsid w:val="00F24D33"/>
    <w:rsid w:val="00F26294"/>
    <w:rsid w:val="00F372AD"/>
    <w:rsid w:val="00F401AC"/>
    <w:rsid w:val="00F403E7"/>
    <w:rsid w:val="00F41410"/>
    <w:rsid w:val="00F4261C"/>
    <w:rsid w:val="00F45ED0"/>
    <w:rsid w:val="00F477DC"/>
    <w:rsid w:val="00F47860"/>
    <w:rsid w:val="00F52471"/>
    <w:rsid w:val="00F56FB7"/>
    <w:rsid w:val="00F617E5"/>
    <w:rsid w:val="00F62484"/>
    <w:rsid w:val="00F6464D"/>
    <w:rsid w:val="00F661F1"/>
    <w:rsid w:val="00F666DE"/>
    <w:rsid w:val="00F700F5"/>
    <w:rsid w:val="00F70F04"/>
    <w:rsid w:val="00F71989"/>
    <w:rsid w:val="00F74831"/>
    <w:rsid w:val="00F76A37"/>
    <w:rsid w:val="00F80D1D"/>
    <w:rsid w:val="00F817F5"/>
    <w:rsid w:val="00F81CD0"/>
    <w:rsid w:val="00F83581"/>
    <w:rsid w:val="00F858E4"/>
    <w:rsid w:val="00F85B5E"/>
    <w:rsid w:val="00F875D1"/>
    <w:rsid w:val="00F92303"/>
    <w:rsid w:val="00F92E65"/>
    <w:rsid w:val="00F9383A"/>
    <w:rsid w:val="00F94F5A"/>
    <w:rsid w:val="00F95DB3"/>
    <w:rsid w:val="00F95EBA"/>
    <w:rsid w:val="00F966F0"/>
    <w:rsid w:val="00F9775A"/>
    <w:rsid w:val="00FA1BCE"/>
    <w:rsid w:val="00FA20E9"/>
    <w:rsid w:val="00FA44F5"/>
    <w:rsid w:val="00FA578B"/>
    <w:rsid w:val="00FB0557"/>
    <w:rsid w:val="00FB5A5C"/>
    <w:rsid w:val="00FB796C"/>
    <w:rsid w:val="00FC2E8B"/>
    <w:rsid w:val="00FC3867"/>
    <w:rsid w:val="00FC4818"/>
    <w:rsid w:val="00FC76F5"/>
    <w:rsid w:val="00FC7CC7"/>
    <w:rsid w:val="00FD41B4"/>
    <w:rsid w:val="00FE0CEA"/>
    <w:rsid w:val="00FE3C41"/>
    <w:rsid w:val="00FE4702"/>
    <w:rsid w:val="00FE477A"/>
    <w:rsid w:val="00FE5498"/>
    <w:rsid w:val="00FF0214"/>
    <w:rsid w:val="00FF02BC"/>
    <w:rsid w:val="00FF142E"/>
    <w:rsid w:val="00FF2123"/>
    <w:rsid w:val="00FF6CE2"/>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910D9E"/>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B11723"/>
    <w:pPr>
      <w:keepNext/>
      <w:numPr>
        <w:ilvl w:val="1"/>
        <w:numId w:val="3"/>
      </w:numPr>
      <w:spacing w:before="240" w:after="240"/>
      <w:outlineLvl w:val="1"/>
    </w:pPr>
    <w:rPr>
      <w:rFonts w:asciiTheme="minorHAnsi" w:hAnsiTheme="minorHAnsi" w:cstheme="minorHAnsi"/>
      <w:bCs/>
      <w:iCs/>
      <w:spacing w:val="-10"/>
      <w:sz w:val="32"/>
      <w:szCs w:val="32"/>
      <w:lang w:eastAsia="nl-BE"/>
    </w:rPr>
  </w:style>
  <w:style w:type="paragraph" w:styleId="Kop3">
    <w:name w:val="heading 3"/>
    <w:aliases w:val="Kop 3 Nieuw"/>
    <w:basedOn w:val="Standaard"/>
    <w:next w:val="Standaard"/>
    <w:link w:val="Kop3Char"/>
    <w:qFormat/>
    <w:rsid w:val="000F21C3"/>
    <w:pPr>
      <w:keepNext/>
      <w:numPr>
        <w:ilvl w:val="2"/>
        <w:numId w:val="3"/>
      </w:numPr>
      <w:spacing w:before="120" w:after="1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outlineLvl w:val="3"/>
    </w:pPr>
    <w:rPr>
      <w:rFonts w:ascii="Arial" w:hAnsi="Arial" w:cs="Times New Roman"/>
      <w:bCs/>
      <w:szCs w:val="28"/>
    </w:rPr>
  </w:style>
  <w:style w:type="paragraph" w:styleId="Kop5">
    <w:name w:val="heading 5"/>
    <w:basedOn w:val="Standaard"/>
    <w:next w:val="Standaard"/>
    <w:qFormat/>
    <w:pPr>
      <w:numPr>
        <w:ilvl w:val="4"/>
        <w:numId w:val="3"/>
      </w:numPr>
      <w:tabs>
        <w:tab w:val="left" w:pos="1134"/>
      </w:tabs>
      <w:spacing w:before="120" w:after="60"/>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rsid w:val="00E24E4B"/>
    <w:pPr>
      <w:tabs>
        <w:tab w:val="left" w:pos="800"/>
        <w:tab w:val="right" w:leader="dot" w:pos="9060"/>
      </w:tabs>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rsid w:val="00E228DD"/>
    <w:pPr>
      <w:tabs>
        <w:tab w:val="left" w:pos="400"/>
        <w:tab w:val="right" w:leader="dot" w:pos="9060"/>
      </w:tabs>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Normaalweb">
    <w:name w:val="Normal (Web)"/>
    <w:basedOn w:val="Standaard"/>
    <w:uiPriority w:val="99"/>
    <w:unhideWhenUsed/>
    <w:rsid w:val="00E228DD"/>
    <w:pPr>
      <w:spacing w:before="100" w:beforeAutospacing="1" w:after="100" w:afterAutospacing="1"/>
    </w:pPr>
    <w:rPr>
      <w:rFonts w:ascii="Times New Roman" w:hAnsi="Times New Roman" w:cs="Times New Roman"/>
      <w:sz w:val="24"/>
      <w:lang w:eastAsia="nl-BE"/>
    </w:rPr>
  </w:style>
  <w:style w:type="character" w:customStyle="1" w:styleId="apple-tab-span">
    <w:name w:val="apple-tab-span"/>
    <w:basedOn w:val="Standaardalinea-lettertype"/>
    <w:rsid w:val="0070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23558588">
      <w:bodyDiv w:val="1"/>
      <w:marLeft w:val="0"/>
      <w:marRight w:val="0"/>
      <w:marTop w:val="0"/>
      <w:marBottom w:val="0"/>
      <w:divBdr>
        <w:top w:val="none" w:sz="0" w:space="0" w:color="auto"/>
        <w:left w:val="none" w:sz="0" w:space="0" w:color="auto"/>
        <w:bottom w:val="none" w:sz="0" w:space="0" w:color="auto"/>
        <w:right w:val="none" w:sz="0" w:space="0" w:color="auto"/>
      </w:divBdr>
    </w:div>
    <w:div w:id="31805788">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20613787">
      <w:bodyDiv w:val="1"/>
      <w:marLeft w:val="0"/>
      <w:marRight w:val="0"/>
      <w:marTop w:val="0"/>
      <w:marBottom w:val="0"/>
      <w:divBdr>
        <w:top w:val="none" w:sz="0" w:space="0" w:color="auto"/>
        <w:left w:val="none" w:sz="0" w:space="0" w:color="auto"/>
        <w:bottom w:val="none" w:sz="0" w:space="0" w:color="auto"/>
        <w:right w:val="none" w:sz="0" w:space="0" w:color="auto"/>
      </w:divBdr>
    </w:div>
    <w:div w:id="146627666">
      <w:bodyDiv w:val="1"/>
      <w:marLeft w:val="0"/>
      <w:marRight w:val="0"/>
      <w:marTop w:val="0"/>
      <w:marBottom w:val="0"/>
      <w:divBdr>
        <w:top w:val="none" w:sz="0" w:space="0" w:color="auto"/>
        <w:left w:val="none" w:sz="0" w:space="0" w:color="auto"/>
        <w:bottom w:val="none" w:sz="0" w:space="0" w:color="auto"/>
        <w:right w:val="none" w:sz="0" w:space="0" w:color="auto"/>
      </w:divBdr>
    </w:div>
    <w:div w:id="173081028">
      <w:bodyDiv w:val="1"/>
      <w:marLeft w:val="0"/>
      <w:marRight w:val="0"/>
      <w:marTop w:val="0"/>
      <w:marBottom w:val="0"/>
      <w:divBdr>
        <w:top w:val="none" w:sz="0" w:space="0" w:color="auto"/>
        <w:left w:val="none" w:sz="0" w:space="0" w:color="auto"/>
        <w:bottom w:val="none" w:sz="0" w:space="0" w:color="auto"/>
        <w:right w:val="none" w:sz="0" w:space="0" w:color="auto"/>
      </w:divBdr>
    </w:div>
    <w:div w:id="196629526">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28986598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09618621">
      <w:bodyDiv w:val="1"/>
      <w:marLeft w:val="0"/>
      <w:marRight w:val="0"/>
      <w:marTop w:val="0"/>
      <w:marBottom w:val="0"/>
      <w:divBdr>
        <w:top w:val="none" w:sz="0" w:space="0" w:color="auto"/>
        <w:left w:val="none" w:sz="0" w:space="0" w:color="auto"/>
        <w:bottom w:val="none" w:sz="0" w:space="0" w:color="auto"/>
        <w:right w:val="none" w:sz="0" w:space="0" w:color="auto"/>
      </w:divBdr>
    </w:div>
    <w:div w:id="443117419">
      <w:bodyDiv w:val="1"/>
      <w:marLeft w:val="0"/>
      <w:marRight w:val="0"/>
      <w:marTop w:val="0"/>
      <w:marBottom w:val="0"/>
      <w:divBdr>
        <w:top w:val="none" w:sz="0" w:space="0" w:color="auto"/>
        <w:left w:val="none" w:sz="0" w:space="0" w:color="auto"/>
        <w:bottom w:val="none" w:sz="0" w:space="0" w:color="auto"/>
        <w:right w:val="none" w:sz="0" w:space="0" w:color="auto"/>
      </w:divBdr>
    </w:div>
    <w:div w:id="446627908">
      <w:bodyDiv w:val="1"/>
      <w:marLeft w:val="0"/>
      <w:marRight w:val="0"/>
      <w:marTop w:val="0"/>
      <w:marBottom w:val="0"/>
      <w:divBdr>
        <w:top w:val="none" w:sz="0" w:space="0" w:color="auto"/>
        <w:left w:val="none" w:sz="0" w:space="0" w:color="auto"/>
        <w:bottom w:val="none" w:sz="0" w:space="0" w:color="auto"/>
        <w:right w:val="none" w:sz="0" w:space="0" w:color="auto"/>
      </w:divBdr>
    </w:div>
    <w:div w:id="456729027">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499581240">
      <w:bodyDiv w:val="1"/>
      <w:marLeft w:val="0"/>
      <w:marRight w:val="0"/>
      <w:marTop w:val="0"/>
      <w:marBottom w:val="0"/>
      <w:divBdr>
        <w:top w:val="none" w:sz="0" w:space="0" w:color="auto"/>
        <w:left w:val="none" w:sz="0" w:space="0" w:color="auto"/>
        <w:bottom w:val="none" w:sz="0" w:space="0" w:color="auto"/>
        <w:right w:val="none" w:sz="0" w:space="0" w:color="auto"/>
      </w:divBdr>
    </w:div>
    <w:div w:id="508908662">
      <w:bodyDiv w:val="1"/>
      <w:marLeft w:val="0"/>
      <w:marRight w:val="0"/>
      <w:marTop w:val="0"/>
      <w:marBottom w:val="0"/>
      <w:divBdr>
        <w:top w:val="none" w:sz="0" w:space="0" w:color="auto"/>
        <w:left w:val="none" w:sz="0" w:space="0" w:color="auto"/>
        <w:bottom w:val="none" w:sz="0" w:space="0" w:color="auto"/>
        <w:right w:val="none" w:sz="0" w:space="0" w:color="auto"/>
      </w:divBdr>
    </w:div>
    <w:div w:id="633946111">
      <w:bodyDiv w:val="1"/>
      <w:marLeft w:val="0"/>
      <w:marRight w:val="0"/>
      <w:marTop w:val="0"/>
      <w:marBottom w:val="0"/>
      <w:divBdr>
        <w:top w:val="none" w:sz="0" w:space="0" w:color="auto"/>
        <w:left w:val="none" w:sz="0" w:space="0" w:color="auto"/>
        <w:bottom w:val="none" w:sz="0" w:space="0" w:color="auto"/>
        <w:right w:val="none" w:sz="0" w:space="0" w:color="auto"/>
      </w:divBdr>
    </w:div>
    <w:div w:id="705570653">
      <w:bodyDiv w:val="1"/>
      <w:marLeft w:val="0"/>
      <w:marRight w:val="0"/>
      <w:marTop w:val="0"/>
      <w:marBottom w:val="0"/>
      <w:divBdr>
        <w:top w:val="none" w:sz="0" w:space="0" w:color="auto"/>
        <w:left w:val="none" w:sz="0" w:space="0" w:color="auto"/>
        <w:bottom w:val="none" w:sz="0" w:space="0" w:color="auto"/>
        <w:right w:val="none" w:sz="0" w:space="0" w:color="auto"/>
      </w:divBdr>
    </w:div>
    <w:div w:id="770783476">
      <w:bodyDiv w:val="1"/>
      <w:marLeft w:val="0"/>
      <w:marRight w:val="0"/>
      <w:marTop w:val="0"/>
      <w:marBottom w:val="0"/>
      <w:divBdr>
        <w:top w:val="none" w:sz="0" w:space="0" w:color="auto"/>
        <w:left w:val="none" w:sz="0" w:space="0" w:color="auto"/>
        <w:bottom w:val="none" w:sz="0" w:space="0" w:color="auto"/>
        <w:right w:val="none" w:sz="0" w:space="0" w:color="auto"/>
      </w:divBdr>
    </w:div>
    <w:div w:id="771586943">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790130125">
      <w:bodyDiv w:val="1"/>
      <w:marLeft w:val="0"/>
      <w:marRight w:val="0"/>
      <w:marTop w:val="0"/>
      <w:marBottom w:val="0"/>
      <w:divBdr>
        <w:top w:val="none" w:sz="0" w:space="0" w:color="auto"/>
        <w:left w:val="none" w:sz="0" w:space="0" w:color="auto"/>
        <w:bottom w:val="none" w:sz="0" w:space="0" w:color="auto"/>
        <w:right w:val="none" w:sz="0" w:space="0" w:color="auto"/>
      </w:divBdr>
    </w:div>
    <w:div w:id="831990630">
      <w:bodyDiv w:val="1"/>
      <w:marLeft w:val="0"/>
      <w:marRight w:val="0"/>
      <w:marTop w:val="0"/>
      <w:marBottom w:val="0"/>
      <w:divBdr>
        <w:top w:val="none" w:sz="0" w:space="0" w:color="auto"/>
        <w:left w:val="none" w:sz="0" w:space="0" w:color="auto"/>
        <w:bottom w:val="none" w:sz="0" w:space="0" w:color="auto"/>
        <w:right w:val="none" w:sz="0" w:space="0" w:color="auto"/>
      </w:divBdr>
    </w:div>
    <w:div w:id="845443949">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951940559">
      <w:bodyDiv w:val="1"/>
      <w:marLeft w:val="0"/>
      <w:marRight w:val="0"/>
      <w:marTop w:val="0"/>
      <w:marBottom w:val="0"/>
      <w:divBdr>
        <w:top w:val="none" w:sz="0" w:space="0" w:color="auto"/>
        <w:left w:val="none" w:sz="0" w:space="0" w:color="auto"/>
        <w:bottom w:val="none" w:sz="0" w:space="0" w:color="auto"/>
        <w:right w:val="none" w:sz="0" w:space="0" w:color="auto"/>
      </w:divBdr>
    </w:div>
    <w:div w:id="993024502">
      <w:bodyDiv w:val="1"/>
      <w:marLeft w:val="0"/>
      <w:marRight w:val="0"/>
      <w:marTop w:val="0"/>
      <w:marBottom w:val="0"/>
      <w:divBdr>
        <w:top w:val="none" w:sz="0" w:space="0" w:color="auto"/>
        <w:left w:val="none" w:sz="0" w:space="0" w:color="auto"/>
        <w:bottom w:val="none" w:sz="0" w:space="0" w:color="auto"/>
        <w:right w:val="none" w:sz="0" w:space="0" w:color="auto"/>
      </w:divBdr>
    </w:div>
    <w:div w:id="998774540">
      <w:bodyDiv w:val="1"/>
      <w:marLeft w:val="0"/>
      <w:marRight w:val="0"/>
      <w:marTop w:val="0"/>
      <w:marBottom w:val="0"/>
      <w:divBdr>
        <w:top w:val="none" w:sz="0" w:space="0" w:color="auto"/>
        <w:left w:val="none" w:sz="0" w:space="0" w:color="auto"/>
        <w:bottom w:val="none" w:sz="0" w:space="0" w:color="auto"/>
        <w:right w:val="none" w:sz="0" w:space="0" w:color="auto"/>
      </w:divBdr>
    </w:div>
    <w:div w:id="1021396695">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07689773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44270700">
      <w:bodyDiv w:val="1"/>
      <w:marLeft w:val="0"/>
      <w:marRight w:val="0"/>
      <w:marTop w:val="0"/>
      <w:marBottom w:val="0"/>
      <w:divBdr>
        <w:top w:val="none" w:sz="0" w:space="0" w:color="auto"/>
        <w:left w:val="none" w:sz="0" w:space="0" w:color="auto"/>
        <w:bottom w:val="none" w:sz="0" w:space="0" w:color="auto"/>
        <w:right w:val="none" w:sz="0" w:space="0" w:color="auto"/>
      </w:divBdr>
    </w:div>
    <w:div w:id="1188324793">
      <w:bodyDiv w:val="1"/>
      <w:marLeft w:val="0"/>
      <w:marRight w:val="0"/>
      <w:marTop w:val="0"/>
      <w:marBottom w:val="0"/>
      <w:divBdr>
        <w:top w:val="none" w:sz="0" w:space="0" w:color="auto"/>
        <w:left w:val="none" w:sz="0" w:space="0" w:color="auto"/>
        <w:bottom w:val="none" w:sz="0" w:space="0" w:color="auto"/>
        <w:right w:val="none" w:sz="0" w:space="0" w:color="auto"/>
      </w:divBdr>
    </w:div>
    <w:div w:id="1189217700">
      <w:bodyDiv w:val="1"/>
      <w:marLeft w:val="0"/>
      <w:marRight w:val="0"/>
      <w:marTop w:val="0"/>
      <w:marBottom w:val="0"/>
      <w:divBdr>
        <w:top w:val="none" w:sz="0" w:space="0" w:color="auto"/>
        <w:left w:val="none" w:sz="0" w:space="0" w:color="auto"/>
        <w:bottom w:val="none" w:sz="0" w:space="0" w:color="auto"/>
        <w:right w:val="none" w:sz="0" w:space="0" w:color="auto"/>
      </w:divBdr>
    </w:div>
    <w:div w:id="1230311163">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287541717">
      <w:bodyDiv w:val="1"/>
      <w:marLeft w:val="0"/>
      <w:marRight w:val="0"/>
      <w:marTop w:val="0"/>
      <w:marBottom w:val="0"/>
      <w:divBdr>
        <w:top w:val="none" w:sz="0" w:space="0" w:color="auto"/>
        <w:left w:val="none" w:sz="0" w:space="0" w:color="auto"/>
        <w:bottom w:val="none" w:sz="0" w:space="0" w:color="auto"/>
        <w:right w:val="none" w:sz="0" w:space="0" w:color="auto"/>
      </w:divBdr>
    </w:div>
    <w:div w:id="1345937458">
      <w:bodyDiv w:val="1"/>
      <w:marLeft w:val="0"/>
      <w:marRight w:val="0"/>
      <w:marTop w:val="0"/>
      <w:marBottom w:val="0"/>
      <w:divBdr>
        <w:top w:val="none" w:sz="0" w:space="0" w:color="auto"/>
        <w:left w:val="none" w:sz="0" w:space="0" w:color="auto"/>
        <w:bottom w:val="none" w:sz="0" w:space="0" w:color="auto"/>
        <w:right w:val="none" w:sz="0" w:space="0" w:color="auto"/>
      </w:divBdr>
    </w:div>
    <w:div w:id="1378431790">
      <w:bodyDiv w:val="1"/>
      <w:marLeft w:val="0"/>
      <w:marRight w:val="0"/>
      <w:marTop w:val="0"/>
      <w:marBottom w:val="0"/>
      <w:divBdr>
        <w:top w:val="none" w:sz="0" w:space="0" w:color="auto"/>
        <w:left w:val="none" w:sz="0" w:space="0" w:color="auto"/>
        <w:bottom w:val="none" w:sz="0" w:space="0" w:color="auto"/>
        <w:right w:val="none" w:sz="0" w:space="0" w:color="auto"/>
      </w:divBdr>
    </w:div>
    <w:div w:id="1433278099">
      <w:bodyDiv w:val="1"/>
      <w:marLeft w:val="0"/>
      <w:marRight w:val="0"/>
      <w:marTop w:val="0"/>
      <w:marBottom w:val="0"/>
      <w:divBdr>
        <w:top w:val="none" w:sz="0" w:space="0" w:color="auto"/>
        <w:left w:val="none" w:sz="0" w:space="0" w:color="auto"/>
        <w:bottom w:val="none" w:sz="0" w:space="0" w:color="auto"/>
        <w:right w:val="none" w:sz="0" w:space="0" w:color="auto"/>
      </w:divBdr>
    </w:div>
    <w:div w:id="1454127899">
      <w:bodyDiv w:val="1"/>
      <w:marLeft w:val="0"/>
      <w:marRight w:val="0"/>
      <w:marTop w:val="0"/>
      <w:marBottom w:val="0"/>
      <w:divBdr>
        <w:top w:val="none" w:sz="0" w:space="0" w:color="auto"/>
        <w:left w:val="none" w:sz="0" w:space="0" w:color="auto"/>
        <w:bottom w:val="none" w:sz="0" w:space="0" w:color="auto"/>
        <w:right w:val="none" w:sz="0" w:space="0" w:color="auto"/>
      </w:divBdr>
    </w:div>
    <w:div w:id="1471895536">
      <w:bodyDiv w:val="1"/>
      <w:marLeft w:val="0"/>
      <w:marRight w:val="0"/>
      <w:marTop w:val="0"/>
      <w:marBottom w:val="0"/>
      <w:divBdr>
        <w:top w:val="none" w:sz="0" w:space="0" w:color="auto"/>
        <w:left w:val="none" w:sz="0" w:space="0" w:color="auto"/>
        <w:bottom w:val="none" w:sz="0" w:space="0" w:color="auto"/>
        <w:right w:val="none" w:sz="0" w:space="0" w:color="auto"/>
      </w:divBdr>
    </w:div>
    <w:div w:id="1518617797">
      <w:bodyDiv w:val="1"/>
      <w:marLeft w:val="0"/>
      <w:marRight w:val="0"/>
      <w:marTop w:val="0"/>
      <w:marBottom w:val="0"/>
      <w:divBdr>
        <w:top w:val="none" w:sz="0" w:space="0" w:color="auto"/>
        <w:left w:val="none" w:sz="0" w:space="0" w:color="auto"/>
        <w:bottom w:val="none" w:sz="0" w:space="0" w:color="auto"/>
        <w:right w:val="none" w:sz="0" w:space="0" w:color="auto"/>
      </w:divBdr>
    </w:div>
    <w:div w:id="1565262465">
      <w:bodyDiv w:val="1"/>
      <w:marLeft w:val="0"/>
      <w:marRight w:val="0"/>
      <w:marTop w:val="0"/>
      <w:marBottom w:val="0"/>
      <w:divBdr>
        <w:top w:val="none" w:sz="0" w:space="0" w:color="auto"/>
        <w:left w:val="none" w:sz="0" w:space="0" w:color="auto"/>
        <w:bottom w:val="none" w:sz="0" w:space="0" w:color="auto"/>
        <w:right w:val="none" w:sz="0" w:space="0" w:color="auto"/>
      </w:divBdr>
    </w:div>
    <w:div w:id="1612393066">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50330689">
      <w:bodyDiv w:val="1"/>
      <w:marLeft w:val="0"/>
      <w:marRight w:val="0"/>
      <w:marTop w:val="0"/>
      <w:marBottom w:val="0"/>
      <w:divBdr>
        <w:top w:val="none" w:sz="0" w:space="0" w:color="auto"/>
        <w:left w:val="none" w:sz="0" w:space="0" w:color="auto"/>
        <w:bottom w:val="none" w:sz="0" w:space="0" w:color="auto"/>
        <w:right w:val="none" w:sz="0" w:space="0" w:color="auto"/>
      </w:divBdr>
    </w:div>
    <w:div w:id="1678531554">
      <w:bodyDiv w:val="1"/>
      <w:marLeft w:val="0"/>
      <w:marRight w:val="0"/>
      <w:marTop w:val="0"/>
      <w:marBottom w:val="0"/>
      <w:divBdr>
        <w:top w:val="none" w:sz="0" w:space="0" w:color="auto"/>
        <w:left w:val="none" w:sz="0" w:space="0" w:color="auto"/>
        <w:bottom w:val="none" w:sz="0" w:space="0" w:color="auto"/>
        <w:right w:val="none" w:sz="0" w:space="0" w:color="auto"/>
      </w:divBdr>
    </w:div>
    <w:div w:id="1705867696">
      <w:bodyDiv w:val="1"/>
      <w:marLeft w:val="0"/>
      <w:marRight w:val="0"/>
      <w:marTop w:val="0"/>
      <w:marBottom w:val="0"/>
      <w:divBdr>
        <w:top w:val="none" w:sz="0" w:space="0" w:color="auto"/>
        <w:left w:val="none" w:sz="0" w:space="0" w:color="auto"/>
        <w:bottom w:val="none" w:sz="0" w:space="0" w:color="auto"/>
        <w:right w:val="none" w:sz="0" w:space="0" w:color="auto"/>
      </w:divBdr>
    </w:div>
    <w:div w:id="1724913388">
      <w:bodyDiv w:val="1"/>
      <w:marLeft w:val="0"/>
      <w:marRight w:val="0"/>
      <w:marTop w:val="0"/>
      <w:marBottom w:val="0"/>
      <w:divBdr>
        <w:top w:val="none" w:sz="0" w:space="0" w:color="auto"/>
        <w:left w:val="none" w:sz="0" w:space="0" w:color="auto"/>
        <w:bottom w:val="none" w:sz="0" w:space="0" w:color="auto"/>
        <w:right w:val="none" w:sz="0" w:space="0" w:color="auto"/>
      </w:divBdr>
    </w:div>
    <w:div w:id="1752000857">
      <w:bodyDiv w:val="1"/>
      <w:marLeft w:val="0"/>
      <w:marRight w:val="0"/>
      <w:marTop w:val="0"/>
      <w:marBottom w:val="0"/>
      <w:divBdr>
        <w:top w:val="none" w:sz="0" w:space="0" w:color="auto"/>
        <w:left w:val="none" w:sz="0" w:space="0" w:color="auto"/>
        <w:bottom w:val="none" w:sz="0" w:space="0" w:color="auto"/>
        <w:right w:val="none" w:sz="0" w:space="0" w:color="auto"/>
      </w:divBdr>
    </w:div>
    <w:div w:id="1767454541">
      <w:bodyDiv w:val="1"/>
      <w:marLeft w:val="0"/>
      <w:marRight w:val="0"/>
      <w:marTop w:val="0"/>
      <w:marBottom w:val="0"/>
      <w:divBdr>
        <w:top w:val="none" w:sz="0" w:space="0" w:color="auto"/>
        <w:left w:val="none" w:sz="0" w:space="0" w:color="auto"/>
        <w:bottom w:val="none" w:sz="0" w:space="0" w:color="auto"/>
        <w:right w:val="none" w:sz="0" w:space="0" w:color="auto"/>
      </w:divBdr>
    </w:div>
    <w:div w:id="2029987267">
      <w:bodyDiv w:val="1"/>
      <w:marLeft w:val="0"/>
      <w:marRight w:val="0"/>
      <w:marTop w:val="0"/>
      <w:marBottom w:val="0"/>
      <w:divBdr>
        <w:top w:val="none" w:sz="0" w:space="0" w:color="auto"/>
        <w:left w:val="none" w:sz="0" w:space="0" w:color="auto"/>
        <w:bottom w:val="none" w:sz="0" w:space="0" w:color="auto"/>
        <w:right w:val="none" w:sz="0" w:space="0" w:color="auto"/>
      </w:divBdr>
    </w:div>
    <w:div w:id="2036467599">
      <w:bodyDiv w:val="1"/>
      <w:marLeft w:val="0"/>
      <w:marRight w:val="0"/>
      <w:marTop w:val="0"/>
      <w:marBottom w:val="0"/>
      <w:divBdr>
        <w:top w:val="none" w:sz="0" w:space="0" w:color="auto"/>
        <w:left w:val="none" w:sz="0" w:space="0" w:color="auto"/>
        <w:bottom w:val="none" w:sz="0" w:space="0" w:color="auto"/>
        <w:right w:val="none" w:sz="0" w:space="0" w:color="auto"/>
      </w:divBdr>
    </w:div>
    <w:div w:id="2103606892">
      <w:bodyDiv w:val="1"/>
      <w:marLeft w:val="0"/>
      <w:marRight w:val="0"/>
      <w:marTop w:val="0"/>
      <w:marBottom w:val="0"/>
      <w:divBdr>
        <w:top w:val="none" w:sz="0" w:space="0" w:color="auto"/>
        <w:left w:val="none" w:sz="0" w:space="0" w:color="auto"/>
        <w:bottom w:val="none" w:sz="0" w:space="0" w:color="auto"/>
        <w:right w:val="none" w:sz="0" w:space="0" w:color="auto"/>
      </w:divBdr>
    </w:div>
    <w:div w:id="21079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ibliotheek.be/catalogus/danielle-schothorst/wat-er-met-kip/boek/library-marc-vlacc_10313418" TargetMode="External"/><Relationship Id="rId26" Type="http://schemas.openxmlformats.org/officeDocument/2006/relationships/hyperlink" Target="http://openvlacc.cultuurconnect.be/files/download/95a0c145-a415-40fd-84e5-28faaabcddd6/Regelgeving/Bronnen,%20vaste%20invoerlijsten,%20werklijsten/Etiketten/Regelgeving%20etiketten%20jeugd.pdf" TargetMode="External"/><Relationship Id="rId3" Type="http://schemas.openxmlformats.org/officeDocument/2006/relationships/styles" Target="styles.xml"/><Relationship Id="rId21" Type="http://schemas.openxmlformats.org/officeDocument/2006/relationships/hyperlink" Target="https://bibliotheek.be/catalogus?q=voorbereidend%20lezen&amp;facet%5BLeeftijd%5D%5B0%5D=Vanaf%203-5%20jaar&amp;facet%5BLeeftijd%5D%5B1%5D=Vanaf%206-8%20jaar&amp;facet%5BLeeftijd%5D%5B2%5D=Vanaf%209-11%20jaar&amp;facet%5BLeeftijd%5D%5B3%5D=Vanaf%2012-14%20jaar&amp;facet%5BLeeftijd%5D%5B4%5D=Alle%20jeugd%20%280-14%29&amp;facet%5BGenre%5D%5B0%5D=Voorbereidend%20lez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nvlacc.cultuurconnect.be/nieuws/werkgroep-catalografie-24-juni-2021/" TargetMode="External"/><Relationship Id="rId17" Type="http://schemas.openxmlformats.org/officeDocument/2006/relationships/hyperlink" Target="https://www.zwijsen.nl/lesmethodes/veilig-leren-lezen/" TargetMode="External"/><Relationship Id="rId25" Type="http://schemas.openxmlformats.org/officeDocument/2006/relationships/hyperlink" Target="http://openvlacc.cultuurconnect.be/files/download/0ce6c749-6329-462c-bb94-3a8caf3a5725/Regelgeving/Bronnen,%20vaste%20invoerlijsten,%20werklijsten/Vaste%20invoerlijsten/AVI%20leesniveau.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bibliotheek.be/catalogus?q=aanvankelijk%20lezen&amp;facet%5BLeeftijd%5D%5B0%5D=Vanaf%203-5%20jaar&amp;facet%5BLeeftijd%5D%5B1%5D=Vanaf%206-8%20jaar&amp;facet%5BLeeftijd%5D%5B2%5D=Vanaf%209-11%20jaar&amp;facet%5BLeeftijd%5D%5B3%5D=Vanaf%2012-14%20jaar&amp;facet%5BLeeftijd%5D%5B4%5D=Voor%20alle%20leeftijden&amp;facet%5BLeeftijd%5D%5B5%5D=Alle%20jeugd%20%280-14%29&amp;facet%5BGenre%5D%5B0%5D=Aanvankelijk%20lez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vlacc.cultuurconnect.be/files/download/a3c14c22-976c-4028-bb66-1b8e8e144742/Werkgroepen/vlacc_wgGEV/FictieverslagTEAMS20210610.docx" TargetMode="External"/><Relationship Id="rId24" Type="http://schemas.openxmlformats.org/officeDocument/2006/relationships/hyperlink" Target="https://bibliotheek.be/catalogus?q=literair%20prentenboek&amp;facet%5BFictieNonfictie%5D%5B0%5D=Fictie&amp;facet%5BLeeftijd%5D%5B0%5D=Volwassenen"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bibliotheek.be/catalogus?genre=Graphic%20novels&amp;facet%5BFormat%5D%5B0%5D=Boek" TargetMode="External"/><Relationship Id="rId28" Type="http://schemas.openxmlformats.org/officeDocument/2006/relationships/header" Target="header1.xml"/><Relationship Id="rId10" Type="http://schemas.openxmlformats.org/officeDocument/2006/relationships/hyperlink" Target="http://openvlacc.cultuurconnect.be/nieuws/vormgenres/" TargetMode="External"/><Relationship Id="rId19" Type="http://schemas.openxmlformats.org/officeDocument/2006/relationships/hyperlink" Target="https://bibliotheek.be/catalogus?q=gedichten&amp;facet%5BFictieNonfictie%5D%5B0%5D=Non-Fictie&amp;facet%5BLeeftijd%5D%5B0%5D=Vanaf%203-5%20jaar&amp;facet%5BLeeftijd%5D%5B1%5D=Vanaf%206-8%20jaar&amp;facet%5BLeeftijd%5D%5B2%5D=Vanaf%209-11%20jaar&amp;facet%5BLeeftijd%5D%5B3%5D=Vanaf%2012-14%20jaar&amp;facet%5BLeeftijd%5D%5B4%5D=Alle%20jeugd%20%280-14%2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penvlacc.cultuurconnect.be/regelgeving/" TargetMode="External"/><Relationship Id="rId14" Type="http://schemas.openxmlformats.org/officeDocument/2006/relationships/image" Target="media/image2.png"/><Relationship Id="rId22" Type="http://schemas.openxmlformats.org/officeDocument/2006/relationships/hyperlink" Target="https://bibliotheek.be/catalogus/balletjes-de-soep-een-speelse-kennismaking-met-voorbereidend-rekenen/spel/library-marc-vlacc_8748420" TargetMode="External"/><Relationship Id="rId27" Type="http://schemas.openxmlformats.org/officeDocument/2006/relationships/hyperlink" Target="http://openvlacc.cultuurconnect.be/files/download/a2d71526-0ad3-4471-921a-991c5fa54850/Regelgeving/Formele%20catalografie/Gegevensvelden/Monografie%C3%ABn.doc" TargetMode="External"/><Relationship Id="rId30" Type="http://schemas.openxmlformats.org/officeDocument/2006/relationships/footer" Target="footer1.xml"/><Relationship Id="rId8" Type="http://schemas.openxmlformats.org/officeDocument/2006/relationships/hyperlink" Target="http://openvlacc.cultuurconnect.be/nieuws/werkgroep-jeugd-6-maart-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BF50-3363-46C5-BC7D-8247FF4F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16</Pages>
  <Words>6024</Words>
  <Characters>33136</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39082</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26</cp:revision>
  <cp:lastPrinted>2014-10-01T13:24:00Z</cp:lastPrinted>
  <dcterms:created xsi:type="dcterms:W3CDTF">2021-06-18T07:08:00Z</dcterms:created>
  <dcterms:modified xsi:type="dcterms:W3CDTF">2021-07-16T13:14:00Z</dcterms:modified>
  <cp:category>catalografie</cp:category>
</cp:coreProperties>
</file>